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D2" w:rsidRDefault="003E1DD2" w:rsidP="003E1DD2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3E1DD2" w:rsidRDefault="003E1DD2" w:rsidP="003E1DD2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3E1DD2" w:rsidRDefault="003E1DD2" w:rsidP="003E1DD2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3E1DD2" w:rsidRDefault="003E1DD2" w:rsidP="003E1DD2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3E1DD2" w:rsidRDefault="003E1DD2" w:rsidP="003E1DD2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3E1DD2" w:rsidRDefault="003E1DD2" w:rsidP="003E1DD2">
      <w:pPr>
        <w:ind w:left="-567"/>
        <w:rPr>
          <w:rFonts w:ascii="Arial" w:hAnsi="Arial" w:cs="Arial"/>
        </w:rPr>
      </w:pPr>
    </w:p>
    <w:p w:rsidR="003E1DD2" w:rsidRDefault="003E1DD2" w:rsidP="003E1DD2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 xml:space="preserve">       от 12.07.2018                                                                                                 № 2666-ПА</w:t>
      </w:r>
    </w:p>
    <w:p w:rsidR="003E1DD2" w:rsidRDefault="003E1DD2" w:rsidP="003E1DD2">
      <w:pPr>
        <w:pStyle w:val="50"/>
        <w:shd w:val="clear" w:color="auto" w:fill="auto"/>
        <w:spacing w:before="0"/>
        <w:ind w:right="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г. Люберцы </w:t>
      </w:r>
    </w:p>
    <w:p w:rsidR="003E1DD2" w:rsidRDefault="003E1DD2" w:rsidP="003E1DD2">
      <w:pPr>
        <w:pStyle w:val="50"/>
        <w:shd w:val="clear" w:color="auto" w:fill="auto"/>
        <w:spacing w:before="0"/>
        <w:ind w:right="20"/>
        <w:rPr>
          <w:rFonts w:ascii="Arial" w:hAnsi="Arial" w:cs="Arial"/>
          <w:sz w:val="24"/>
          <w:szCs w:val="24"/>
        </w:rPr>
      </w:pPr>
    </w:p>
    <w:p w:rsidR="003E1DD2" w:rsidRDefault="003E1DD2" w:rsidP="003E1DD2">
      <w:pPr>
        <w:pStyle w:val="50"/>
        <w:shd w:val="clear" w:color="auto" w:fill="auto"/>
        <w:spacing w:before="0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Порядка организации и деятельности муниципальных платных парковок на территории городского округа Люберцы</w:t>
      </w:r>
    </w:p>
    <w:p w:rsidR="003E1DD2" w:rsidRDefault="003E1DD2" w:rsidP="003E1DD2">
      <w:pPr>
        <w:pStyle w:val="50"/>
        <w:shd w:val="clear" w:color="auto" w:fill="auto"/>
        <w:spacing w:before="0" w:after="176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3E1DD2" w:rsidRDefault="003E1DD2" w:rsidP="003E1DD2">
      <w:pPr>
        <w:pStyle w:val="1"/>
        <w:shd w:val="clear" w:color="auto" w:fill="auto"/>
        <w:spacing w:before="0" w:after="304"/>
        <w:ind w:left="40" w:right="20" w:firstLine="7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191/2014-03 «О благоустройстве в Московской области», Уставом городского округа Люберцы Московской области, Распоряжением администрации городского округа Люберцы Московской области от 24.05.2018 № 47-РА «О наделении полномочиями заместителя Главы администрации Маркина Александра Владимировича», в целях создания и обеспечения функционирования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муниципальных платных парковок на территории городского округа Люберцы Московской области, постановляю:</w:t>
      </w:r>
    </w:p>
    <w:p w:rsidR="003E1DD2" w:rsidRDefault="003E1DD2" w:rsidP="003E1DD2">
      <w:pPr>
        <w:pStyle w:val="1"/>
        <w:numPr>
          <w:ilvl w:val="0"/>
          <w:numId w:val="1"/>
        </w:numPr>
        <w:shd w:val="clear" w:color="auto" w:fill="auto"/>
        <w:spacing w:before="0" w:after="0" w:line="317" w:lineRule="exact"/>
        <w:ind w:left="40" w:right="20"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Утвердить Порядок организации и деятельности муниципальных платных парковок на территории городского округа Люберцы Московской области (далее - Порядок) (Приложение № 1).</w:t>
      </w:r>
    </w:p>
    <w:p w:rsidR="003E1DD2" w:rsidRDefault="003E1DD2" w:rsidP="003E1DD2">
      <w:pPr>
        <w:pStyle w:val="1"/>
        <w:numPr>
          <w:ilvl w:val="0"/>
          <w:numId w:val="1"/>
        </w:numPr>
        <w:shd w:val="clear" w:color="auto" w:fill="auto"/>
        <w:spacing w:before="0" w:after="0"/>
        <w:ind w:left="40" w:right="20"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Утвердить перечень земельных участков, предназначенных для организации муниципальных платных парковок на территории городского округа Люберцы Московской области (Приложение № 2).</w:t>
      </w:r>
    </w:p>
    <w:p w:rsidR="003E1DD2" w:rsidRDefault="003E1DD2" w:rsidP="003E1DD2">
      <w:pPr>
        <w:pStyle w:val="1"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720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 Возложить на Муниципальное учреждение «Дирекция централизованного обеспечения» городского округа Люберцы Московской области (Дунаев А.А.) функции по содержанию и обслуживанию муниципальных платных парковок, а также осуществление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их использованием в соответствии с Порядком.</w:t>
      </w:r>
      <w:r>
        <w:rPr>
          <w:rFonts w:ascii="Arial" w:hAnsi="Arial" w:cs="Arial"/>
          <w:sz w:val="24"/>
          <w:szCs w:val="24"/>
          <w:lang w:bidi="ru-RU"/>
        </w:rPr>
        <w:t xml:space="preserve"> Опубликовать настоящее постановление в средствах массовой информации и разместить на официальном сайте администрации города Люберцы Московской области в сети «Интернет».</w:t>
      </w:r>
    </w:p>
    <w:p w:rsidR="003E1DD2" w:rsidRDefault="003E1DD2" w:rsidP="003E1DD2">
      <w:pPr>
        <w:widowControl w:val="0"/>
        <w:numPr>
          <w:ilvl w:val="0"/>
          <w:numId w:val="1"/>
        </w:numPr>
        <w:spacing w:line="317" w:lineRule="exact"/>
        <w:ind w:left="20" w:right="20" w:firstLine="720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 Считать утратившим силу Постановление администрации городского поселения Люберцы Люберецкого муниципального района Московской области от 07.04.2016 № 367-ПА «Об утверждении Порядка организации и деятельности муниципальных платных парковок на территории города Люберцы».</w:t>
      </w:r>
    </w:p>
    <w:p w:rsidR="003E1DD2" w:rsidRDefault="003E1DD2" w:rsidP="003E1DD2">
      <w:pPr>
        <w:widowControl w:val="0"/>
        <w:numPr>
          <w:ilvl w:val="0"/>
          <w:numId w:val="1"/>
        </w:numPr>
        <w:spacing w:after="638" w:line="307" w:lineRule="exact"/>
        <w:ind w:left="20" w:right="20" w:firstLine="720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 </w:t>
      </w:r>
      <w:proofErr w:type="gramStart"/>
      <w:r>
        <w:rPr>
          <w:rFonts w:ascii="Arial" w:hAnsi="Arial" w:cs="Arial"/>
          <w:lang w:bidi="ru-RU"/>
        </w:rPr>
        <w:t>Контроль за</w:t>
      </w:r>
      <w:proofErr w:type="gramEnd"/>
      <w:r>
        <w:rPr>
          <w:rFonts w:ascii="Arial" w:hAnsi="Arial" w:cs="Arial"/>
          <w:lang w:bidi="ru-RU"/>
        </w:rPr>
        <w:t xml:space="preserve"> исполнением настоящего Постановления оставляю за собой.</w:t>
      </w:r>
    </w:p>
    <w:p w:rsidR="00D4398B" w:rsidRDefault="003E1DD2" w:rsidP="003E1DD2">
      <w:pPr>
        <w:widowControl w:val="0"/>
        <w:spacing w:line="260" w:lineRule="exact"/>
        <w:ind w:left="20"/>
      </w:pPr>
      <w:r>
        <w:rPr>
          <w:rFonts w:ascii="Arial" w:hAnsi="Arial" w:cs="Arial"/>
          <w:lang w:bidi="ru-RU"/>
        </w:rPr>
        <w:t xml:space="preserve">Заместитель Главы администрации                                       </w:t>
      </w:r>
      <w:bookmarkStart w:id="0" w:name="_GoBack"/>
      <w:bookmarkEnd w:id="0"/>
      <w:r>
        <w:rPr>
          <w:rFonts w:ascii="Arial" w:hAnsi="Arial" w:cs="Arial"/>
          <w:lang w:bidi="ru-RU"/>
        </w:rPr>
        <w:t xml:space="preserve">                    А.В. Маркин</w:t>
      </w:r>
    </w:p>
    <w:sectPr w:rsidR="00D4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7A2D"/>
    <w:multiLevelType w:val="multilevel"/>
    <w:tmpl w:val="E21C06D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C9"/>
    <w:rsid w:val="003234C9"/>
    <w:rsid w:val="003E1DD2"/>
    <w:rsid w:val="00D4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3E1D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1DD2"/>
    <w:pPr>
      <w:widowControl w:val="0"/>
      <w:shd w:val="clear" w:color="auto" w:fill="FFFFFF"/>
      <w:spacing w:before="780" w:line="317" w:lineRule="exact"/>
      <w:jc w:val="center"/>
    </w:pPr>
    <w:rPr>
      <w:b/>
      <w:bCs/>
      <w:sz w:val="26"/>
      <w:szCs w:val="26"/>
      <w:lang w:eastAsia="en-US"/>
    </w:rPr>
  </w:style>
  <w:style w:type="character" w:customStyle="1" w:styleId="a3">
    <w:name w:val="Основной текст_"/>
    <w:basedOn w:val="a0"/>
    <w:link w:val="1"/>
    <w:locked/>
    <w:rsid w:val="003E1D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E1DD2"/>
    <w:pPr>
      <w:widowControl w:val="0"/>
      <w:shd w:val="clear" w:color="auto" w:fill="FFFFFF"/>
      <w:spacing w:before="180" w:after="300" w:line="322" w:lineRule="exact"/>
      <w:ind w:hanging="1200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3E1D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1DD2"/>
    <w:pPr>
      <w:widowControl w:val="0"/>
      <w:shd w:val="clear" w:color="auto" w:fill="FFFFFF"/>
      <w:spacing w:before="780" w:line="317" w:lineRule="exact"/>
      <w:jc w:val="center"/>
    </w:pPr>
    <w:rPr>
      <w:b/>
      <w:bCs/>
      <w:sz w:val="26"/>
      <w:szCs w:val="26"/>
      <w:lang w:eastAsia="en-US"/>
    </w:rPr>
  </w:style>
  <w:style w:type="character" w:customStyle="1" w:styleId="a3">
    <w:name w:val="Основной текст_"/>
    <w:basedOn w:val="a0"/>
    <w:link w:val="1"/>
    <w:locked/>
    <w:rsid w:val="003E1D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E1DD2"/>
    <w:pPr>
      <w:widowControl w:val="0"/>
      <w:shd w:val="clear" w:color="auto" w:fill="FFFFFF"/>
      <w:spacing w:before="180" w:after="300" w:line="322" w:lineRule="exact"/>
      <w:ind w:hanging="120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2019-05-23T17:06:00Z</dcterms:created>
  <dcterms:modified xsi:type="dcterms:W3CDTF">2019-05-23T17:07:00Z</dcterms:modified>
</cp:coreProperties>
</file>