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19" w:rsidRDefault="00325819" w:rsidP="003258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325819" w:rsidRPr="00325819" w:rsidRDefault="00325819" w:rsidP="003258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ГОРОДСКОЙ ОКРУГ ЛЮБЕРЦЫ 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25819" w:rsidRPr="00325819" w:rsidRDefault="0032581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от 28 апреля 2020 г. N 1359-ПА</w:t>
      </w:r>
    </w:p>
    <w:p w:rsidR="00325819" w:rsidRPr="00325819" w:rsidRDefault="0032581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 "ВЫДАЧА АРХИВНЫХ СПРАВОК, АРХИВНЫХ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 ПИСЕМ ПО ВОПРОСАМ,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ЗАТРАГИВАЮЩИМ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ПРАВА И ЗАКОННЫЕ ИНТЕРЕСЫ ЗАЯВИТЕЛЯ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НА ОСНОВАНИИ АРХИВНЫХ ДОКУМЕНТОВ, СОЗДАННЫХ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Федеральным </w:t>
      </w:r>
      <w:hyperlink r:id="rId7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Московской области от 25.05.2007 N 65/2007-ОЗ "Об архивном деле в Московской области", </w:t>
      </w:r>
      <w:hyperlink r:id="rId9" w:history="1">
        <w:r w:rsidRPr="0032581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Люберцы Московской области, распоряжением главы муниципального образования городской округ Люберцы Московской области от 21.06.2017 N 1-РГ "О наделении полномочиями первого заместителя главы администрации", </w:t>
      </w:r>
      <w:hyperlink r:id="rId10" w:history="1">
        <w:r w:rsidRPr="003258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12.02.2020 N 391-ПА "О внесении изменений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"одного окна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>", в том числе на базе многофункционального центра предоставления государственных и муниципальных услуг", утвержденный постановлением администрации муниципального образования городской округ Люберцы от 31.01.2018 N 228-ПА", постановляю: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4" w:history="1">
        <w:r w:rsidRPr="00325819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"Выдача архивных справок, архивных выписок, архивных копий и информационных писем по вопросам, затрагивающим права и законные интересы заявителя на основании архивных документов, созданных с 1 января 1994 года" (прилагается).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Езерского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И.Г. Назарьева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Default="003258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5819" w:rsidRDefault="003258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5819">
        <w:rPr>
          <w:rFonts w:ascii="Times New Roman" w:hAnsi="Times New Roman" w:cs="Times New Roman"/>
          <w:sz w:val="24"/>
          <w:szCs w:val="24"/>
        </w:rPr>
        <w:t>Утвержден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городской округ Люберцы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от 28 апреля 2020 г. N 1359-ПА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32581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"ВЫДАЧА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АРХИВНЫХ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СПРАВОК, АРХИВНЫХ ВЫПИСОК, АРХИВНЫХ КОПИЙ И ИНФОРМАЦИОННЫХ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 ЗАКОННЫЕ ИНТЕРЕСЫ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ЗАЯВИТЕЛЯ НА ОСНОВАНИИ АРХИВНЫХ ДОКУМЕНТОВ, СОЗДАННЫХ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 "Выдача архивных справок, архивных выписок, архивных копий и информационных писем на основании архивных документов, созданных с 1 января 1994 года" (далее - Муниципальная услуга) архивным отделом управления делами администрации муниципального образования городской округ Люберцы Московской области (далее - Муниципальный архив).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Муниципальной услуги, досудебный (внесудебный) порядок обжалования решений и действий (бездействия) Муниципального архива, его должностных лиц, многофункциональных центров предоставления государственных и муниципальных услуг (далее - МФЦ), работников МФЦ.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1.3.1. Муниципальный архив - структурное подразделение органа местного самоуправления муниципального образования Московской области или муниципальное учреждение, создаваемое муниципальным образованием Московской области,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1.3.2. Общедоступная информация - общеизвестные сведения и иная информация, доступ к которой не ограничен.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1.3.4. Архивная выписка - документ, составленный на бланке Муниципального архива,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1.3.5. Архивная копия - дословно воспроизводящая текст или изображение архивного документа копия с указанием архивного шифра и номеров листов единицы хранения, заверенная в порядке, установленном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1.3.6. Архивная справка - документ, составленный на бланке муниципального архива, имеющий юридическую силу и содержащий документную информацию о предмете запроса, с указанием архивных шифров и номеров листов единиц хранения тех архивных документов, на основании которых он составлен.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1.3.7. Информационное письмо - письмо, составленное на бланке Муниципального архива по запросу Заявителя, содержащее информацию о хранящихся в архиве архивных документах по определенной проблеме, теме.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1.3.8. ЕСИА - федеральная государственная информационная система "Единая система идентификац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1.3.9.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1.3.10. РПГУ - Государственная информационная система Московской области "Портал государственных и муниципальных услуг (функций) Московской области", расположенная в информационно-коммуникационной сети Интернет по адресу: www.uslugi.mosreg.ru.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1.3.11.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1.3.12. Учредитель МФЦ - орган местного самоуправления муниципального образования Московской области, являющийся учредителем МФЦ.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1.3.13.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325819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2.1. Лицами, имеющими право на получение Муниципальной услуги, являются физическое или юридическое лицо, индивидуальный предприниматель либо их уполномоченные представители, обратившиеся в Муниципальный архив с запросом о предоставлении Муниципальной услуги (далее - Заявители).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правообладателя; залогодержателя в отношении объектов недвижимого имущества, которые находятся у него в залоге или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на которые предоставлены ему в залог; 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создания которых не прошло 75 (семьдесят пять) лет, если документы содержат сведения, указанные в </w:t>
      </w:r>
      <w:hyperlink w:anchor="P77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Любое физическое лицо - в отношении архивных документов, с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создания которых прошло более 75 (семидесяти пяти) лет, или в случае если документы не содержат сведений, указанных в </w:t>
      </w:r>
      <w:hyperlink w:anchor="P77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 xml:space="preserve">2.2.2. Физические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отказополучателей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- в отношении документов, с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создания которых не прошло 75 (семьдесят пять) лет. Любое физическое лицо - в отношении архивных документов, с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создания которых прошло более 75 (семидесяти пяти) лет.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2.2.3. Физические лица, обратившиеся за получением документов, содержащих сведения об усыновлении (удочерении), предъявившие нотариально заверенное согласие усыновителей, или непосредственно сам усыновитель.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2.2.4. Физические лица, обратившиеся за получением документов, содержащих сведения 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сведения, - в отношении документов, с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создания которых не прошло 75 (семьдесят пять) лет. Любое физическое лицо - в отношении архивных документов, с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создания которых прошло более 75 (семидесяти пяти) лет.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Любое физическое лицо, обратившееся за получением документов, содержащих сведения о стаже работы и размере заработной платы, - в отношении архивных документов, с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создания которых прошло более 75 (семидесяти пяти) лет.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2.2.7. Юридические лица, обратившиеся за получением документов, содержащих сведения об объектах недвижимого имущества, - в отношении документов, с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создания которых не прошло 75 (семьдесят пять) лет, если документы содержат сведения, указанные в </w:t>
      </w:r>
      <w:hyperlink w:anchor="P77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предъявившие доверенность от физического лица, о котором идет речь. Любое юридическое лицо, обратившееся за получением документов, содержащих сведения об объектах недвижимого имущества, - в отношении архивных документов, с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создания которых прошло более 75 (семидесяти пяти) лет, или в случае если документы не содержат сведений, указанных в </w:t>
      </w:r>
      <w:hyperlink w:anchor="P77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2.2.8. Юридические лица, обратившиеся за получением документов, содержащих сведения об усыновлении (удочерении), предъявившие нотариально заверенное согласие усыновителей.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2.2.9. Юридические лица, обратившиеся за получением документов, содержащих иные сведения.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2.2.10. Индивидуальные предприниматели,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создания которых не прошло 75 (семьдесят пять) лет, если документы содержат сведения, указанные в </w:t>
      </w:r>
      <w:hyperlink w:anchor="P77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Любой индивидуальный предприниматель - в отношении архивных документов, с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создания которых прошло более 75 (семидесяти пяти) лет или в случае, если документы не содержат сведений, указанных в </w:t>
      </w:r>
      <w:hyperlink w:anchor="P77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325819">
        <w:rPr>
          <w:rFonts w:ascii="Times New Roman" w:hAnsi="Times New Roman" w:cs="Times New Roman"/>
          <w:sz w:val="24"/>
          <w:szCs w:val="24"/>
        </w:rPr>
        <w:t>2.3.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(семьдесят пять) лет со дня создания указанных документов.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(семьдесят пять) лет со дня создания указанных документов.</w:t>
      </w:r>
      <w:proofErr w:type="gramEnd"/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325819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3.1. 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 муниципального образования городской округ Люберцы Московской области (далее - Администрация).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325819">
        <w:rPr>
          <w:rFonts w:ascii="Times New Roman" w:hAnsi="Times New Roman" w:cs="Times New Roman"/>
          <w:sz w:val="24"/>
          <w:szCs w:val="24"/>
        </w:rPr>
        <w:t>3.2. На официальном сайте Администрации в информационно-телекоммуникационной сети Интернет (далее - сеть Интернет), РПГУ, в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Московской области "Реестр государственных и муниципальных услуг (функций) Московской области" обязательному размещению подлежит следующая справочная информация: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3.2.1. Место нахождения, режим работы и график приема посетителей Муниципального архива.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3.2.2. Справочные телефоны Муниципального архива, в том числе номер телефона-автоинформатора.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3.2.3. Адрес официального сайта Муниципального архива, а также адреса электронной почты и (или) формы обратной связи Муниципального архива в сети Интернет.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3.3. Обязательному размещению на официальном сайте Администрации, РПГУ, государственной информационной системе Московской области "Реестр государственных и муниципальных услуг (функций) Московской области"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3.4. Администрация обеспечивает размещение и актуализацию справочной информации на официальном сайте, в соответствующем разделе РПГУ, государственной информационной системе Московской области "Реестр государственных и муниципальных услуг (функций) Московской области".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3.5.1. Путем размещения информации на официальном сайте Администрации,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3.5.2. Должностным лицом Муниципального архива при непосредственном обращении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Заявителя в Муниципальный архив.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3.5.4. Путем размещения брошюр, буклетов и других печатных материалов в помещениях Муниципального архива, предназначенных для приема Заявителей, а также иных организаций всех форм собственности по согласованию с указанными организациями, в том числе в МФЦ.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3.5.5. Посредством телефонной и факсимильной связи.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3.5.6. Посредством ответов на письменные и устные обращения Заявителей.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3.6. На РПГУ и официальном сайте Муниципального архива в целях информирования Заявителей по вопросам предоставления Муниципальной услуги размещается следующая информация: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3.6.2. Перечень лиц, имеющих право на получение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3.6.3. Срок предоставления Муниципальной услуги.</w:t>
      </w:r>
    </w:p>
    <w:p w:rsidR="00325819" w:rsidRPr="00325819" w:rsidRDefault="0032581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5819" w:rsidRPr="003258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25819" w:rsidRPr="00325819" w:rsidRDefault="0032581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3.6.3. Результаты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3.6.7. Формы запросов (заявлений, уведомлений, сообщений), используемые при предоставлении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  <w:r w:rsidRPr="00325819">
        <w:rPr>
          <w:rFonts w:ascii="Times New Roman" w:hAnsi="Times New Roman" w:cs="Times New Roman"/>
          <w:sz w:val="24"/>
          <w:szCs w:val="24"/>
        </w:rPr>
        <w:t>3.8. На сайте Администрации дополнительно размещаются: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3.8.1. Полное наименование и почтовый адрес Муниципального архива.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3.8.2. Номера телефонов-автоинформаторов (при наличии), справочные номера телефонов Муниципального архива.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3.8.3. Режим работы Муниципального архива, график приема должностных лиц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Муниципального архива.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3.8.4. Выдержки из нормативных правовых актов, содержащих нормы, регулирующие деятельность Муниципального архива по предоставлению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3.8.5. Перечень лиц, имеющих право на получение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3.8.6. Формы запросов (заявлений, уведомлений, сообщений), используемые при предоставлении Муниципальной услуги, образцы и инструкции по заполнению.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3.8.7. Порядок и способы предварительной записи по вопросам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3.8.8. Текст Административного регламента с приложениями.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3.8.9. Краткое описание порядка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3.8.10. Порядок обжалования решений, действий или бездействия должностных лиц Муниципального архива.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Муниципального архива, а также справочно-информационные материалы, содержащие сведения о порядке и способах проведения оценки.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3.9.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Должностное лицо Муниципального архива обязано сообщить Заявителю график приема, точные почтовый и фактический адреса 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приема, либо обратившемуся сообщается номер телефона, по которому можно получить необходимую информацию.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Муниципальной услуги должностным лицом Муниципального архива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обратившемуся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сообщается следующая информация: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3.10.1. О перечне лиц, имеющих право на получение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3.10.3. О перечне документов, необходимых для получения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3.10.4. О сроках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3.10.7. О месте размещения на РПГУ, официальном сайте Муниципального архива информации по вопросам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8(800) 550-50-30.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3"/>
      <w:bookmarkEnd w:id="7"/>
      <w:r w:rsidRPr="00325819">
        <w:rPr>
          <w:rFonts w:ascii="Times New Roman" w:hAnsi="Times New Roman" w:cs="Times New Roman"/>
          <w:sz w:val="24"/>
          <w:szCs w:val="24"/>
        </w:rPr>
        <w:t>3.12. Муниципальный архив разрабатывает информационные материалы по порядку предоставления Муниципальной услуги - памятки, инструкции, брошюры, макеты - и размещает их на РПГУ, официальном сайте Администрации, а также передает в МФЦ.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3.13. Муниципальный архив обеспечивает своевременную актуализацию информационных материалов, указанных в </w:t>
      </w:r>
      <w:hyperlink w:anchor="P133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3.12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РПГУ, официальном сайте Муниципального архива и контролирует их наличие в МФЦ.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Состав информации о порядке предоставления Муниципальной услуги, размещаемой в МФЦ, соответствует региональному </w:t>
      </w:r>
      <w:hyperlink r:id="rId11" w:history="1">
        <w:r w:rsidRPr="00325819">
          <w:rPr>
            <w:rFonts w:ascii="Times New Roman" w:hAnsi="Times New Roman" w:cs="Times New Roman"/>
            <w:sz w:val="24"/>
            <w:szCs w:val="24"/>
          </w:rPr>
          <w:t>стандарту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N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3.15.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3.16. Консультирование по вопросам предоставления Муниципальной услуги должностными лицами Муниципального архива, работниками МФЦ осуществляется бесплатно.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4.1. Муниципальная услуга "Выдача архивных справок, архивных выписок, архивных копий и информационных писем по вопросам, затрагивающим права и законные интересы заявителя на основании архивных документов, созданных с 1 января 1994 года".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45"/>
      <w:bookmarkEnd w:id="8"/>
      <w:r w:rsidRPr="00325819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5.2. Администрация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Федеральным </w:t>
      </w:r>
      <w:hyperlink r:id="rId12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подписанного усиленной квалифицированной электронной подписью (далее - ЭП)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пребывания (для физических лиц, включая индивидуальных предпринимателей) либо места нахождения (для юридических лиц).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5.4. Непосредственное предоставление Муниципальной услуги осуществляет Муниципальный архив.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5.5.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"Московский областной многофункциональный центр предоставления государственных и муниципальных услуг" (далее - Учреждение), заключенным в порядке, установленном законодательством Российской Федерации (далее - соглашение о взаимодействии).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5.6. В целях предоставления Муниципальной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6.1.1. </w:t>
      </w:r>
      <w:hyperlink w:anchor="P608" w:history="1">
        <w:proofErr w:type="gramStart"/>
        <w:r w:rsidRPr="0032581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1 к настоящему Административному регламенту) с приложением архивной справки, архивной копии, архивной выписки или информационного письма, оформленных в соответствии с требованиями, утвержденными </w:t>
      </w:r>
      <w:hyperlink r:id="rId13" w:history="1">
        <w:r w:rsidRPr="0032581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, музеях и библиотеках, организациях Российской академии наук". Форма архивной </w:t>
      </w:r>
      <w:hyperlink w:anchor="P645" w:history="1">
        <w:r w:rsidRPr="00325819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приведена в приложении 2 к настоящему Административному регламенту.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6.1.2. </w:t>
      </w:r>
      <w:hyperlink w:anchor="P688" w:history="1">
        <w:r w:rsidRPr="0032581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услуги, в случае наличия оснований для отказа в предоставлении Муниципальной услуги, указанных в </w:t>
      </w:r>
      <w:hyperlink w:anchor="P248" w:history="1">
        <w:r w:rsidRPr="00325819">
          <w:rPr>
            <w:rFonts w:ascii="Times New Roman" w:hAnsi="Times New Roman" w:cs="Times New Roman"/>
            <w:sz w:val="24"/>
            <w:szCs w:val="24"/>
          </w:rPr>
          <w:t>подразделе 13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форме, приведенной в приложении 3 к настоящему Административному регламенту.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0"/>
      <w:bookmarkEnd w:id="9"/>
      <w:r w:rsidRPr="00325819">
        <w:rPr>
          <w:rFonts w:ascii="Times New Roman" w:hAnsi="Times New Roman" w:cs="Times New Roman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Администрации, который направляется Заявителю в Личный кабинет на РПГУ в день подписания результата (направляется в Модуль ЕИС ОУ). Результат предоставления Муниципальной услуги, содержащий сведения об усыновлении (удочерении), выдается только на бумажном носителе в Муниципальном архиве.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6.3. Сведения о предоставлении Муниципальной услуги с приложением электронного образа результата предоставления Муниципальной услуги в течение 1 (Одного) рабочего дня после подготовки результата подлежат обязательному размещению в Модуле ЕИС ОУ.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6.4.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7. Срок и порядок регистрации запроса Заявителя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о предоставлении Муниципальной услуги, в том числе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7.1. Запрос о предоставлении Муниципальной услуги, поданный в электронной форме посредством РПГУ до 16.00 рабочего дня, регистрируется в Муниципальном архиве в день его подачи. Запрос, поданный посредством РПГУ после 16.00 рабочего дня либо в нерабочий день, регистрируется в Муниципальном архиве на следующий рабочий день.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Муниципальном архиве в порядке, установленном организационно-распорядительным актом Администрации.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8. Срок предоставления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8.1. Срок предоставления Муниципальной услуги составляет не более 10 (Десяти) рабочих дней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8.2. Информационные письма об отсутствии документов на хранении в Муниципальном архиве направляются Заявителю в срок до 3 (трех) рабочих дней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В случае необходимости проведения поиска информации за период более 10 (Десяти) лет при отсутствии точных поисковых данных в запросе о предоставлении Муниципальной услуги срок предоставления Муниципальной услуги может быть продлен не более чем на 10 (десять) рабочих дней с письменного разрешения уполномоченного должностного лица Администрации с обязательным направлением уведомления о продлении срока предоставления Муниципальной услуги Заявителю.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8.4. </w:t>
      </w:r>
      <w:hyperlink w:anchor="P755" w:history="1">
        <w:r w:rsidRPr="0032581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Административному регламенту, и не позднее 3 (трех) рабочих дней со дня регистрации запроса о предоставлении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8.5. Максимальный срок предоставления Муниципальной услуги, с учетом возможного продления срока предоставления Муниципальной услуги, не может превышать 20 (Двадцати) рабочих дней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в Муниципальном архиве.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8.6. В общий срок предоставления Муниципальной услуги входит срок направления межведомственных информационных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9. Нормативные правовые акты, регулирующие предоставление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"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Люберцы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>" в разделе "Государственные и муниципальные услуги - Административные регламенты - управление делами", а также в соответствующем разделе РПГУ, государственной информационной системе Московской области "Реестр государственных и муниципальных услуг (функций) Московской области".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9.2. </w:t>
      </w:r>
      <w:hyperlink w:anchor="P797" w:history="1">
        <w:r w:rsidRPr="0032581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услуги, указан в приложении 5 к настоящему Административному регламенту.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186"/>
      <w:bookmarkEnd w:id="10"/>
      <w:r w:rsidRPr="00325819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представлению Заявителем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10.1.1. Запрос о предоставлении Муниципальной услуги по формам, приведенным в </w:t>
      </w:r>
      <w:hyperlink w:anchor="P843" w:history="1">
        <w:r w:rsidRPr="00325819">
          <w:rPr>
            <w:rFonts w:ascii="Times New Roman" w:hAnsi="Times New Roman" w:cs="Times New Roman"/>
            <w:sz w:val="24"/>
            <w:szCs w:val="24"/>
          </w:rPr>
          <w:t>приложении 6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2" w:history="1">
        <w:r w:rsidRPr="00325819">
          <w:rPr>
            <w:rFonts w:ascii="Times New Roman" w:hAnsi="Times New Roman" w:cs="Times New Roman"/>
            <w:sz w:val="24"/>
            <w:szCs w:val="24"/>
          </w:rPr>
          <w:t>приложении 7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3" w:history="1">
        <w:r w:rsidRPr="00325819">
          <w:rPr>
            <w:rFonts w:ascii="Times New Roman" w:hAnsi="Times New Roman" w:cs="Times New Roman"/>
            <w:sz w:val="24"/>
            <w:szCs w:val="24"/>
          </w:rPr>
          <w:t>приложении 8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(в зависимости от основания для обращения).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10.1.2. Документ, удостоверяющий личность Заявителя.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10.2. Перечень документов, обязательных для представления Заявителем в зависимости от основания для обращения за предоставлением Муниципальной услуги: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10.2.1. В случае обращения за получением документов, содержащих сведения об усыновлении (удочерении), - нотариально заверенное согласие усыновителей.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10.2.2. В случае обращения наследников первой очереди за получением документов, содержащих сведения в отношении содержания завещания: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а) документ, подтверждающий факт смерти завещателя;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б) документ, подтверждающий принадлежность Заявителя к наследникам первой очереди.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10.2.3. В случае обращения за получением документов, содержащих сведения в отношении содержания завещания, - справка от нотариуса об открытии наследственного дела.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10.2.4. В случае обращения за получением документов, содержащих сведения из книг регистрации захоронений (захоронений урн с прахом), - документы, подтверждающие родство Заявителя с человеком, о котором запрашиваются сведения (если не прошло 75 (семьдесят пять) лет с момента создания документа).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10.2.5. В случае обращения за получением документов, содержащих сведения об актах гражданского состояния (рождении, бракосочетании, смерти) (если не прошло 75 (семьдесят пять) лет с момента создания документа):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10.2.6.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 (далее - ЕГРН) и не прошло 75 (семьдесят пять) лет с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момента создания документа, - документы, подтверждающие право владения недвижимым имуществом (договор купли-продажи, решение суда, мировое соглашение и др.).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10.3. </w:t>
      </w:r>
      <w:hyperlink w:anchor="P1049" w:history="1">
        <w:r w:rsidRPr="00325819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требований к документам и формам представления в зависимости от способа обращения приведены в приложении 9 к настоящему Административному регламенту.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8"/>
      <w:bookmarkEnd w:id="11"/>
      <w:r w:rsidRPr="00325819">
        <w:rPr>
          <w:rFonts w:ascii="Times New Roman" w:hAnsi="Times New Roman" w:cs="Times New Roman"/>
          <w:sz w:val="24"/>
          <w:szCs w:val="24"/>
        </w:rPr>
        <w:t>10.5. Муниципальному архиву, МФЦ запрещено требовать у Заявителя: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10.5.2.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Московской области, настоящим Административным регламентом, за исключением документов, включенных в определенный </w:t>
      </w:r>
      <w:hyperlink r:id="rId14" w:history="1">
        <w:r w:rsidRPr="0032581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10.5.3.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</w:r>
      <w:hyperlink w:anchor="P270" w:history="1">
        <w:r w:rsidRPr="00325819">
          <w:rPr>
            <w:rFonts w:ascii="Times New Roman" w:hAnsi="Times New Roman" w:cs="Times New Roman"/>
            <w:sz w:val="24"/>
            <w:szCs w:val="24"/>
          </w:rPr>
          <w:t>подразделе 15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2"/>
      <w:bookmarkEnd w:id="12"/>
      <w:r w:rsidRPr="00325819">
        <w:rPr>
          <w:rFonts w:ascii="Times New Roman" w:hAnsi="Times New Roman" w:cs="Times New Roman"/>
          <w:sz w:val="24"/>
          <w:szCs w:val="24"/>
        </w:rPr>
        <w:t>10.5.4.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неудобства.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10.6.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219"/>
      <w:bookmarkEnd w:id="13"/>
      <w:r w:rsidRPr="00325819">
        <w:rPr>
          <w:rFonts w:ascii="Times New Roman" w:hAnsi="Times New Roman" w:cs="Times New Roman"/>
          <w:sz w:val="24"/>
          <w:szCs w:val="24"/>
        </w:rPr>
        <w:t>11. Исчерпывающий перечень документов, необходимых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 распоряжении органов власти, органов местного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самоуправления или организаций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4"/>
      <w:bookmarkEnd w:id="14"/>
      <w:r w:rsidRPr="00325819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 в отношении объектов недвижимого имущества, в Управлении Федеральной службы государственной регистрации, кадастра и картографии по Московской области выписку из ЕГРН, подтверждающую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правообладание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 Заявителем недвижимым имуществом.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5"/>
      <w:bookmarkEnd w:id="15"/>
      <w:r w:rsidRPr="00325819">
        <w:rPr>
          <w:rFonts w:ascii="Times New Roman" w:hAnsi="Times New Roman" w:cs="Times New Roman"/>
          <w:sz w:val="24"/>
          <w:szCs w:val="24"/>
        </w:rPr>
        <w:t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11.3. Должностное лицо и (или) работник указанных в </w:t>
      </w:r>
      <w:hyperlink w:anchor="P225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11.2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11.4. Документы, указанные в </w:t>
      </w:r>
      <w:hyperlink w:anchor="P224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11.1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12.1.1. Обращение за предоставлением иной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12.1.2. Заявителем представлен неполный комплект документов, необходимых для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12.1.6. Некорректное заполнение обязательных полей в запросе.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12.1.7.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12.1.9.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12.1.10.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При обращении через РПГУ </w:t>
      </w:r>
      <w:hyperlink w:anchor="P1185" w:history="1">
        <w:r w:rsidRPr="0032581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Муниципальной услуги, по форме, приведенной в приложении 10 к настоящему Административному регламенту, в виде электронного документа, подписанного усиленной квалифицированной ЭП уполномоченного должностного лица Муниципального архива,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12.3. Выдача решения об отказе в приеме документов, необходимых для предоставления Муниципальной услуги, в случае обращения Заявителя в Муниципальный архив в иных формах, предусмотренных законодательством Российской Федерации, устанавливается организационно-распорядительным актом Муниципального архива, который размещается на официальном сайте Муниципального архива.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12.4. Отказ в приеме документов, необходимых для предоставления Муниципальной услуги, не препятствует повторному обращению Заявителя в Муниципальный архив за предоставлением Муниципальной услуги.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248"/>
      <w:bookmarkEnd w:id="16"/>
      <w:r w:rsidRPr="00325819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приостановления или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2"/>
      <w:bookmarkEnd w:id="17"/>
      <w:r w:rsidRPr="00325819">
        <w:rPr>
          <w:rFonts w:ascii="Times New Roman" w:hAnsi="Times New Roman" w:cs="Times New Roman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13.2.1. Наличие противоречивых сведений в запросе и приложенных к нему документах.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13.2.2. Несоответствие категории Заявителя кругу лиц, указанных в </w:t>
      </w:r>
      <w:hyperlink w:anchor="P62" w:history="1">
        <w:r w:rsidRPr="00325819">
          <w:rPr>
            <w:rFonts w:ascii="Times New Roman" w:hAnsi="Times New Roman" w:cs="Times New Roman"/>
            <w:sz w:val="24"/>
            <w:szCs w:val="24"/>
          </w:rPr>
          <w:t>подразделе 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13.2.3. Несоответствие документов, указанных в </w:t>
      </w:r>
      <w:hyperlink w:anchor="P186" w:history="1">
        <w:r w:rsidRPr="00325819">
          <w:rPr>
            <w:rFonts w:ascii="Times New Roman" w:hAnsi="Times New Roman" w:cs="Times New Roman"/>
            <w:sz w:val="24"/>
            <w:szCs w:val="24"/>
          </w:rPr>
          <w:t>подразделе 10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13.2.4. Запрос подан лицом, не имеющим полномочий представлять интересы Заявителя.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13.2.5. Отсутствие в Муниципальном архиве сведений об оплате предоставления Муниципальной услуги в течение 5 (пяти) рабочих дней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уведомления о необходимости оплаты Муниципальной услуги (при предоставлении Муниципальной услуги на возмездной основе).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13.2.6. Отзыв запроса на предоставление услуги по инициативе Заявителя.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архив, РПГУ.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13.4. Заявитель вправе повторно обратиться в Муниципальный архив с запросом после устранения оснований, указанных в </w:t>
      </w:r>
      <w:hyperlink w:anchor="P252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13.2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14. Порядок, размер и основания взимания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14.2. Запросы о предоставлении информации по определенной проблеме, теме, событию, факту, биографические запросы, по которым устанавливаются сведения, необходимые для изучения жизни и деятельности конкретных лиц, предоставляются Муниципальным архивом безвозмездно.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14.3. Запросы о предоставлении информации, необходимой для установления родства, родственных связей двух или более лиц, истории семьи, рода, исполняются Муниципальным архивом безвозмездно.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270"/>
      <w:bookmarkEnd w:id="18"/>
      <w:r w:rsidRPr="00325819">
        <w:rPr>
          <w:rFonts w:ascii="Times New Roman" w:hAnsi="Times New Roman" w:cs="Times New Roman"/>
          <w:sz w:val="24"/>
          <w:szCs w:val="24"/>
        </w:rPr>
        <w:t>15. Перечень услуг, которые являются необходимыми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подлежащих представлению Заявителем, способы их получения,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предоставления,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 также порядок, размер и основания взимания платы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за предоставление таких услуг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15.1. Услуги, которые являются необходимыми и обязательными для предоставления Муниципальной услуги, отсутствуют.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16. Способы представления Заявителем документов,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lastRenderedPageBreak/>
        <w:t>необходимых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16.1. Муниципальный архив обеспечивает предоставление Муниципальной услуги посредством РПГУ, а также в иных формах по выбору Заявителя в соответствии с Федеральным </w:t>
      </w:r>
      <w:hyperlink r:id="rId15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16.2. Обращение Заявителя посредством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16.2.1.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16.2.3. Отправленные документы поступают в Модуль ЕИС ОУ. Передача оригиналов и сверка с электронными образами документов не требуется, за исключением случая, указанного в </w:t>
      </w:r>
      <w:hyperlink w:anchor="P160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16.2.5. Решение о предоставлении Муниципальной услуги принимается Муниципальным архивом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информационного взаимодействия.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16.2.6. 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устанавливается организационно-распорядительным актом Администрации.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16.3. Личное обращение Заявителя в Муниципальный архив.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16.3.1. Для получения Муниципальной услуги Заявитель подает в Муниципальный архив запрос с приложением необходимых документов, обязательных для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16.3.2. При получении документов должностное лицо Муниципального архива 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запросу.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16.3.3. Личный прием Заявителя в Муниципальном архиве осуществляется в дни и часы приема Муниципального архива, указанные в </w:t>
      </w:r>
      <w:hyperlink w:anchor="P109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16.3.4. Заявитель может записаться на личный прием в Муниципальный архив заранее по контактным телефонам, указанным в </w:t>
      </w:r>
      <w:hyperlink w:anchor="P84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16.4. Выбор Заявителем способа подачи запроса и документов, необходимых для получения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осуществляется в соответствии с законодательством Российской Федерации, законодательством Московской области.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16.5. Порядок приема документов, необходимых для предоставления Муниципальной услуги, в иных формах в соответствии с Федеральным </w:t>
      </w:r>
      <w:hyperlink r:id="rId16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устанавливается организационно-распорядительным актом Администрации, который размещается на официальном сайте Муниципального архива.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 предоставления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через Личный кабинет на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17.2.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а) сервиса РПГУ "Узнать статус запроса";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б) по бесплатному единому номеру телефона Электронной приемной Московской области 8(800) 550-50-30.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17.3. Способы получения результата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17.3.1. В форме электронного документа в Личный кабинет на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Администрации, за исключением случая, указанного в </w:t>
      </w:r>
      <w:hyperlink w:anchor="P160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Дополнительно Заявителю обеспечена возможность получения результата предоставления Муниципальной услуги, за исключением случая, указанного в </w:t>
      </w:r>
      <w:hyperlink w:anchor="P160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любом МФЦ Московской области в форме экземпляра электронного документа на бумажном носителе.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В этом случае специалистом МФЦ распечатывается из Модуля ЕИС ОУ, установленного в МФЦ, экземпляр электронного документа на бумажном носителе, подписанный усиленной квалифицированной ЭП уполномоченного должностного лица Муниципального архива, заверяется подписью уполномоченного работника МФЦ и печатью МФЦ.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17.3.2. В Муниципальном архиве на бумажном носителе.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по запросам о предоставлении сведений об усыновлении (удочерении) выдается Заявителю только на бумажном носителе в Муниципальном архиве. При этом проводится сверка документов, указанных в </w:t>
      </w:r>
      <w:hyperlink w:anchor="P186" w:history="1">
        <w:r w:rsidRPr="00325819">
          <w:rPr>
            <w:rFonts w:ascii="Times New Roman" w:hAnsi="Times New Roman" w:cs="Times New Roman"/>
            <w:sz w:val="24"/>
            <w:szCs w:val="24"/>
          </w:rPr>
          <w:t>подразделе 10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организационно-распорядительным документом Муниципального архива.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18. Максимальный срок ожидания в очереди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18.1. Максимальный срок ожидания в очереди при личной подаче запроса и при получении результата предоставления Муниципальной услуги не должен превышать 11,5 минуты.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услуги, в том числе к обеспечению доступности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объектов для инвалидов, маломобильных групп населения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</w:t>
      </w:r>
      <w:hyperlink r:id="rId17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Московской области от 22.10.2009 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в Московской области".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входа в такие объекты и выхода из них, посадки в транспортное средство и высадки из него, в том числе с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19.4.1. Специальными указателями около строящихся и ремонтируемых объектов.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19.4.2. Звуковой сигнализацией у светофоров.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19.4.3. Телефонами-автоматами или иными средствами связи, доступными для инвалидов.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19.4.4. Санитарно-гигиеническими помещениями.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19.4.5. Пандусами и поручнями у лестниц при входах в здание.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19.4.6. Пандусами при входах в здания, пандусами или подъемными пандусами или подъемными устройствами у лестниц на лифтовых площадках.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19.5. На каждой стоянке (остановке) транспортных средств,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19.6. Помещения, в которых осуществляется предоставление Муниципальной услуги, должны соответствовать требованиям, установленным </w:t>
      </w:r>
      <w:hyperlink r:id="rId18" w:history="1">
        <w:r w:rsidRPr="003258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лиц, работников.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19.9.1. Беспрепятственный доступ к помещениям Муниципального архива, МФЦ, где предоставляется Муниципальная услуга.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19.9.2. Возможность самостоятельного или с помощью должностных лиц Муниципального архива, работников МФЦ, передвижения по территории, на которой расположены помещения.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должностных лиц Муниципального архива, работников МФЦ.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 Показатели доступности и качества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20.1.4.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лиц, включая индивидуальных предпринимателей) либо места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нахождения (для юридических лиц).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20.1.5. Доступность обращения за предоставлением Муниципальной услуги, в том числе для инвалидов и других маломобильных групп населения.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20.1.6. Соблюдение установленного времени ожидания в очереди при подаче запроса и при получении результата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20.1.8. Отсутствие обоснованных жалоб со стороны Заявителей по результатам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20.1.10. Количество взаимодействий Заявителя с должностными лицами Муниципального архива при предоставлении Муниципальной услуги и их продолжительность.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Муниципального архива.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20.3. Предоставление Муниципальной услуги осуществляется в электронной форме без взаимодействия Заявителя с должностными лицами Муниципального архива, за исключением случая, указанного в </w:t>
      </w:r>
      <w:hyperlink w:anchor="P160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21. Требования к организации предоставления Муниципальной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w:anchor="P186" w:history="1">
        <w:r w:rsidRPr="00325819">
          <w:rPr>
            <w:rFonts w:ascii="Times New Roman" w:hAnsi="Times New Roman" w:cs="Times New Roman"/>
            <w:sz w:val="24"/>
            <w:szCs w:val="24"/>
          </w:rPr>
          <w:t>подразделе 10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21.2.2. Подача запроса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21.2.3. Поступление запроса и документов, необходимых для предоставления Муниципальной услуги, в интегрированный с РПГУ Модуль ЕИС ОУ.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21.2.4. Обработка и регистрация запроса и документов, необходимых для предоставления Муниципальной услуги, в Модуле ЕИС ОУ.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21.2.5. Получение Заявителем уведомлений о ходе предоставления Муниципальной услуги в Личный кабинет на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hyperlink w:anchor="P145" w:history="1">
        <w:r w:rsidRPr="00325819">
          <w:rPr>
            <w:rFonts w:ascii="Times New Roman" w:hAnsi="Times New Roman" w:cs="Times New Roman"/>
            <w:sz w:val="24"/>
            <w:szCs w:val="24"/>
          </w:rPr>
          <w:t>подразделах 5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9" w:history="1">
        <w:r w:rsidRPr="0032581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21.2.8. Получение Заявителем сведений о ходе предоставления Муниципальной услуги посредством информационного сервиса "Узнать статус запроса".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21.2.9.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Муниципальной услуги в Личный кабинет на РПГУ в форме электронного документа, подписанного усиленной квалифицированной ЭП уполномоченного должностного лица Муниципального архива, за исключением случая, указанного в </w:t>
      </w:r>
      <w:hyperlink w:anchor="P160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21.2.10. Направление жалобы на решения, действия (бездействие) Муниципального архива, должностных лиц Муниципального архива, в порядке, установленном в </w:t>
      </w:r>
      <w:hyperlink w:anchor="P483" w:history="1">
        <w:r w:rsidRPr="00325819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21.3. </w:t>
      </w:r>
      <w:hyperlink r:id="rId19" w:history="1">
        <w:proofErr w:type="gramStart"/>
        <w:r w:rsidRPr="00325819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к форматам запросов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N 792/37 "Об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области":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21.3.1. Электронные документы представляются в следующих форматах: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382" w:history="1">
        <w:r w:rsidRPr="00325819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82"/>
      <w:bookmarkEnd w:id="19"/>
      <w:r w:rsidRPr="0032581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382" w:history="1">
        <w:r w:rsidRPr="00325819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в) "цветной" или "режим полной цветопередачи" (при наличии в документе цветных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графических изображений либо цветного текста);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21.3.3. Электронные документы должны обеспечивать: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в) содержать оглавление, соответствующее смыслу и содержанию документа;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 Требования к организации предоставления Муниципальной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услуги в МФЦ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22.1.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места нахождения (для юридических лиц).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22.2. Организация предоставления Муниципальной услуги в МФЦ осуществляется в соответствии с соглашением о взаимодействии между Учреждением и Муниципальным архивом: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22.2.1. Бесплатный доступ Заявителей к РПГУ для обеспечения возможности получения Муниципальной услуги в электронной форме.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22.2.2. Выдача Заявителю результата предоставления Муниципальной услуги в форме электронного экземпляра на бумажном носителе, за исключением случая, указанного в </w:t>
      </w:r>
      <w:hyperlink w:anchor="P160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22.2.3. Информирование Заявителей о порядке предоставления Муниципальной услуги в МФЦ, по иным вопросам, связанным с предоставлением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22.2.4. Выдача Заявителю результата предоставления Муниципальной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22.2.5. Иные функции, установленные нормативными правовыми актами Российской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Федерации и Московской области, соглашениями о взаимодействии.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22.3. Информирование и консультирование Заявителей о порядке предоставления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22.4. Перечень МФЦ Московской области размещен на сайте Учреждения.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22.5. В МФЦ исключается взаимодействие Заявителя с должностными лицами Муниципального архива.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При выдаче результата предоставления Государственной услуги в МФЦ работникам МФЦ запрещается требовать от Заявителя предоставления документов, информации и осуществления действий, предусмотренных </w:t>
      </w:r>
      <w:hyperlink w:anchor="P208" w:history="1">
        <w:r w:rsidRPr="00325819">
          <w:rPr>
            <w:rFonts w:ascii="Times New Roman" w:hAnsi="Times New Roman" w:cs="Times New Roman"/>
            <w:sz w:val="24"/>
            <w:szCs w:val="24"/>
          </w:rPr>
          <w:t>пунктом 10.5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22.6. При предоставлении Муниципальной услуги в соответствии с соглашением о взаимодействии работники МФЦ обязаны: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22.6.1.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22.6.3. При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22.6.4. Соблюдать требования соглашений о взаимодействии.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22.7.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22.8.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22.9. </w:t>
      </w:r>
      <w:hyperlink r:id="rId20" w:history="1">
        <w:r w:rsidRPr="00325819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N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23. Состав, последовательность и сроки выполнения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административных процедур (действий) при предоставлении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23.1. Перечень административных процедур: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23.1.1. Прием и регистрация запроса и документов.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23.1.2. Формирование и направление межведомственных информационных запросов в органы (организации), участвующие в предоставлении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23.1.3. Определение возможности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23.1.4. Принятие решения о предоставлении (об отказе в предоставлении) Муниципальной услуги и оформление результата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23.1.5. Выдача результата предоставления Муниципальной услуги Заявителю.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w:anchor="P1262" w:history="1">
        <w:r w:rsidRPr="0032581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и содержание административных действий, составляющих каждую административную процедуру,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в приложении 11 к настоящему Административному регламенту.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23.3.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(указать порядок исправления опечаток и ошибок в документах).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441"/>
      <w:bookmarkEnd w:id="20"/>
      <w:r w:rsidRPr="00325819">
        <w:rPr>
          <w:rFonts w:ascii="Times New Roman" w:hAnsi="Times New Roman" w:cs="Times New Roman"/>
          <w:sz w:val="24"/>
          <w:szCs w:val="24"/>
        </w:rPr>
        <w:t xml:space="preserve">24. Порядок осуществления текущего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Муниципального архива положений Административного регламента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подготовки ответов на обращения Заявителей, содержащие жалобы на решения, действия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Муниципального архива.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24.2. Требованиями к порядку и формам текущего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24.2.1. Независимость.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24.2.2. Тщательность.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24.3.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24.4. Должностные лица Администрации, осуществляющие текущий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24.5. Тщательность осуществления текущего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456"/>
      <w:bookmarkEnd w:id="21"/>
      <w:r w:rsidRPr="00325819">
        <w:rPr>
          <w:rFonts w:ascii="Times New Roman" w:hAnsi="Times New Roman" w:cs="Times New Roman"/>
          <w:sz w:val="24"/>
          <w:szCs w:val="24"/>
        </w:rPr>
        <w:t xml:space="preserve">25. Порядок и периодичность осуществления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устанавливаются организационно-распорядительным актом Администрации.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25.2. При выявлении в ходе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Муниципального архива, принимаются меры по устранению таких нарушений.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26. Ответственность должностных лиц, муниципальных служащих,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работников Муниципального архива за решения и действия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26.1. Должностным лицом Муниципального архива, ответственным за предоставление Муниципальной услуги, а также за соблюдение порядка предоставления Муниципальной услуги, является руководитель Муниципального архива (при отсутствии структурных подразделений), непосредственно предоставляющего Муниципальную услугу.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 Муниципального архива, работников МФЦ и фактов нарушения прав и законных интересов Заявителей, должностные лица Муниципального архива, работники МФЦ несут ответственность в соответствии с законодательством Российской Федерации.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27. Положения, характеризующие требования к порядку и формам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27.1.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порядке и формах, предусмотренных </w:t>
      </w:r>
      <w:hyperlink w:anchor="P441" w:history="1">
        <w:r w:rsidRPr="00325819">
          <w:rPr>
            <w:rFonts w:ascii="Times New Roman" w:hAnsi="Times New Roman" w:cs="Times New Roman"/>
            <w:sz w:val="24"/>
            <w:szCs w:val="24"/>
          </w:rPr>
          <w:t>подразделами 24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6" w:history="1">
        <w:r w:rsidRPr="00325819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27.2.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</w:t>
      </w:r>
      <w:hyperlink r:id="rId21" w:history="1">
        <w:r w:rsidRPr="00325819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указанного Министерства от 30.10.2018 N 10-121/РВ "Об утверждении Положения об осуществлении контроля за порядком предоставления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на территории Московской области", на постоянной основе (еженедельно), а также на основании поступления в указанное Министерство обращений граждан, юридических лиц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>, индивидуальных предпринимателей о фактах грубого нарушения требований при предоставлении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По результатам контроля уполномоченные должностные лица Министерства государственного управления, информационных технологий и связи Московской области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В случае выявления административного нарушения по результатам контроля составляется протокол в соответствии с </w:t>
      </w:r>
      <w:hyperlink r:id="rId22" w:history="1">
        <w:r w:rsidRPr="0032581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нарушениях, </w:t>
      </w:r>
      <w:hyperlink r:id="rId23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Московской области от 04.05.2016 N 37/2016-ОЗ "Кодекс Московской области об административных нарушениях".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27.3.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Муниципального архива, работниками МФЦ порядка предоставления Муниципальной услуги, повлекшее ее </w:t>
      </w:r>
      <w:proofErr w:type="spellStart"/>
      <w:r w:rsidRPr="0032581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325819">
        <w:rPr>
          <w:rFonts w:ascii="Times New Roman" w:hAnsi="Times New Roman" w:cs="Times New Roman"/>
          <w:sz w:val="24"/>
          <w:szCs w:val="24"/>
        </w:rPr>
        <w:t xml:space="preserve"> или предоставление с нарушением срока, установленного настоящим Административным регламентом.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27.4.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Муниципальной услуги.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27.5.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483"/>
      <w:bookmarkEnd w:id="22"/>
      <w:r w:rsidRPr="00325819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 действий (бездействия) Муниципального архива, должностных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лиц Муниципального архива, МФЦ, работников МФЦ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 Информация для заинтересованных лиц об их праве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28.1.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предоставления Муниципальной услуги Муниципальным архивом, должностными лицами Муниципального архива, МФЦ, работниками МФЦ (далее - жалоба).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93"/>
      <w:bookmarkEnd w:id="23"/>
      <w:r w:rsidRPr="00325819">
        <w:rPr>
          <w:rFonts w:ascii="Times New Roman" w:hAnsi="Times New Roman" w:cs="Times New Roman"/>
          <w:sz w:val="24"/>
          <w:szCs w:val="24"/>
        </w:rPr>
        <w:t>28.2.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28.2.1. Оформленная в соответствии с законодательством Российской Федерации доверенность (для физических лиц).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28.3.1. Нарушение срока регистрации запроса о предоставлении Муниципальной услуги, комплексного запроса, указанного в </w:t>
      </w:r>
      <w:hyperlink r:id="rId24" w:history="1">
        <w:r w:rsidRPr="00325819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28.3.2. Нарушение срока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28.3.4. Отказ в приеме документов, представление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28.3.5. Отказ в предоставлении Муниципальной услуги, если основания отказа не предусмотрены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28.3.6. Требование с Заявителя при предоставлении Муниципальной услуги платы, не предусмотренной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28.3.7.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28.3.9. Приостановление предоставления Муниципальной услуги, если основания приостановления не предусмотрены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w:anchor="P212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10.5.4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28.4. Жалоба должна содержать: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28.4.1. Наименование Муниципального архива,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28.4.2.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наличии), сведения о месте жительства Заявителя -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493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28.2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28.6. В электронной форме жалоба может быть подана Заявителем посредством: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28.6.1. Официального сайта Правительства Московской области в сети Интернет.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28.6.2. Официального сайта Муниципального архива, МФЦ, учредителя МФЦ в сети Интернет.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28.6.3. ЕПГУ, за исключением жалоб на решения и действия (бездействие) МФЦ и их работников.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28.6.4. РПГУ, за исключением жалоб на решения и действия (бездействие) МФЦ и их работников.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28.7. В Муниципальном архиве, МФЦ, учредителями МФЦ, Министерством государственного управления, информационных технологий и связи Московской области определяются уполномоченные должностные лица и (или) работники, которые обеспечивают: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28.7.1. Прием и регистрацию жалоб.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28.7.2. Направление жалоб в уполномоченные на их рассмотрение Муниципальный архив, МФЦ, учредителю МФЦ, Министерство государственного управления, информационных технологий и связи Московской области в соответствии с </w:t>
      </w:r>
      <w:hyperlink w:anchor="P567" w:history="1">
        <w:r w:rsidRPr="00325819">
          <w:rPr>
            <w:rFonts w:ascii="Times New Roman" w:hAnsi="Times New Roman" w:cs="Times New Roman"/>
            <w:sz w:val="24"/>
            <w:szCs w:val="24"/>
          </w:rPr>
          <w:t>пунктом 29.1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26"/>
      <w:bookmarkEnd w:id="24"/>
      <w:r w:rsidRPr="00325819">
        <w:rPr>
          <w:rFonts w:ascii="Times New Roman" w:hAnsi="Times New Roman" w:cs="Times New Roman"/>
          <w:sz w:val="24"/>
          <w:szCs w:val="24"/>
        </w:rPr>
        <w:t xml:space="preserve">28.8. По результатам рассмотрения жалобы Муниципальный архив, МФЦ, учредитель МФЦ,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Министерство государственного управления, информационных технологий и связи Московской области принимает одно из следующих решений: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28.8.1.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28.8.2. В удовлетворении жалобы отказывается по основаниям, предусмотренным </w:t>
      </w:r>
      <w:hyperlink w:anchor="P543" w:history="1">
        <w:r w:rsidRPr="00325819">
          <w:rPr>
            <w:rFonts w:ascii="Times New Roman" w:hAnsi="Times New Roman" w:cs="Times New Roman"/>
            <w:sz w:val="24"/>
            <w:szCs w:val="24"/>
          </w:rPr>
          <w:t>пунктом 28.12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28.9. При удовлетворении жалобы Муниципальный архив, МФЦ, учредитель МФЦ, Министерство государственного управления, информационных технологий и связи Московской области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530"/>
      <w:bookmarkEnd w:id="25"/>
      <w:r w:rsidRPr="00325819">
        <w:rPr>
          <w:rFonts w:ascii="Times New Roman" w:hAnsi="Times New Roman" w:cs="Times New Roman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w:anchor="P526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28.8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Министерства государственного управления, информационных технологий и связи Московской области соответственно.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Министерства государственного управления, информационных технологий и связи Московской области, вид которой установлен законодательством Российской Федерации.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28.11. В ответе по результатам рассмотрения жалобы указываются: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28.11.1.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28.11.3. Фамилия, имя, отчество (при наличии) или наименование Заявителя.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28.11.4. Основания для принятия решения по жалобе.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28.11.5. Принятое по жалобе решение.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</w:t>
      </w:r>
      <w:hyperlink w:anchor="P530" w:history="1">
        <w:r w:rsidRPr="00325819">
          <w:rPr>
            <w:rFonts w:ascii="Times New Roman" w:hAnsi="Times New Roman" w:cs="Times New Roman"/>
            <w:sz w:val="24"/>
            <w:szCs w:val="24"/>
          </w:rPr>
          <w:t>пункте 28.10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28.11.7. Информация о порядке обжалования принятого по жалобе решения.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543"/>
      <w:bookmarkEnd w:id="26"/>
      <w:r w:rsidRPr="00325819">
        <w:rPr>
          <w:rFonts w:ascii="Times New Roman" w:hAnsi="Times New Roman" w:cs="Times New Roman"/>
          <w:sz w:val="24"/>
          <w:szCs w:val="24"/>
        </w:rPr>
        <w:t>28.12. Муниципальный архив, МФЦ, учредитель МФЦ, Министерство государственного управления, информационных технологий и связи Московской области отказывает в удовлетворении жалобы в следующих случаях: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28.13. Муниципальный архив, МФЦ, учредитель МФЦ, Министерство государственного управления, информационных технологий и связи Московской области вправе оставить жалобу без ответа в следующих случаях: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28.14. Муниципальный архив, МФЦ, учредитель МФЦ, Министерство государственного управления, информационных технологий и связи Московской области сообщает Заявителю об оставлении жалобы без ответа в течение 3 (Трех) рабочих дней со дня регистрации жалобы.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325819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325819">
          <w:rPr>
            <w:rFonts w:ascii="Times New Roman" w:hAnsi="Times New Roman" w:cs="Times New Roman"/>
            <w:sz w:val="24"/>
            <w:szCs w:val="24"/>
          </w:rPr>
          <w:t>статьями 15.2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325819">
          <w:rPr>
            <w:rFonts w:ascii="Times New Roman" w:hAnsi="Times New Roman" w:cs="Times New Roman"/>
            <w:sz w:val="24"/>
            <w:szCs w:val="24"/>
          </w:rPr>
          <w:t>15.3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Закона Московской области от 04.05.2016 N 37/2016-ОЗ "Кодекс Московской области об административных правонарушениях",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28.17. Муниципальный архив, МФЦ, учредители МФЦ обеспечивают: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28.17.1. Оснащение мест приема жалоб.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официальном сайте Муниципального архива, МФЦ, учредителей МФЦ, РПГУ.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28.17.5. Формирование и представление в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и сроки, установленные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28.18.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8" w:history="1">
        <w:r w:rsidRPr="0032581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29. Органы государственной власти, организации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лица, которым может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быть направлена жалоба Заявителя в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досудебном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(внесудебном)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567"/>
      <w:bookmarkEnd w:id="27"/>
      <w:r w:rsidRPr="00325819">
        <w:rPr>
          <w:rFonts w:ascii="Times New Roman" w:hAnsi="Times New Roman" w:cs="Times New Roman"/>
          <w:sz w:val="24"/>
          <w:szCs w:val="24"/>
        </w:rPr>
        <w:t>29.1. Жалоба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29.2. Жалобу на решения и действия (бездействие) Муниципального архива можно подать Губернатору Московской области.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29.3. Жалоба на решения и действия (бездействие) работника МФЦ подается руководителю МФЦ.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29.4. Жалоба на решения и действия (бездействие) МФЦ подается учредителю МФЦ или в Министерство государственного управления, информационных технологий и связи Московской области.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9" w:history="1">
        <w:r w:rsidRPr="003258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02.09.2019 N 570/27 "Об определении должностных лиц, уполномоченных на принятие жалоб на решения и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области"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29.5. Прием жалоб в письменной форме на бумажном носителе осуществляется Муниципальным архивом, МФЦ,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учредителем МФЦ в месте фактического нахождения учредителя. Время приема жалоб должно совпадать со временем работы учредителя МФЦ.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Министерством государственного управления, информационных технологий и связи Московской области по месту его работы. Время приема жалоб должно совпадать со временем работы указанного Министерства по месту его работы.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29.7. Жалоба, поступившая в Муниципальный архив, МФЦ, учредителю МФЦ, Министерство государственного управления, информационных технологий и связи Московской области, подлежит регистрации не позднее следующего рабочего дня со дня ее поступления.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Муниципальным архивом, МФЦ, учредителем МФЦ, Министерством государственного управления, информационных технологий и связи Московской области).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Муниципальный архив, МФЦ, учредителю МФЦ, в компетенцию которых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30. Способы информирования Заявителей о порядке подачи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РПГУ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30.1. Заявители информируются о порядке подачи и рассмотрения жалобы, в том числе с использованием РПГУ, способами, предусмотренными </w:t>
      </w:r>
      <w:hyperlink w:anchor="P80" w:history="1">
        <w:r w:rsidRPr="00325819">
          <w:rPr>
            <w:rFonts w:ascii="Times New Roman" w:hAnsi="Times New Roman" w:cs="Times New Roman"/>
            <w:sz w:val="24"/>
            <w:szCs w:val="24"/>
          </w:rPr>
          <w:t>подразделом 3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30.2. Информация, указанная в </w:t>
      </w:r>
      <w:hyperlink w:anchor="P483" w:history="1">
        <w:r w:rsidRPr="00325819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РПГУ, официальном сайте Муниципального архива, а также в государственной информационной системе Московской области "Реестр государственных и муниципальных услуг (функций) Московской области".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31. Перечень нормативных правовых актов, регулирующих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 действий (бездействия) Муниципального архива, должностных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лиц Муниципального архива, МФЦ, работников МФЦ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31.1.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предоставления Муниципальной услуги, осуществляется с соблюдением требований Федерального </w:t>
      </w:r>
      <w:hyperlink r:id="rId30" w:history="1">
        <w:r w:rsidRPr="0032581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в порядке, установленном </w:t>
      </w:r>
      <w:hyperlink r:id="rId31" w:history="1">
        <w:r w:rsidRPr="003258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работников".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"Выдача архивных справок, архивных выписок,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архивных копий и информационных писем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вопросам, затрагивающим права и законные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интересы заявителя на основании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архивных документов, созданных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608"/>
      <w:bookmarkEnd w:id="28"/>
      <w:r w:rsidRPr="00325819">
        <w:rPr>
          <w:rFonts w:ascii="Times New Roman" w:hAnsi="Times New Roman" w:cs="Times New Roman"/>
          <w:sz w:val="24"/>
          <w:szCs w:val="24"/>
        </w:rPr>
        <w:t>Форма решения о предоставлении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5"/>
        <w:gridCol w:w="1207"/>
        <w:gridCol w:w="3742"/>
      </w:tblGrid>
      <w:tr w:rsidR="00325819" w:rsidRPr="00325819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(фамилия, имя, отчество физического лица,</w:t>
            </w:r>
            <w:proofErr w:type="gramEnd"/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 или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лица)</w:t>
            </w:r>
          </w:p>
        </w:tc>
      </w:tr>
      <w:tr w:rsidR="00325819" w:rsidRPr="00325819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</w:t>
            </w:r>
          </w:p>
        </w:tc>
      </w:tr>
      <w:tr w:rsidR="00325819" w:rsidRPr="00325819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 принял решение о предоставлении Муниципальной услуги: 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(наименование услуги)</w:t>
            </w:r>
          </w:p>
          <w:p w:rsidR="00325819" w:rsidRPr="00325819" w:rsidRDefault="003258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(указывается дополнительная информация при наличии)</w:t>
            </w:r>
          </w:p>
        </w:tc>
      </w:tr>
      <w:tr w:rsidR="00325819" w:rsidRPr="00325819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(уполномоченное должностное лицо Муниципального архива)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инициалы)</w:t>
            </w:r>
          </w:p>
        </w:tc>
      </w:tr>
      <w:tr w:rsidR="00325819" w:rsidRPr="00325819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"____" _______________ 20__ г.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"Выдача архивных справок, архивных выписок,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архивных копий и информационных писем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вопросам, затрагивающим права и законные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интересы заявителя на основании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архивных документов, созданных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645"/>
      <w:bookmarkEnd w:id="29"/>
      <w:r w:rsidRPr="00325819">
        <w:rPr>
          <w:rFonts w:ascii="Times New Roman" w:hAnsi="Times New Roman" w:cs="Times New Roman"/>
          <w:sz w:val="24"/>
          <w:szCs w:val="24"/>
        </w:rPr>
        <w:t>Форма архивной справки &lt;1&gt;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2" w:history="1">
        <w:r w:rsidRPr="0032581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архивной справки утверждена приказом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83"/>
        <w:gridCol w:w="274"/>
        <w:gridCol w:w="340"/>
        <w:gridCol w:w="3184"/>
      </w:tblGrid>
      <w:tr w:rsidR="00325819" w:rsidRPr="00325819"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(название архива)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(почтовый индекс, адрес,</w:t>
            </w:r>
            <w:proofErr w:type="gramEnd"/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телефон, факс)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Архивная справка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 N 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(дата)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 N __________ от ___________________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9" w:rsidRPr="00325819"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Основание:</w:t>
            </w:r>
          </w:p>
        </w:tc>
      </w:tr>
      <w:tr w:rsidR="00325819" w:rsidRPr="003258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9" w:rsidRPr="003258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25819" w:rsidRPr="00325819">
        <w:tc>
          <w:tcPr>
            <w:tcW w:w="8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_______________________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"Выдача архивных справок, архивных выписок,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архивных копий и информационных писем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вопросам, затрагивающим права и законные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интересы заявителя на основании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архивных документов, созданных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688"/>
      <w:bookmarkEnd w:id="30"/>
      <w:r w:rsidRPr="00325819">
        <w:rPr>
          <w:rFonts w:ascii="Times New Roman" w:hAnsi="Times New Roman" w:cs="Times New Roman"/>
          <w:sz w:val="24"/>
          <w:szCs w:val="24"/>
        </w:rPr>
        <w:t>Форма решения об отказе в предоставлении</w:t>
      </w: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Кому: ___________________________________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индивидуального предпринимателя или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РЕШЕНИЕ</w:t>
      </w: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Муниципальный архив принял решение об отказе в предоставлении Муниципальной услуги: ___________________________________________</w:t>
      </w:r>
    </w:p>
    <w:p w:rsidR="00325819" w:rsidRPr="00325819" w:rsidRDefault="00325819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6"/>
        <w:gridCol w:w="4139"/>
        <w:gridCol w:w="3628"/>
      </w:tblGrid>
      <w:tr w:rsidR="00325819" w:rsidRPr="00325819">
        <w:tc>
          <w:tcPr>
            <w:tcW w:w="996" w:type="dxa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139" w:type="dxa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28" w:type="dxa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Муниципальной услуги</w:t>
            </w:r>
          </w:p>
        </w:tc>
      </w:tr>
      <w:tr w:rsidR="00325819" w:rsidRPr="00325819">
        <w:tc>
          <w:tcPr>
            <w:tcW w:w="996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139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противоречивых сведений в запросе и приложенных к нему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</w:t>
            </w:r>
          </w:p>
        </w:tc>
        <w:tc>
          <w:tcPr>
            <w:tcW w:w="3628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исчерпывающий перечень противоречий между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запросом и приложенными к нему документами</w:t>
            </w:r>
          </w:p>
        </w:tc>
      </w:tr>
      <w:tr w:rsidR="00325819" w:rsidRPr="00325819">
        <w:tc>
          <w:tcPr>
            <w:tcW w:w="996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13.2.2.</w:t>
            </w:r>
          </w:p>
        </w:tc>
        <w:tc>
          <w:tcPr>
            <w:tcW w:w="4139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hyperlink w:anchor="P62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подразделе 2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628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325819" w:rsidRPr="00325819">
        <w:tc>
          <w:tcPr>
            <w:tcW w:w="996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13.2.3.</w:t>
            </w:r>
          </w:p>
        </w:tc>
        <w:tc>
          <w:tcPr>
            <w:tcW w:w="4139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документов, указанных в </w:t>
            </w:r>
            <w:hyperlink w:anchor="P186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подразделе 10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628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325819" w:rsidRPr="00325819">
        <w:tc>
          <w:tcPr>
            <w:tcW w:w="996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13.2.4.</w:t>
            </w:r>
          </w:p>
        </w:tc>
        <w:tc>
          <w:tcPr>
            <w:tcW w:w="4139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3628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325819" w:rsidRPr="00325819">
        <w:tc>
          <w:tcPr>
            <w:tcW w:w="996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13.2.5.</w:t>
            </w:r>
          </w:p>
        </w:tc>
        <w:tc>
          <w:tcPr>
            <w:tcW w:w="4139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Муниципальном архиве сведений об оплате предоставления Муниципальной услуги в течение 5 рабочих дней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362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9" w:rsidRPr="00325819">
        <w:tc>
          <w:tcPr>
            <w:tcW w:w="996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13.2.6.</w:t>
            </w:r>
          </w:p>
        </w:tc>
        <w:tc>
          <w:tcPr>
            <w:tcW w:w="4139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Отзыв запроса на предоставление услуги по инициативе Заявителя</w:t>
            </w:r>
          </w:p>
        </w:tc>
        <w:tc>
          <w:tcPr>
            <w:tcW w:w="362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515"/>
      </w:tblGrid>
      <w:tr w:rsidR="00325819" w:rsidRPr="00325819">
        <w:tc>
          <w:tcPr>
            <w:tcW w:w="8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Муниципальной услуги.</w:t>
            </w:r>
          </w:p>
          <w:p w:rsidR="00325819" w:rsidRPr="00325819" w:rsidRDefault="003258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Данный отказ может быть обжалован в досудебном порядке путем направления жалобы в Муниципальный архив в соответствии с </w:t>
            </w:r>
            <w:hyperlink w:anchor="P483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разделом V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а также в судебном порядке.</w:t>
            </w:r>
          </w:p>
          <w:p w:rsidR="00325819" w:rsidRPr="00325819" w:rsidRDefault="003258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</w:tc>
      </w:tr>
      <w:tr w:rsidR="00325819" w:rsidRPr="00325819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9" w:rsidRPr="00325819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9" w:rsidRPr="00325819"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9" w:rsidRPr="00325819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      </w:r>
          </w:p>
        </w:tc>
      </w:tr>
      <w:tr w:rsidR="00325819" w:rsidRPr="0032581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(уполномоченное должностное лицо Муниципального архива)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инициалы)</w:t>
            </w:r>
          </w:p>
        </w:tc>
      </w:tr>
      <w:tr w:rsidR="00325819" w:rsidRPr="00325819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"____" _______________ 20__ г.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"Выдача архивных справок, архивных выписок,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архивных копий и информационных писем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вопросам, затрагивающим права и законные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интересы заявителя на основании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архивных документов, созданных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755"/>
      <w:bookmarkEnd w:id="31"/>
      <w:r w:rsidRPr="00325819">
        <w:rPr>
          <w:rFonts w:ascii="Times New Roman" w:hAnsi="Times New Roman" w:cs="Times New Roman"/>
          <w:sz w:val="24"/>
          <w:szCs w:val="24"/>
        </w:rPr>
        <w:t>Форма уведомления о продлении срока предоставления</w:t>
      </w: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4"/>
        <w:gridCol w:w="955"/>
        <w:gridCol w:w="3515"/>
      </w:tblGrid>
      <w:tr w:rsidR="00325819" w:rsidRPr="00325819"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Кому: ______________________________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физического лица, индивидуального предпринимателя или наименование юридического лица)</w:t>
            </w:r>
          </w:p>
        </w:tc>
      </w:tr>
      <w:tr w:rsidR="00325819" w:rsidRPr="00325819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 продлении срока предоставления Муниципальной услуги</w:t>
            </w:r>
          </w:p>
        </w:tc>
      </w:tr>
      <w:tr w:rsidR="00325819" w:rsidRPr="00325819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ходе предоставления Муниципальной услуги __________________________</w:t>
            </w:r>
          </w:p>
          <w:p w:rsidR="00325819" w:rsidRPr="00325819" w:rsidRDefault="003258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325819" w:rsidRPr="00325819" w:rsidRDefault="003258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(наименование услуги)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Муниципальным архивом принято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(наименование услуги)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утвержденным _______________________________________________________,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(дата, номер, автор документа)</w:t>
            </w:r>
          </w:p>
        </w:tc>
      </w:tr>
      <w:tr w:rsidR="00325819" w:rsidRPr="00325819"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инициалы)</w:t>
            </w:r>
          </w:p>
        </w:tc>
      </w:tr>
      <w:tr w:rsidR="00325819" w:rsidRPr="00325819"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"____" _______________ 20__ г.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"Выдача архивных справок, архивных выписок,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архивных копий и информационных писем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вопросам, затрагивающим права и законные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интересы заявителя на основании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архивных документов, созданных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797"/>
      <w:bookmarkEnd w:id="32"/>
      <w:r w:rsidRPr="00325819">
        <w:rPr>
          <w:rFonts w:ascii="Times New Roman" w:hAnsi="Times New Roman" w:cs="Times New Roman"/>
          <w:sz w:val="24"/>
          <w:szCs w:val="24"/>
        </w:rPr>
        <w:t>ПЕРЕЧЕНЬ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ПРЕДОСТАВЛЕНИЕ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(с указанием их реквизитов и источников официального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опубликования)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>: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1. </w:t>
      </w:r>
      <w:hyperlink r:id="rId33" w:history="1">
        <w:r w:rsidRPr="0032581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25.12.1993, N 237).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2. "</w:t>
      </w:r>
      <w:hyperlink r:id="rId34" w:history="1">
        <w:r w:rsidRPr="00325819">
          <w:rPr>
            <w:rFonts w:ascii="Times New Roman" w:hAnsi="Times New Roman" w:cs="Times New Roman"/>
            <w:sz w:val="24"/>
            <w:szCs w:val="24"/>
          </w:rPr>
          <w:t>Основами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нотариате" ("Ведомости Совета Народных Депутатов и Верховного Совета Российской Федерации", 11.03.1993, N 10, ст. 357; "Российская газета", N 49, 13.03.1993).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3. Гражданским </w:t>
      </w:r>
      <w:hyperlink r:id="rId35" w:history="1">
        <w:r w:rsidRPr="0032581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05.12.1994, N 32, ст. 3301; 29.01.1996, N 5, ст. 410; "Российская газета", N 238-239, 08.12.1994; N 23, 06.02.1996; N 24, 07.02.1996; N 25, 08.02.1996; N 27, 10.02.1996).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4. Федеральным </w:t>
      </w:r>
      <w:hyperlink r:id="rId36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("Российская газета", N 224, 20.11.1997; "Собрание законодательства Российской Федерации", 24.11.1997, N 47, ст. 5340).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5. "</w:t>
      </w:r>
      <w:hyperlink r:id="rId37" w:history="1">
        <w:r w:rsidRPr="0032581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правонарушениях" от 30.12.2001 N 195-ФЗ ("Российская газета", N 256, 31.12.2001; "Парламентская газета", N 2-5, 05.01.2002; "Собрание законодательства Российской Федерации", 07.01.2002, N 1 (ч. 1), ст. 1).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6. Федеральным </w:t>
      </w:r>
      <w:hyperlink r:id="rId38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26.10.2002 N 127-ФЗ "О несостоятельности (банкротстве)" ("Собрание законодательства Российской Федерации", 28.10.2002, N 43, ст. 4190; "Парламентская газета", N 209-210, 02.11.2002; "Российская газета", N 209-210, 02.11.2002).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7. Федеральным </w:t>
      </w:r>
      <w:hyperlink r:id="rId39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3822; "Парламентская газета", N 186, 08.10.2003; "Российская газета", N 202, 08.10.2003).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8. Федеральным </w:t>
      </w:r>
      <w:hyperlink r:id="rId40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("Собрание законодательства Российской Федерации", 08.05.2006, N 19, ст. 2060; "Российская газета", N 95, 05.05.2006; "Парламентская газета", N 70-71, 11.05.2006).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9. Федеральным </w:t>
      </w:r>
      <w:hyperlink r:id="rId41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 ("Собрание законодательства Российской Федерации",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31.07.2006, N 31 (1 ч.), ст. 3448; "Российская газета", N 165, 29.07.2006; "Парламентская газета", N 126-127, 03.08.2006).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10. Федеральным </w:t>
      </w:r>
      <w:hyperlink r:id="rId42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29.07.2006; "Собрание законодательства Российской Федерации", 31.07.2006, N 31 (1 ч.), ст. 3451; "Парламентская газета" N 126-127, 03.08.2006).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11. Федеральным </w:t>
      </w:r>
      <w:hyperlink r:id="rId43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"Собрание законодательства Российской Федерации", 02.08.2010, N 31, ст. 4179).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12. Федеральным </w:t>
      </w:r>
      <w:hyperlink r:id="rId44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("Парламентская газета", N 17, 08-14.04.2011; "Российская газета", N 75, 08.04.2011; "Собрание законодательства Российской Федерации", 11.04.2011, N 15, ст. 2036).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13. Федеральным </w:t>
      </w:r>
      <w:hyperlink r:id="rId45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 ("Собрание законодательства Российской Федерации", 20.07.2015, N 29 (часть I), ст. 4344; "Российская газета", N 156, 17.07.2015).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14. Федеральным </w:t>
      </w:r>
      <w:hyperlink r:id="rId46" w:history="1"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 ("Парламентская газета", N 201 от 27.10.2004; "Российская газета" N 237 от 27.10.2004; "Собрание законодательства Российской Федерации" от 25.10.2004, N 43, ст. 4169).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15. </w:t>
      </w:r>
      <w:hyperlink r:id="rId47" w:history="1">
        <w:r w:rsidRPr="003258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и муниципальных услуг" ("Российская газета", N 303, 31.12.2012; "Собрание законодательства Российской Федерации", 31.12.2012, N 53 (ч. 2), ст. 7932).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16. </w:t>
      </w:r>
      <w:hyperlink r:id="rId48" w:history="1">
        <w:r w:rsidRPr="003258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Российской Федерации", 03.10.2011, N 40, ст. 5559; "Российская газета", N 222, 05.10.2011).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17. </w:t>
      </w:r>
      <w:hyperlink r:id="rId49" w:history="1">
        <w:r w:rsidRPr="003258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N 5, ст. 377).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18. </w:t>
      </w:r>
      <w:hyperlink r:id="rId50" w:history="1">
        <w:proofErr w:type="gramStart"/>
        <w:r w:rsidRPr="003258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N 192, 22.08.2012; "Собрание законодательства Российской Федерации", 27.08.2012, N 35, ст. 4829).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19. </w:t>
      </w:r>
      <w:hyperlink r:id="rId51" w:history="1">
        <w:proofErr w:type="gramStart"/>
        <w:r w:rsidRPr="003258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</w:t>
      </w:r>
      <w:r w:rsidRPr="00325819">
        <w:rPr>
          <w:rFonts w:ascii="Times New Roman" w:hAnsi="Times New Roman" w:cs="Times New Roman"/>
          <w:sz w:val="24"/>
          <w:szCs w:val="24"/>
        </w:rPr>
        <w:lastRenderedPageBreak/>
        <w:t>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систем" ("Собрание законодательства Российской Федерации", 30.03.2015, N 13, ст. 1936).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20. </w:t>
      </w:r>
      <w:hyperlink r:id="rId52" w:history="1">
        <w:r w:rsidRPr="003258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газета", N 75, 08.04.2016; "Собрание законодательства Российской Федерации", 11.04.2016, N 15, ст. 2084).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21. </w:t>
      </w:r>
      <w:hyperlink r:id="rId53" w:history="1">
        <w:r w:rsidRPr="0032581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Минфина России от 12.11.2013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("Российская газета", N 15, 24.01.2014).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22. </w:t>
      </w:r>
      <w:hyperlink r:id="rId54" w:history="1">
        <w:proofErr w:type="gramStart"/>
        <w:r w:rsidRPr="003258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Московской области от 05.10.2006 N 164/2006-ОЗ "О рассмотрении обращений граждан" ("Ежедневные Новости.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Подмосковье", N 189, 11.10.2006).</w:t>
      </w:r>
      <w:proofErr w:type="gramEnd"/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23. </w:t>
      </w:r>
      <w:hyperlink r:id="rId55" w:history="1">
        <w:r w:rsidRPr="0032581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258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Люберцы Московской области.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24. Положением о Муниципальном архиве.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"Выдача архивных справок, архивных выписок,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архивных копий и информационных писем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вопросам, затрагивающим права и законные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интересы заявителя на основании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архивных документов, созданных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843"/>
      <w:bookmarkEnd w:id="33"/>
      <w:r w:rsidRPr="00325819">
        <w:rPr>
          <w:rFonts w:ascii="Times New Roman" w:hAnsi="Times New Roman" w:cs="Times New Roman"/>
          <w:sz w:val="24"/>
          <w:szCs w:val="24"/>
        </w:rPr>
        <w:t>Форма запроса о предоставлении архивной информации о стаже</w:t>
      </w: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работы или о размере заработной платы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92"/>
        <w:gridCol w:w="1035"/>
        <w:gridCol w:w="3557"/>
      </w:tblGrid>
      <w:tr w:rsidR="00325819" w:rsidRPr="00325819"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архива)</w:t>
            </w:r>
          </w:p>
        </w:tc>
      </w:tr>
      <w:tr w:rsidR="00325819" w:rsidRPr="00325819"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почтовый адрес (при необходимости)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удостоверяющего личность)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удостоверяющего полномочия представителя)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(реквизиты юридического лица)</w:t>
            </w:r>
          </w:p>
        </w:tc>
      </w:tr>
      <w:tr w:rsidR="00325819" w:rsidRPr="00325819"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 предоставлении архивной информации о стаже работы или о размере заработной платы</w:t>
            </w:r>
          </w:p>
        </w:tc>
      </w:tr>
      <w:tr w:rsidR="00325819" w:rsidRPr="00325819"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предоставить архивную справку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, архивную выписку, архивную копию, информационное письмо (указать нужный документ) для подтверждения стажа работы или заработной платы.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 период запрашиваемой информации моя фамилия была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 (на период работы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) (*): 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В последующем организация сменила свое наименование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: __________________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___________________________________________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_______________________________________________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__________________________________________________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Дата начала работы в организации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работы в организации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Период, за который необходимо подтвердить стаж работы (*)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__________ по __________.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Период, за который необходимо подтвердить заработную плату (*) в случае, если запрашивается информация о заработной плате: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____________ по ____________.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Номер приказа о приеме на работу: __________, дата подписания приказа о приеме на работу: ______________.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Номер приказа об увольнении: __________, дата подписания приказа об увольнении: __________________.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Иные сведения о предмете запроса _________________________________________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_______________________________________________________________________.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услуги прошу предоставить в количестве ________ экземпля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-а, -</w:t>
            </w:r>
            <w:proofErr w:type="spell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(указывается перечень документов, представляемых Заявителем)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моих персональных данных, содержащихся в заявлении и прилагаемых к нему документах,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819" w:rsidRPr="0032581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Дата ___ __________ 20___ г.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* обязательные для заполнения поля.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Приложение 7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"Выдача архивных справок, архивных выписок,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архивных копий и информационных писем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вопросам, затрагивающим права и законные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интересы заявителя на основании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архивных документов, созданных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912"/>
      <w:bookmarkEnd w:id="34"/>
      <w:r w:rsidRPr="00325819">
        <w:rPr>
          <w:rFonts w:ascii="Times New Roman" w:hAnsi="Times New Roman" w:cs="Times New Roman"/>
          <w:sz w:val="24"/>
          <w:szCs w:val="24"/>
        </w:rPr>
        <w:t xml:space="preserve">Форма (примерная) запроса о предоставлении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архивной</w:t>
      </w:r>
      <w:proofErr w:type="gramEnd"/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информации в отношении недвижимого имущества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92"/>
        <w:gridCol w:w="1035"/>
        <w:gridCol w:w="3557"/>
      </w:tblGrid>
      <w:tr w:rsidR="00325819" w:rsidRPr="00325819"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архива)</w:t>
            </w:r>
          </w:p>
        </w:tc>
      </w:tr>
      <w:tr w:rsidR="00325819" w:rsidRPr="00325819"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почтовый адрес (при необходимости)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удостоверяющего личность)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удостоверяющего полномочия представителя)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(реквизиты юридического лица)</w:t>
            </w:r>
          </w:p>
        </w:tc>
      </w:tr>
      <w:tr w:rsidR="00325819" w:rsidRPr="00325819"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архивной информации в отношении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325819" w:rsidRPr="00325819"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предоставить мне архивную справку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, архивную выписку, архивную копию, информационное письмо (указать нужный документ) по вопросу предоставления сведений об объекте недвижимого имущества.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______________________________________________________________________.</w:t>
            </w:r>
            <w:proofErr w:type="gramEnd"/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Год начала владения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______________________________________________________________________.</w:t>
            </w:r>
            <w:proofErr w:type="gramEnd"/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предоставившей объект недвижимости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</w:t>
            </w:r>
            <w:proofErr w:type="gramEnd"/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Вид объекта (квартира, земельный участок и др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.) (*):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Вид и реквизиты запрашиваемого документа (постановление, договор и др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.) (*) _____________________________________________________________________.</w:t>
            </w:r>
            <w:proofErr w:type="gramEnd"/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Автор документа: _______________________________________________________________________.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предмете запроса: _______________________________________________________________________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услуги прошу предоставить в количестве ________ экземпля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-а, -</w:t>
            </w:r>
            <w:proofErr w:type="spell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(указывается перечень документов, представляемых Заявителем)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моих персональных данных, содержащихся в заявлении и прилагаемых к нему документах,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819" w:rsidRPr="0032581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___ __________ 20___ г.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* обязательные для заполнения поля.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Приложение 8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"Выдача архивных справок, архивных выписок,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архивных копий и информационных писем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вопросам, затрагивающим права и законные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интересы заявителя на основании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архивных документов, созданных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973"/>
      <w:bookmarkEnd w:id="35"/>
      <w:r w:rsidRPr="00325819">
        <w:rPr>
          <w:rFonts w:ascii="Times New Roman" w:hAnsi="Times New Roman" w:cs="Times New Roman"/>
          <w:sz w:val="24"/>
          <w:szCs w:val="24"/>
        </w:rPr>
        <w:t>Форма (примерная) запроса о получении иных архивных сведений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92"/>
        <w:gridCol w:w="1035"/>
        <w:gridCol w:w="3557"/>
      </w:tblGrid>
      <w:tr w:rsidR="00325819" w:rsidRPr="00325819"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архива)</w:t>
            </w:r>
          </w:p>
        </w:tc>
      </w:tr>
      <w:tr w:rsidR="00325819" w:rsidRPr="00325819"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Ф.И.О. Заявителя, наименование юридического лица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почтовый адрес (при необходимости)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(реквизиты документа, удостоверяющего личность)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удостоверяющего полномочия представителя)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(реквизиты юридического лица)</w:t>
            </w:r>
          </w:p>
        </w:tc>
      </w:tr>
      <w:tr w:rsidR="00325819" w:rsidRPr="00325819"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 предоставлении иных архивных сведений</w:t>
            </w:r>
          </w:p>
        </w:tc>
      </w:tr>
      <w:tr w:rsidR="00325819" w:rsidRPr="00325819"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предоставить мне архивную справку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, архивную выписку, архивную копию, информационное письмо (указать нужный документ) по вопросу предоставления сведений о 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_______________________________________________________________________.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(указать предмет запроса и сведения, необходимые для поиска информации)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случае усыновления: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усыновителей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 __________________________________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Год усыновления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 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случае запроса сведений об актах гражданского состояния: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человека, о котором запрашиваются сведения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 ______________________________________________________________________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Год события (рождения, бракосочетания смерти и т.д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.) (*) 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Место события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 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случае запроса данных о регистрации захоронений: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человека, о котором запрашиваются сведения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 ________________________________________________________________________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Год захоронения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 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Место захоронения (с указанием кладбища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) (*) 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случае запроса данных о содержании завещания: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завещателя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 ______________________________________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Год составления завещания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 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оформившего завещание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 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случае запроса данных о награждении: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в которой Заявитель работал в период его награждения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_______________________________________________________________________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 или почетного звания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____________________________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Год награждения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(*): __________</w:t>
            </w:r>
            <w:proofErr w:type="gramEnd"/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случае запроса иных данных в свободной форме описать имеющиеся сведения об объекте запроса.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услуги прошу предоставить в количестве _____ экземпля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-а, -</w:t>
            </w:r>
            <w:proofErr w:type="spell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(указывается перечень документов, представляемых Заявителем)</w:t>
            </w:r>
          </w:p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обработку моих персональных данных, содержащихся в заявлении и прилагаемых к нему документах,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819" w:rsidRPr="0032581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___ __________ 20___ г.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819" w:rsidRPr="00325819" w:rsidRDefault="00325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* обязательные для заполнения поля.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Приложение 9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"Выдача архивных справок, архивных выписок,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архивных копий и информационных писем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вопросам, затрагивающим права и законные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интересы заявителя на основании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архивных документов, созданных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049"/>
      <w:bookmarkEnd w:id="36"/>
      <w:r w:rsidRPr="00325819">
        <w:rPr>
          <w:rFonts w:ascii="Times New Roman" w:hAnsi="Times New Roman" w:cs="Times New Roman"/>
          <w:sz w:val="24"/>
          <w:szCs w:val="24"/>
        </w:rPr>
        <w:t>ОПИСАНИЕ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rPr>
          <w:rFonts w:ascii="Times New Roman" w:hAnsi="Times New Roman" w:cs="Times New Roman"/>
          <w:sz w:val="24"/>
          <w:szCs w:val="24"/>
        </w:rPr>
        <w:sectPr w:rsidR="00325819" w:rsidRPr="00325819" w:rsidSect="00325819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9"/>
        <w:gridCol w:w="2059"/>
        <w:gridCol w:w="4401"/>
        <w:gridCol w:w="2360"/>
        <w:gridCol w:w="3175"/>
      </w:tblGrid>
      <w:tr w:rsidR="00325819" w:rsidRPr="00325819">
        <w:tc>
          <w:tcPr>
            <w:tcW w:w="2599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документа</w:t>
            </w:r>
          </w:p>
        </w:tc>
        <w:tc>
          <w:tcPr>
            <w:tcW w:w="2059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Виды документа</w:t>
            </w:r>
          </w:p>
        </w:tc>
        <w:tc>
          <w:tcPr>
            <w:tcW w:w="4401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360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317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При личной подаче</w:t>
            </w:r>
          </w:p>
        </w:tc>
      </w:tr>
      <w:tr w:rsidR="00325819" w:rsidRPr="00325819">
        <w:tc>
          <w:tcPr>
            <w:tcW w:w="14594" w:type="dxa"/>
            <w:gridSpan w:val="5"/>
          </w:tcPr>
          <w:p w:rsidR="00325819" w:rsidRPr="00325819" w:rsidRDefault="003258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представляемые Заявителем (представителем Заявителя)</w:t>
            </w:r>
          </w:p>
        </w:tc>
      </w:tr>
      <w:tr w:rsidR="00325819" w:rsidRPr="00325819">
        <w:tc>
          <w:tcPr>
            <w:tcW w:w="4658" w:type="dxa"/>
            <w:gridSpan w:val="2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Запрос должен быть оформлен по форме, указанной в </w:t>
            </w:r>
            <w:hyperlink w:anchor="P843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приложениях 6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73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запроса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325819" w:rsidRPr="00325819">
        <w:tc>
          <w:tcPr>
            <w:tcW w:w="2599" w:type="dxa"/>
            <w:vMerge w:val="restart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hyperlink r:id="rId56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08.07.1997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hyperlink r:id="rId57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Совмина СССР от 28.08.1974 N 677 "Об утверждении Положения о паспортной системе в СССР".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58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24.02.2009 N 153 "О признании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действительными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до 1 июля 2009 г.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паспортов гражданина СССР образца 1974 года для некоторых категорий иностранных граждан и лиц без гражданства")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МВД России от 13.11.2017 N 851 "Об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gramStart"/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N 495 "Об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учета"</w:t>
            </w:r>
            <w:proofErr w:type="gramEnd"/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 соответствии с </w:t>
            </w:r>
            <w:hyperlink r:id="rId61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обороны Российской Федерации от 18.07.2014 N 495 "Об утверждении Инструкции по обеспечению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 соответствии с </w:t>
            </w:r>
            <w:hyperlink r:id="rId62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12.02.2003 N 91 "Об удостоверении личности военнослужащего Российской Федерации"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gramStart"/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МВД России от 27.11.2017 N 891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Федерации"</w:t>
            </w:r>
            <w:proofErr w:type="gramEnd"/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рассмотрении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ходатайства о признании лица беженцем на территории Российской Федерации по существу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МВД России от 21.09.2017 N 732 "О 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свидетельстве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существу" (вместе с "Порядком оформления, выдачи и обмена свидетельства о рассмотрении ходатайства о признании беженцем на территории Российской Федерации по существу")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Представляется электронный образ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Представляется оригинал документа для снятия его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hyperlink r:id="rId65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бланка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МВД России от 09.08.2017 N 617 "Об утверждении форм бланков вида на жительство"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hyperlink r:id="rId66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бланка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МВД России от 09.08.2017 N 617 "Об утверждении форм бланков вида на жительство"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рассмотрении заявления о предоставлении временного убежища на территории Российской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hyperlink r:id="rId67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МВД России от 28.09.2017 N 741 "Об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гражданства, обратившимся за предоставлением временного убежища на территории Российской Федерации"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hyperlink r:id="rId68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бланка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МВД России от 28.09.2017 N 741 "Об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МВД России от 09.11.2017 N 846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 w:val="restart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2059" w:type="dxa"/>
            <w:tcBorders>
              <w:bottom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4401" w:type="dxa"/>
            <w:tcBorders>
              <w:bottom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</w:t>
            </w:r>
            <w:hyperlink r:id="rId70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ст. 185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185.1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Федерации.</w:t>
            </w:r>
          </w:p>
        </w:tc>
        <w:tc>
          <w:tcPr>
            <w:tcW w:w="2360" w:type="dxa"/>
            <w:vMerge w:val="restart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  <w:vMerge w:val="restart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оригинал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 Российской Федерации)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подтверждающие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представителя Заявителя</w:t>
            </w:r>
          </w:p>
        </w:tc>
        <w:tc>
          <w:tcPr>
            <w:tcW w:w="4401" w:type="dxa"/>
            <w:tcBorders>
              <w:top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Оформляются в соответствии с требованиями, установленными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2360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9" w:rsidRPr="00325819">
        <w:tc>
          <w:tcPr>
            <w:tcW w:w="2599" w:type="dxa"/>
            <w:vMerge w:val="restart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Опекунское удостоверение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Попечительское удостоверение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 w:val="restart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родство с человеком, о котором запрашиваются сведения;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hyperlink r:id="rId72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приказом Минюста России от 13.08.2018 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hyperlink r:id="rId73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приказом Минюста России от 13.08.2018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Представляется электронный образ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Представляется оригинал документа для снятия его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hyperlink r:id="rId74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приказом Минюста России от 13.08.2018 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 для снятия его копии. Копия заверяется подписью должностного лица Муниципального архива</w:t>
            </w:r>
          </w:p>
        </w:tc>
      </w:tr>
      <w:tr w:rsidR="00325819" w:rsidRPr="00325819">
        <w:tc>
          <w:tcPr>
            <w:tcW w:w="259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нотариально заверенное согласие усыновителей</w:t>
            </w:r>
          </w:p>
        </w:tc>
      </w:tr>
      <w:tr w:rsidR="00325819" w:rsidRPr="00325819">
        <w:tc>
          <w:tcPr>
            <w:tcW w:w="259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</w:tr>
      <w:tr w:rsidR="00325819" w:rsidRPr="00325819">
        <w:tc>
          <w:tcPr>
            <w:tcW w:w="259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Российской Федерации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Оформляются в соответствии с законодательством Российской Федерации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оригинал документа для снятия его копии. Копия заверяется подписью должностного лица Муниципального архива (либо копия документа, заверенная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надлежащим образом в соответствии с законодательством Российской Федерации)</w:t>
            </w:r>
          </w:p>
        </w:tc>
      </w:tr>
      <w:tr w:rsidR="00325819" w:rsidRPr="00325819">
        <w:tc>
          <w:tcPr>
            <w:tcW w:w="14594" w:type="dxa"/>
            <w:gridSpan w:val="5"/>
          </w:tcPr>
          <w:p w:rsidR="00325819" w:rsidRPr="00325819" w:rsidRDefault="0032581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25819" w:rsidRPr="00325819">
        <w:tc>
          <w:tcPr>
            <w:tcW w:w="259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2059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4401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Форма выписки из ЕГРН установлена </w:t>
            </w:r>
            <w:hyperlink r:id="rId75" w:history="1">
              <w:r w:rsidRPr="0032581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России от 25.12.2015 N 975 "Об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виде"</w:t>
            </w:r>
          </w:p>
        </w:tc>
        <w:tc>
          <w:tcPr>
            <w:tcW w:w="2360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</w:t>
            </w:r>
          </w:p>
        </w:tc>
        <w:tc>
          <w:tcPr>
            <w:tcW w:w="317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</w:t>
            </w:r>
          </w:p>
        </w:tc>
      </w:tr>
    </w:tbl>
    <w:p w:rsidR="00325819" w:rsidRPr="00325819" w:rsidRDefault="00325819">
      <w:pPr>
        <w:rPr>
          <w:rFonts w:ascii="Times New Roman" w:hAnsi="Times New Roman" w:cs="Times New Roman"/>
          <w:sz w:val="24"/>
          <w:szCs w:val="24"/>
        </w:rPr>
        <w:sectPr w:rsidR="00325819" w:rsidRPr="00325819" w:rsidSect="00325819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"Выдача архивных справок, архивных выписок,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архивных копий и информационных писем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вопросам, затрагивающим права и законные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интересы заявителя на основании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архивных документов, созданных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1185"/>
      <w:bookmarkEnd w:id="37"/>
      <w:r w:rsidRPr="00325819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</w:t>
      </w: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Кому: ____________________________________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индивидуального предпринимателя или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РЕШЕНИЕ</w:t>
      </w: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документов, необходимых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"___________________________________________________"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 "_______________________________", Вам отказано по следующим основаниям: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3"/>
        <w:gridCol w:w="4082"/>
        <w:gridCol w:w="3742"/>
      </w:tblGrid>
      <w:tr w:rsidR="00325819" w:rsidRPr="00325819">
        <w:tc>
          <w:tcPr>
            <w:tcW w:w="983" w:type="dxa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082" w:type="dxa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&lt;*&gt;</w:t>
            </w:r>
          </w:p>
        </w:tc>
        <w:tc>
          <w:tcPr>
            <w:tcW w:w="3742" w:type="dxa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325819" w:rsidRPr="00325819">
        <w:tc>
          <w:tcPr>
            <w:tcW w:w="983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408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374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Указать, какой орган предоставляет услугу, указать информацию о местонахождении</w:t>
            </w:r>
          </w:p>
        </w:tc>
      </w:tr>
      <w:tr w:rsidR="00325819" w:rsidRPr="00325819">
        <w:tc>
          <w:tcPr>
            <w:tcW w:w="983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08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74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не представленных Заявителем</w:t>
            </w:r>
          </w:p>
        </w:tc>
      </w:tr>
      <w:tr w:rsidR="00325819" w:rsidRPr="00325819">
        <w:tc>
          <w:tcPr>
            <w:tcW w:w="983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408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74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325819" w:rsidRPr="00325819">
        <w:tc>
          <w:tcPr>
            <w:tcW w:w="983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408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содержат подчистки и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74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25819" w:rsidRPr="00325819">
        <w:tc>
          <w:tcPr>
            <w:tcW w:w="983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408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74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25819" w:rsidRPr="00325819">
        <w:tc>
          <w:tcPr>
            <w:tcW w:w="983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408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обязательных полей в запросе</w:t>
            </w:r>
          </w:p>
        </w:tc>
        <w:tc>
          <w:tcPr>
            <w:tcW w:w="374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Указать поля запроса, не заполненные Заявителем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325819" w:rsidRPr="00325819">
        <w:tc>
          <w:tcPr>
            <w:tcW w:w="983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408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374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электронных образов документов, не соответствующих указанному критерию</w:t>
            </w:r>
          </w:p>
        </w:tc>
      </w:tr>
      <w:tr w:rsidR="00325819" w:rsidRPr="00325819">
        <w:tc>
          <w:tcPr>
            <w:tcW w:w="983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408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374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9" w:rsidRPr="00325819">
        <w:tc>
          <w:tcPr>
            <w:tcW w:w="983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408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374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9" w:rsidRPr="00325819">
        <w:tc>
          <w:tcPr>
            <w:tcW w:w="983" w:type="dxa"/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408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      </w:r>
          </w:p>
        </w:tc>
        <w:tc>
          <w:tcPr>
            <w:tcW w:w="374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3402"/>
      </w:tblGrid>
      <w:tr w:rsidR="00325819" w:rsidRPr="00325819">
        <w:tc>
          <w:tcPr>
            <w:tcW w:w="8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</w:tc>
      </w:tr>
      <w:tr w:rsidR="00325819" w:rsidRPr="00325819">
        <w:tc>
          <w:tcPr>
            <w:tcW w:w="8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9" w:rsidRPr="00325819">
        <w:tblPrEx>
          <w:tblBorders>
            <w:insideH w:val="single" w:sz="4" w:space="0" w:color="auto"/>
          </w:tblBorders>
        </w:tblPrEx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9" w:rsidRPr="00325819"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325819" w:rsidRPr="0032581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(уполномоченное должностное лицо Муниципального архива)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инициалы)</w:t>
            </w:r>
          </w:p>
        </w:tc>
      </w:tr>
      <w:tr w:rsidR="00325819" w:rsidRPr="0032581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"____" _______________ 20__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"Выдача архивных справок, архивных выписок,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архивных копий и информационных писем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вопросам, затрагивающим права и законные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интересы заявителя на основании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архивных документов, созданных</w:t>
      </w:r>
    </w:p>
    <w:p w:rsidR="00325819" w:rsidRPr="00325819" w:rsidRDefault="00325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 1 января 1994 года"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262"/>
      <w:bookmarkEnd w:id="38"/>
      <w:r w:rsidRPr="00325819">
        <w:rPr>
          <w:rFonts w:ascii="Times New Roman" w:hAnsi="Times New Roman" w:cs="Times New Roman"/>
          <w:sz w:val="24"/>
          <w:szCs w:val="24"/>
        </w:rPr>
        <w:t>ПЕРЕЧЕНЬ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 СОДЕРЖАНИЕ АДМИНИСТРАТИВНЫХ ДЕЙСТВИЙ, СОСТАВЛЯЮЩИХ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I. Порядок выполнения административных действий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819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325819">
        <w:rPr>
          <w:rFonts w:ascii="Times New Roman" w:hAnsi="Times New Roman" w:cs="Times New Roman"/>
          <w:sz w:val="24"/>
          <w:szCs w:val="24"/>
        </w:rPr>
        <w:t xml:space="preserve"> Заявителя посредством РПГУ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 Прием и регистрация запроса и документов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rPr>
          <w:rFonts w:ascii="Times New Roman" w:hAnsi="Times New Roman" w:cs="Times New Roman"/>
          <w:sz w:val="24"/>
          <w:szCs w:val="24"/>
        </w:rPr>
        <w:sectPr w:rsidR="00325819" w:rsidRPr="00325819" w:rsidSect="00325819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35"/>
        <w:gridCol w:w="1978"/>
        <w:gridCol w:w="1587"/>
        <w:gridCol w:w="3402"/>
        <w:gridCol w:w="3515"/>
      </w:tblGrid>
      <w:tr w:rsidR="00325819" w:rsidRPr="00325819">
        <w:tc>
          <w:tcPr>
            <w:tcW w:w="294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3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87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402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1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РПГУ/Модуль ЕИС ОУ/Муниципальный архив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 рабочий день (не включается в общий срок предоставления Муниципальной услуги)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Запрос и прилагаемые документы поступают в интегрированный с РПГУ Модуль ЕИС ОУ Муниципального архива.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прием запроса.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архив/Модуль ЕИС ОУ/РПГУ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должностным лицом Муниципального архива формируется решение об отказе в приеме документов.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об отказе в приеме запроса и документов подписывается ЭП уполномоченного должностного лица Муниципального архива и не позднее следующего рабочего дня направляется Заявителю в Личный кабинет на РПГУ.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запроса и документов, необходимых для предоставления Муниципальной услуги, запрос регистрируется в Модуле ЕИС ОУ Муниципального архива, о чем Заявитель уведомляется в Личном кабинете на РПГУ. Результатами административного действия являются регистрация запроса о предоставлении Муниципальной услуги либо отказ в его регистрации.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"Формирование и направление межведомственных информационных запросов в органы (организации), участвующие в предоставлении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услуги"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2. Формирование и направление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информационных запросов в органы (организации), участвующие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35"/>
        <w:gridCol w:w="1978"/>
        <w:gridCol w:w="1587"/>
        <w:gridCol w:w="3402"/>
        <w:gridCol w:w="3515"/>
      </w:tblGrid>
      <w:tr w:rsidR="00325819" w:rsidRPr="00325819">
        <w:tc>
          <w:tcPr>
            <w:tcW w:w="294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3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87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402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1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25819" w:rsidRPr="00325819">
        <w:tc>
          <w:tcPr>
            <w:tcW w:w="2948" w:type="dxa"/>
            <w:vMerge w:val="restart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архив/Модуль ЕИС ОУ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если отсутствуют следующие документы и они необходимы для предоставления Муниципальной услуги: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1) документ, подтверждающий </w:t>
            </w:r>
            <w:proofErr w:type="spell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правообладание</w:t>
            </w:r>
            <w:proofErr w:type="spell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недвижимым имуществом.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В Модуле ЕИС ОУ проставляется отметка о необходимости осуществления запроса документа у органа и направляется межведомственный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запрос.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25819" w:rsidRPr="00325819">
        <w:tc>
          <w:tcPr>
            <w:tcW w:w="2948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рганов власти Московской области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"Определение возможности предоставления Муниципальной услуги"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 Определение возможности предоставления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35"/>
        <w:gridCol w:w="1978"/>
        <w:gridCol w:w="1587"/>
        <w:gridCol w:w="3402"/>
        <w:gridCol w:w="3515"/>
      </w:tblGrid>
      <w:tr w:rsidR="00325819" w:rsidRPr="00325819">
        <w:tc>
          <w:tcPr>
            <w:tcW w:w="294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</w:p>
        </w:tc>
        <w:tc>
          <w:tcPr>
            <w:tcW w:w="223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97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87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402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1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должностном лице,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архив/Модуль ЕИС ОУ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и оформление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35"/>
        <w:gridCol w:w="1978"/>
        <w:gridCol w:w="1587"/>
        <w:gridCol w:w="3402"/>
        <w:gridCol w:w="3515"/>
      </w:tblGrid>
      <w:tr w:rsidR="00325819" w:rsidRPr="00325819">
        <w:tc>
          <w:tcPr>
            <w:tcW w:w="294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3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87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402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1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архив/ИС УНП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и размера оплаты за предоставление Муниципальной услуги.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 (при необходимости)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проводит проверку на предмет отношения поступившего запроса к платным запросам, в соответствии с распорядительными документами определяет размер платы и формирует квитанцию в ИС УНП (при необходимости).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является сформированная квитанция. Результат фиксируется в ИС УНП.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если Муниципальная услуга предоставляется бесплатно, должностное лицо Муниципального архива готовит проект решения о предоставлении Муниципальной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или об отказе в ее предоставлении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архив/РПГУ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направляет квитанцию об оплате в Личный кабинет Заявителя на РПГУ.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является направление квитанции в Личный кабинет на РПГУ.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архив/ГИС ГМП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направления квитанции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проверяет в ГИС ГМП факт оплаты за предоставление Муниципальной услуги. При наличии оплаты должностное лицо Муниципального архива формирует проект решения о предоставлении Муниципальной услуги.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Если оплата не поступила, должностное лицо Муниципального архива оформляет отказ от предоставления Муниципальной услуги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архив/Модуль ЕИС ОУ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результата предоставления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рабочего дня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Административному регламенту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Муниципального архива рассматривает проект решения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ЭП в Модуле ЕИС ОУ и направляет уполномоченному должностному лицу Муниципального архива для направления результата предоставления Муниципальной услуги Заявителю.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подписание, в том числе ЭП, решения о предоставлении Муниципальной услуги или об отказе в ее предоставлении.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5. Выдача результата предоставления Муниципальной услуги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Заявителю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35"/>
        <w:gridCol w:w="1978"/>
        <w:gridCol w:w="1587"/>
        <w:gridCol w:w="3402"/>
        <w:gridCol w:w="3515"/>
      </w:tblGrid>
      <w:tr w:rsidR="00325819" w:rsidRPr="00325819">
        <w:tc>
          <w:tcPr>
            <w:tcW w:w="294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3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87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402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1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Модуль ЕИС ОУ/РПГУ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направляет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архива, в Личный кабинет на РПГУ.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ЕИС ОУ на бумажном носителе экземпляр электронного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подписанный 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За исключением случая, когда должностное лицо 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Модуле ЕИС ОУ, Личном кабинете на РПГУ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II. Порядок выполнения административных действий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 обращении Заявителя лично в Муниципальный архив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1. Прием и регистрация запроса и документов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35"/>
        <w:gridCol w:w="1978"/>
        <w:gridCol w:w="1587"/>
        <w:gridCol w:w="3402"/>
        <w:gridCol w:w="3515"/>
      </w:tblGrid>
      <w:tr w:rsidR="00325819" w:rsidRPr="00325819">
        <w:tc>
          <w:tcPr>
            <w:tcW w:w="294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3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87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402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1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архив/Модуль ЕИС ОУ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 рабочий день (не включается в общий срок предоставления Муниципальной услуги)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Запрос и прилагаемые документы принимаются и предварительно проверяются на соответствие перечню документов, необходимых для предоставления Муниципальной услуги.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прием запроса.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архив/Модуль ЕИС ОУ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должностным лицом Муниципального архива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решение об отказе в приеме документов.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уполномоченным должностным лицом Муниципального архива и выдается Заявителю.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запроса и документов, необходимых для предоставления Муниципальной услуги, запрос регистрируется в Модуле ЕИС ОУ Муниципального архива. Результатами административного действия являются регистрация запроса о предоставлении Муниципальной услуги либо отказ в его регистрации.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Положительный результат фиксируется в электронной форме в Модуле ЕИС ОУ.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"Формирование и направление межведомственных информационных запросов в органы (организации), участвующие в предоставлении Муниципальной услуги"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2. Формирование и направление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информационных запросов в органы (организации), участвующие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в предоставлении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35"/>
        <w:gridCol w:w="1978"/>
        <w:gridCol w:w="1587"/>
        <w:gridCol w:w="3402"/>
        <w:gridCol w:w="3515"/>
      </w:tblGrid>
      <w:tr w:rsidR="00325819" w:rsidRPr="00325819">
        <w:tc>
          <w:tcPr>
            <w:tcW w:w="294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3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87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402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1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25819" w:rsidRPr="00325819">
        <w:tc>
          <w:tcPr>
            <w:tcW w:w="2948" w:type="dxa"/>
            <w:vMerge w:val="restart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архив/Модуль ЕИС ОУ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если отсутствуют следующие документы и они необходимы для предоставления Муниципальной услуги: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1) документ, подтверждающий </w:t>
            </w:r>
            <w:proofErr w:type="spell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правообладание</w:t>
            </w:r>
            <w:proofErr w:type="spell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недвижимым имуществом.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Модуле ЕИС ОУ проставляется отметка о необходимости осуществления запроса документа у органа и направляется межведомственный информационный запрос.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25819" w:rsidRPr="00325819">
        <w:tc>
          <w:tcPr>
            <w:tcW w:w="2948" w:type="dxa"/>
            <w:vMerge/>
          </w:tcPr>
          <w:p w:rsidR="00325819" w:rsidRPr="00325819" w:rsidRDefault="00325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рганов власти Московской области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"Определение возможности предоставления Муниципальной услуги"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3. Определение возможности предоставления Муниципальной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35"/>
        <w:gridCol w:w="1978"/>
        <w:gridCol w:w="1587"/>
        <w:gridCol w:w="3402"/>
        <w:gridCol w:w="3515"/>
      </w:tblGrid>
      <w:tr w:rsidR="00325819" w:rsidRPr="00325819">
        <w:tc>
          <w:tcPr>
            <w:tcW w:w="294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3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87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402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1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архив/Модуль ЕИС ОУ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5819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и оформление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35"/>
        <w:gridCol w:w="1978"/>
        <w:gridCol w:w="1587"/>
        <w:gridCol w:w="3402"/>
        <w:gridCol w:w="3515"/>
      </w:tblGrid>
      <w:tr w:rsidR="00325819" w:rsidRPr="00325819">
        <w:tc>
          <w:tcPr>
            <w:tcW w:w="294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3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87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402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1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архив/ГИС ГМП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и размера оплаты за предоставление Муниципальной услуги.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 (при необходимости)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проводит проверку на предмет отношения поступившего запроса к платным запросам, в соответствии с распорядительными документами определяет размер платы и формирует квитанцию в ГИС ГМП.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является сформированная квитанция.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ГИС ГМП.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 или об отказе в ее предоставлении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архив/Модуль ЕИС ОУ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квитанции об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Заявителю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рабочего дня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Муниципального архива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 на адрес электронной почты Заявителя (на почтовый адрес).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является направление квитанции Заявителю.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электронном виде либо в виде документа, подтверждающего направление почтового отправления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архив/ГИС ГМП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направления квитанции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проверяет в ГИС ГМП факт оплаты за предоставление Муниципальной услуги. При наличии оплаты должностное лицо Муниципального архива формирует проект решения о предоставлении Муниципальной услуги.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Если оплата не поступила, должностное лицо Муниципального архива оформляет отказ от предоставления Муниципальной услуги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Муниципальный архив/Модуль ЕИС ОУ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результата предоставления Муниципальной услуги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решения на предмет соответствия требованиям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ЭП в Модуле ЕИС ОУ и направляет уполномоченному должностному лицу Муниципального архива для направления результата предоставления Муниципальной услуги Заявителю.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подписание, в том числе ЭП, решения о предоставлении Муниципальной услуги или отказ в ее предоставлении.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325819" w:rsidRPr="00325819" w:rsidRDefault="00325819">
      <w:pPr>
        <w:rPr>
          <w:rFonts w:ascii="Times New Roman" w:hAnsi="Times New Roman" w:cs="Times New Roman"/>
          <w:sz w:val="24"/>
          <w:szCs w:val="24"/>
        </w:rPr>
        <w:sectPr w:rsidR="00325819" w:rsidRPr="00325819" w:rsidSect="00325819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5. Выдача результата предоставления Муниципальной услуги</w:t>
      </w:r>
    </w:p>
    <w:p w:rsidR="00325819" w:rsidRPr="00325819" w:rsidRDefault="00325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Заявителю</w:t>
      </w: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35"/>
        <w:gridCol w:w="1978"/>
        <w:gridCol w:w="1587"/>
        <w:gridCol w:w="3402"/>
        <w:gridCol w:w="3515"/>
      </w:tblGrid>
      <w:tr w:rsidR="00325819" w:rsidRPr="00325819">
        <w:tc>
          <w:tcPr>
            <w:tcW w:w="294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процедуры/используемая ИС</w:t>
            </w:r>
          </w:p>
        </w:tc>
        <w:tc>
          <w:tcPr>
            <w:tcW w:w="223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Административные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978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срок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1587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3402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515" w:type="dxa"/>
            <w:vAlign w:val="center"/>
          </w:tcPr>
          <w:p w:rsidR="00325819" w:rsidRPr="00325819" w:rsidRDefault="00325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</w:t>
            </w: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25819" w:rsidRPr="00325819">
        <w:tc>
          <w:tcPr>
            <w:tcW w:w="294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ЕИС ОУ</w:t>
            </w:r>
          </w:p>
        </w:tc>
        <w:tc>
          <w:tcPr>
            <w:tcW w:w="223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978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587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выдает Заявителю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За исключением случая, когда должностное лицо 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услуги.</w:t>
            </w:r>
          </w:p>
          <w:p w:rsidR="00325819" w:rsidRPr="00325819" w:rsidRDefault="00325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Модуле ЕИС ОУ</w:t>
            </w:r>
          </w:p>
        </w:tc>
      </w:tr>
    </w:tbl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9" w:rsidRPr="00325819" w:rsidRDefault="003258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325819" w:rsidRDefault="00F05407">
      <w:pPr>
        <w:rPr>
          <w:rFonts w:ascii="Times New Roman" w:hAnsi="Times New Roman" w:cs="Times New Roman"/>
          <w:sz w:val="24"/>
          <w:szCs w:val="24"/>
        </w:rPr>
      </w:pPr>
    </w:p>
    <w:sectPr w:rsidR="00F05407" w:rsidRPr="00325819" w:rsidSect="00325819">
      <w:type w:val="continuous"/>
      <w:pgSz w:w="16838" w:h="11905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19"/>
    <w:rsid w:val="001B2091"/>
    <w:rsid w:val="00325819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5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5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5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58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5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5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5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58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216874B73071B3CF41610D462FFB58BA364129CCECA6E5AF488738ABCAFE709858F4DE6259464DDE38612C8A19D44E68EDCD90910688C9v5J8M" TargetMode="External"/><Relationship Id="rId21" Type="http://schemas.openxmlformats.org/officeDocument/2006/relationships/hyperlink" Target="consultantplus://offline/ref=BD216874B73071B3CF41610D462FFB58BB3D422DCCE0A6E5AF488738ABCAFE708A58ACD2605A5C4DD82D377DCCv4JDM" TargetMode="External"/><Relationship Id="rId42" Type="http://schemas.openxmlformats.org/officeDocument/2006/relationships/hyperlink" Target="consultantplus://offline/ref=BD216874B73071B3CF416003532FFB58BA32402AC6E9A6E5AF488738ABCAFE708A58ACD2605A5C4DD82D377DCCv4JDM" TargetMode="External"/><Relationship Id="rId47" Type="http://schemas.openxmlformats.org/officeDocument/2006/relationships/hyperlink" Target="consultantplus://offline/ref=BD216874B73071B3CF416003532FFB58BA334A2EC4E0A6E5AF488738ABCAFE708A58ACD2605A5C4DD82D377DCCv4JDM" TargetMode="External"/><Relationship Id="rId63" Type="http://schemas.openxmlformats.org/officeDocument/2006/relationships/hyperlink" Target="consultantplus://offline/ref=BD216874B73071B3CF416003532FFB58BB3D452BC2EAA6E5AF488738ABCAFE709858F4DE6258424DDD38612C8A19D44E68EDCD90910688C9v5J8M" TargetMode="External"/><Relationship Id="rId68" Type="http://schemas.openxmlformats.org/officeDocument/2006/relationships/hyperlink" Target="consultantplus://offline/ref=BD216874B73071B3CF416003532FFB58BB3D422BC5EEA6E5AF488738ABCAFE709858F4DE62594349D238612C8A19D44E68EDCD90910688C9v5J8M" TargetMode="External"/><Relationship Id="rId16" Type="http://schemas.openxmlformats.org/officeDocument/2006/relationships/hyperlink" Target="consultantplus://offline/ref=BD216874B73071B3CF416003532FFB58BA304623CDE9A6E5AF488738ABCAFE708A58ACD2605A5C4DD82D377DCCv4JDM" TargetMode="External"/><Relationship Id="rId11" Type="http://schemas.openxmlformats.org/officeDocument/2006/relationships/hyperlink" Target="consultantplus://offline/ref=BD216874B73071B3CF41610D462FFB58BA36422AC3E8A6E5AF488738ABCAFE709858F4DE6259424CD938612C8A19D44E68EDCD90910688C9v5J8M" TargetMode="External"/><Relationship Id="rId24" Type="http://schemas.openxmlformats.org/officeDocument/2006/relationships/hyperlink" Target="consultantplus://offline/ref=BD216874B73071B3CF416003532FFB58BA304623CDE9A6E5AF488738ABCAFE709858F4DD665D49198A776070CC4FC74C68EDCF938Dv0J5M" TargetMode="External"/><Relationship Id="rId32" Type="http://schemas.openxmlformats.org/officeDocument/2006/relationships/hyperlink" Target="consultantplus://offline/ref=BD216874B73071B3CF416003532FFB58B1324522C2E2FBEFA7118B3AACC5A1679F11F8DD6052161C9F66387FCD52D94F75F1CD91v8JEM" TargetMode="External"/><Relationship Id="rId37" Type="http://schemas.openxmlformats.org/officeDocument/2006/relationships/hyperlink" Target="consultantplus://offline/ref=BD216874B73071B3CF416003532FFB58BA324B23C7EDA6E5AF488738ABCAFE708A58ACD2605A5C4DD82D377DCCv4JDM" TargetMode="External"/><Relationship Id="rId40" Type="http://schemas.openxmlformats.org/officeDocument/2006/relationships/hyperlink" Target="consultantplus://offline/ref=BD216874B73071B3CF416003532FFB58BA344723C7E9A6E5AF488738ABCAFE708A58ACD2605A5C4DD82D377DCCv4JDM" TargetMode="External"/><Relationship Id="rId45" Type="http://schemas.openxmlformats.org/officeDocument/2006/relationships/hyperlink" Target="consultantplus://offline/ref=BD216874B73071B3CF416003532FFB58BA32402AC4EAA6E5AF488738ABCAFE708A58ACD2605A5C4DD82D377DCCv4JDM" TargetMode="External"/><Relationship Id="rId53" Type="http://schemas.openxmlformats.org/officeDocument/2006/relationships/hyperlink" Target="consultantplus://offline/ref=BD216874B73071B3CF416003532FFB58BA33462FC1ECA6E5AF488738ABCAFE708A58ACD2605A5C4DD82D377DCCv4JDM" TargetMode="External"/><Relationship Id="rId58" Type="http://schemas.openxmlformats.org/officeDocument/2006/relationships/hyperlink" Target="consultantplus://offline/ref=BD216874B73071B3CF416003532FFB58B130412DCCE2FBEFA7118B3AACC5A1759F49F4DD6147424EC531357FvCJFM" TargetMode="External"/><Relationship Id="rId66" Type="http://schemas.openxmlformats.org/officeDocument/2006/relationships/hyperlink" Target="consultantplus://offline/ref=BD216874B73071B3CF416003532FFB58BB37402CC1ECA6E5AF488738ABCAFE709858F4DE6259434DDD38612C8A19D44E68EDCD90910688C9v5J8M" TargetMode="External"/><Relationship Id="rId74" Type="http://schemas.openxmlformats.org/officeDocument/2006/relationships/hyperlink" Target="consultantplus://offline/ref=BD216874B73071B3CF416003532FFB58BA31402BC0E0A6E5AF488738ABCAFE709858F4DE6259424ADF38612C8A19D44E68EDCD90910688C9v5J8M" TargetMode="External"/><Relationship Id="rId5" Type="http://schemas.openxmlformats.org/officeDocument/2006/relationships/hyperlink" Target="consultantplus://offline/ref=D1C3C7CAB7ADCC893942CF916DCC198BFEC3220D166B3B9CBB8EB8CE3AA0E2A6FA8F028B30D6C92B5B77EAB333uFJ7M" TargetMode="External"/><Relationship Id="rId61" Type="http://schemas.openxmlformats.org/officeDocument/2006/relationships/hyperlink" Target="consultantplus://offline/ref=BD216874B73071B3CF416003532FFB58BB34432EC6E9A6E5AF488738ABCAFE708A58ACD2605A5C4DD82D377DCCv4JDM" TargetMode="External"/><Relationship Id="rId19" Type="http://schemas.openxmlformats.org/officeDocument/2006/relationships/hyperlink" Target="consultantplus://offline/ref=BD216874B73071B3CF41610D462FFB58BB324423C6E1A6E5AF488738ABCAFE709858F4DE6259424CD938612C8A19D44E68EDCD90910688C9v5J8M" TargetMode="External"/><Relationship Id="rId14" Type="http://schemas.openxmlformats.org/officeDocument/2006/relationships/hyperlink" Target="consultantplus://offline/ref=BD216874B73071B3CF416003532FFB58BA304623CDE9A6E5AF488738ABCAFE709858F4DB6152161C9F66387FCD52D94F75F1CD91v8JEM" TargetMode="External"/><Relationship Id="rId22" Type="http://schemas.openxmlformats.org/officeDocument/2006/relationships/hyperlink" Target="consultantplus://offline/ref=BD216874B73071B3CF416003532FFB58BA324B23C7EDA6E5AF488738ABCAFE708A58ACD2605A5C4DD82D377DCCv4JDM" TargetMode="External"/><Relationship Id="rId27" Type="http://schemas.openxmlformats.org/officeDocument/2006/relationships/hyperlink" Target="consultantplus://offline/ref=BD216874B73071B3CF41610D462FFB58BA364129CCECA6E5AF488738ABCAFE709858F4DE6259464CD938612C8A19D44E68EDCD90910688C9v5J8M" TargetMode="External"/><Relationship Id="rId30" Type="http://schemas.openxmlformats.org/officeDocument/2006/relationships/hyperlink" Target="consultantplus://offline/ref=BD216874B73071B3CF416003532FFB58BA304623CDE9A6E5AF488738ABCAFE708A58ACD2605A5C4DD82D377DCCv4JDM" TargetMode="External"/><Relationship Id="rId35" Type="http://schemas.openxmlformats.org/officeDocument/2006/relationships/hyperlink" Target="consultantplus://offline/ref=BD216874B73071B3CF416003532FFB58BA324B23C6E8A6E5AF488738ABCAFE708A58ACD2605A5C4DD82D377DCCv4JDM" TargetMode="External"/><Relationship Id="rId43" Type="http://schemas.openxmlformats.org/officeDocument/2006/relationships/hyperlink" Target="consultantplus://offline/ref=BD216874B73071B3CF416003532FFB58BA304623CDE9A6E5AF488738ABCAFE708A58ACD2605A5C4DD82D377DCCv4JDM" TargetMode="External"/><Relationship Id="rId48" Type="http://schemas.openxmlformats.org/officeDocument/2006/relationships/hyperlink" Target="consultantplus://offline/ref=BD216874B73071B3CF416003532FFB58BA32432EC5E9A6E5AF488738ABCAFE708A58ACD2605A5C4DD82D377DCCv4JDM" TargetMode="External"/><Relationship Id="rId56" Type="http://schemas.openxmlformats.org/officeDocument/2006/relationships/hyperlink" Target="consultantplus://offline/ref=BD216874B73071B3CF416003532FFB58BA34422CC1ECA6E5AF488738ABCAFE708A58ACD2605A5C4DD82D377DCCv4JDM" TargetMode="External"/><Relationship Id="rId64" Type="http://schemas.openxmlformats.org/officeDocument/2006/relationships/hyperlink" Target="consultantplus://offline/ref=BD216874B73071B3CF416003532FFB58BB3D412BC7EFA6E5AF488738ABCAFE709858F4DE6259434EDB38612C8A19D44E68EDCD90910688C9v5J8M" TargetMode="External"/><Relationship Id="rId69" Type="http://schemas.openxmlformats.org/officeDocument/2006/relationships/hyperlink" Target="consultantplus://offline/ref=BD216874B73071B3CF416003532FFB58BB3D472AC0EDA6E5AF488738ABCAFE709858F4DE62584348D238612C8A19D44E68EDCD90910688C9v5J8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1C3C7CAB7ADCC893942CE9F78CC198BFEC42C0912633B9CBB8EB8CE3AA0E2A6FA8F028B30D6C92B5B77EAB333uFJ7M" TargetMode="External"/><Relationship Id="rId51" Type="http://schemas.openxmlformats.org/officeDocument/2006/relationships/hyperlink" Target="consultantplus://offline/ref=BD216874B73071B3CF416003532FFB58B83C442CC1E1A6E5AF488738ABCAFE708A58ACD2605A5C4DD82D377DCCv4JDM" TargetMode="External"/><Relationship Id="rId72" Type="http://schemas.openxmlformats.org/officeDocument/2006/relationships/hyperlink" Target="consultantplus://offline/ref=BD216874B73071B3CF416003532FFB58BA31402BC0E0A6E5AF488738ABCAFE709858F4DE6259424CD338612C8A19D44E68EDCD90910688C9v5J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216874B73071B3CF416003532FFB58BA304623CDE9A6E5AF488738ABCAFE708A58ACD2605A5C4DD82D377DCCv4JDM" TargetMode="External"/><Relationship Id="rId17" Type="http://schemas.openxmlformats.org/officeDocument/2006/relationships/hyperlink" Target="consultantplus://offline/ref=BD216874B73071B3CF41610D462FFB58BA34442DC2EFA6E5AF488738ABCAFE708A58ACD2605A5C4DD82D377DCCv4JDM" TargetMode="External"/><Relationship Id="rId25" Type="http://schemas.openxmlformats.org/officeDocument/2006/relationships/hyperlink" Target="consultantplus://offline/ref=BD216874B73071B3CF416003532FFB58BA324B23C7EDA6E5AF488738ABCAFE709858F4DC615B45468F627128C34EDA526BF0D3918F06v8J9M" TargetMode="External"/><Relationship Id="rId33" Type="http://schemas.openxmlformats.org/officeDocument/2006/relationships/hyperlink" Target="consultantplus://offline/ref=BD216874B73071B3CF416003532FFB58BB3D442ECEBFF1E7FE1D893DA39AA4608E11FBDC7C594153D93337v7JCM" TargetMode="External"/><Relationship Id="rId38" Type="http://schemas.openxmlformats.org/officeDocument/2006/relationships/hyperlink" Target="consultantplus://offline/ref=BD216874B73071B3CF416003532FFB58BA32412AC5ECA6E5AF488738ABCAFE708A58ACD2605A5C4DD82D377DCCv4JDM" TargetMode="External"/><Relationship Id="rId46" Type="http://schemas.openxmlformats.org/officeDocument/2006/relationships/hyperlink" Target="consultantplus://offline/ref=BD216874B73071B3CF416003532FFB58BA324329C7E0A6E5AF488738ABCAFE708A58ACD2605A5C4DD82D377DCCv4JDM" TargetMode="External"/><Relationship Id="rId59" Type="http://schemas.openxmlformats.org/officeDocument/2006/relationships/hyperlink" Target="consultantplus://offline/ref=BD216874B73071B3CF416003532FFB58BB3D472CC0E0A6E5AF488738ABCAFE709858F4DE62594B4AD238612C8A19D44E68EDCD90910688C9v5J8M" TargetMode="External"/><Relationship Id="rId67" Type="http://schemas.openxmlformats.org/officeDocument/2006/relationships/hyperlink" Target="consultantplus://offline/ref=BD216874B73071B3CF416003532FFB58BB3D422BC5EEA6E5AF488738ABCAFE709858F4DE6259434FDD38612C8A19D44E68EDCD90910688C9v5J8M" TargetMode="External"/><Relationship Id="rId20" Type="http://schemas.openxmlformats.org/officeDocument/2006/relationships/hyperlink" Target="consultantplus://offline/ref=BD216874B73071B3CF41610D462FFB58BA36422AC3E8A6E5AF488738ABCAFE709858F4DE6259424CD938612C8A19D44E68EDCD90910688C9v5J8M" TargetMode="External"/><Relationship Id="rId41" Type="http://schemas.openxmlformats.org/officeDocument/2006/relationships/hyperlink" Target="consultantplus://offline/ref=BD216874B73071B3CF416003532FFB58BA324B22C2EAA6E5AF488738ABCAFE708A58ACD2605A5C4DD82D377DCCv4JDM" TargetMode="External"/><Relationship Id="rId54" Type="http://schemas.openxmlformats.org/officeDocument/2006/relationships/hyperlink" Target="consultantplus://offline/ref=BD216874B73071B3CF41610D462FFB58BB334A2AC0E1A6E5AF488738ABCAFE708A58ACD2605A5C4DD82D377DCCv4JDM" TargetMode="External"/><Relationship Id="rId62" Type="http://schemas.openxmlformats.org/officeDocument/2006/relationships/hyperlink" Target="consultantplus://offline/ref=BD216874B73071B3CF416003532FFB58BB344328C2E1A6E5AF488738ABCAFE708A58ACD2605A5C4DD82D377DCCv4JDM" TargetMode="External"/><Relationship Id="rId70" Type="http://schemas.openxmlformats.org/officeDocument/2006/relationships/hyperlink" Target="consultantplus://offline/ref=BD216874B73071B3CF416003532FFB58BA324B23C6E8A6E5AF488738ABCAFE709858F4DB645C49198A776070CC4FC74C68EDCF938Dv0J5M" TargetMode="External"/><Relationship Id="rId75" Type="http://schemas.openxmlformats.org/officeDocument/2006/relationships/hyperlink" Target="consultantplus://offline/ref=BD216874B73071B3CF416003532FFB58BA31462AC5EDA6E5AF488738ABCAFE708A58ACD2605A5C4DD82D377DCCv4J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3C7CAB7ADCC893942CF916DCC198BFEC12A0F11633B9CBB8EB8CE3AA0E2A6FA8F028B30D6C92B5B77EAB333uFJ7M" TargetMode="External"/><Relationship Id="rId15" Type="http://schemas.openxmlformats.org/officeDocument/2006/relationships/hyperlink" Target="consultantplus://offline/ref=BD216874B73071B3CF416003532FFB58BA304623CDE9A6E5AF488738ABCAFE708A58ACD2605A5C4DD82D377DCCv4JDM" TargetMode="External"/><Relationship Id="rId23" Type="http://schemas.openxmlformats.org/officeDocument/2006/relationships/hyperlink" Target="consultantplus://offline/ref=BD216874B73071B3CF41610D462FFB58BA364129CCECA6E5AF488738ABCAFE708A58ACD2605A5C4DD82D377DCCv4JDM" TargetMode="External"/><Relationship Id="rId28" Type="http://schemas.openxmlformats.org/officeDocument/2006/relationships/hyperlink" Target="consultantplus://offline/ref=BD216874B73071B3CF416003532FFB58BA34422CCCE8A6E5AF488738ABCAFE709858F4DE6259424FDB38612C8A19D44E68EDCD90910688C9v5J8M" TargetMode="External"/><Relationship Id="rId36" Type="http://schemas.openxmlformats.org/officeDocument/2006/relationships/hyperlink" Target="consultantplus://offline/ref=BD216874B73071B3CF416003532FFB58BA30452EC4E9A6E5AF488738ABCAFE708A58ACD2605A5C4DD82D377DCCv4JDM" TargetMode="External"/><Relationship Id="rId49" Type="http://schemas.openxmlformats.org/officeDocument/2006/relationships/hyperlink" Target="consultantplus://offline/ref=BD216874B73071B3CF416003532FFB58BA32402AC2ECA6E5AF488738ABCAFE708A58ACD2605A5C4DD82D377DCCv4JDM" TargetMode="External"/><Relationship Id="rId57" Type="http://schemas.openxmlformats.org/officeDocument/2006/relationships/hyperlink" Target="consultantplus://offline/ref=BD216874B73071B3CF416911512FFB58B8334222CEBFF1E7FE1D893DA39AA4608E11FBDC7C594153D93337v7JCM" TargetMode="External"/><Relationship Id="rId10" Type="http://schemas.openxmlformats.org/officeDocument/2006/relationships/hyperlink" Target="consultantplus://offline/ref=D1C3C7CAB7ADCC893942CE9F78CC198BFEC623081B6E3B9CBB8EB8CE3AA0E2A6FA8F028B30D6C92B5B77EAB333uFJ7M" TargetMode="External"/><Relationship Id="rId31" Type="http://schemas.openxmlformats.org/officeDocument/2006/relationships/hyperlink" Target="consultantplus://offline/ref=BD216874B73071B3CF41610D462FFB58BB3C442CC6ECA6E5AF488738ABCAFE708A58ACD2605A5C4DD82D377DCCv4JDM" TargetMode="External"/><Relationship Id="rId44" Type="http://schemas.openxmlformats.org/officeDocument/2006/relationships/hyperlink" Target="consultantplus://offline/ref=BD216874B73071B3CF416003532FFB58BA32442CC2EFA6E5AF488738ABCAFE708A58ACD2605A5C4DD82D377DCCv4JDM" TargetMode="External"/><Relationship Id="rId52" Type="http://schemas.openxmlformats.org/officeDocument/2006/relationships/hyperlink" Target="consultantplus://offline/ref=BD216874B73071B3CF416003532FFB58BA33432DC0E0A6E5AF488738ABCAFE708A58ACD2605A5C4DD82D377DCCv4JDM" TargetMode="External"/><Relationship Id="rId60" Type="http://schemas.openxmlformats.org/officeDocument/2006/relationships/hyperlink" Target="consultantplus://offline/ref=BD216874B73071B3CF416003532FFB58BB34432EC6E9A6E5AF488738ABCAFE709858F4DE62594148D838612C8A19D44E68EDCD90910688C9v5J8M" TargetMode="External"/><Relationship Id="rId65" Type="http://schemas.openxmlformats.org/officeDocument/2006/relationships/hyperlink" Target="consultantplus://offline/ref=BD216874B73071B3CF416003532FFB58BB37402CC1ECA6E5AF488738ABCAFE709858F4DE6259424CD238612C8A19D44E68EDCD90910688C9v5J8M" TargetMode="External"/><Relationship Id="rId73" Type="http://schemas.openxmlformats.org/officeDocument/2006/relationships/hyperlink" Target="consultantplus://offline/ref=BD216874B73071B3CF416003532FFB58BA31402BC0E0A6E5AF488738ABCAFE709858F4DE6259424FDC38612C8A19D44E68EDCD90910688C9v5J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3C7CAB7ADCC893942CE9F78CC198BFEC72309146A3B9CBB8EB8CE3AA0E2A6FA8F028B30D6C92B5B77EAB333uFJ7M" TargetMode="External"/><Relationship Id="rId13" Type="http://schemas.openxmlformats.org/officeDocument/2006/relationships/hyperlink" Target="consultantplus://offline/ref=BD216874B73071B3CF416003532FFB58B1324522C2E2FBEFA7118B3AACC5A1759F49F4DD6147424EC531357FvCJFM" TargetMode="External"/><Relationship Id="rId18" Type="http://schemas.openxmlformats.org/officeDocument/2006/relationships/hyperlink" Target="consultantplus://offline/ref=BD216874B73071B3CF416003532FFB58BA334A2EC4E0A6E5AF488738ABCAFE708A58ACD2605A5C4DD82D377DCCv4JDM" TargetMode="External"/><Relationship Id="rId39" Type="http://schemas.openxmlformats.org/officeDocument/2006/relationships/hyperlink" Target="consultantplus://offline/ref=BD216874B73071B3CF416003532FFB58BA304B2BC0E8A6E5AF488738ABCAFE708A58ACD2605A5C4DD82D377DCCv4JDM" TargetMode="External"/><Relationship Id="rId34" Type="http://schemas.openxmlformats.org/officeDocument/2006/relationships/hyperlink" Target="consultantplus://offline/ref=BD216874B73071B3CF416003532FFB58BA324123C2E1A6E5AF488738ABCAFE708A58ACD2605A5C4DD82D377DCCv4JDM" TargetMode="External"/><Relationship Id="rId50" Type="http://schemas.openxmlformats.org/officeDocument/2006/relationships/hyperlink" Target="consultantplus://offline/ref=BD216874B73071B3CF416003532FFB58BA354328C4EFA6E5AF488738ABCAFE708A58ACD2605A5C4DD82D377DCCv4JDM" TargetMode="External"/><Relationship Id="rId55" Type="http://schemas.openxmlformats.org/officeDocument/2006/relationships/hyperlink" Target="consultantplus://offline/ref=BD216874B73071B3CF41610D462FFB58BA344A2FC2E9A6E5AF488738ABCAFE708A58ACD2605A5C4DD82D377DCCv4JD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1C3C7CAB7ADCC893942CF916DCC198BFEC32F051B6A3B9CBB8EB8CE3AA0E2A6FA8F028B30D6C92B5B77EAB333uFJ7M" TargetMode="External"/><Relationship Id="rId71" Type="http://schemas.openxmlformats.org/officeDocument/2006/relationships/hyperlink" Target="consultantplus://offline/ref=BD216874B73071B3CF416003532FFB58BA324B23C6E8A6E5AF488738ABCAFE709858F4DB655A49198A776070CC4FC74C68EDCF938Dv0J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216874B73071B3CF41610D462FFB58BB3C442EC2ECA6E5AF488738ABCAFE708A58ACD2605A5C4DD82D377DCCv4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25100</Words>
  <Characters>143076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2021-03-23T12:09:00Z</dcterms:created>
  <dcterms:modified xsi:type="dcterms:W3CDTF">2021-03-23T12:10:00Z</dcterms:modified>
</cp:coreProperties>
</file>