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18" w:rsidRPr="00973718" w:rsidRDefault="00973718" w:rsidP="00973718">
      <w:pPr>
        <w:pStyle w:val="ConsPlusTitlePage"/>
        <w:jc w:val="center"/>
        <w:rPr>
          <w:rFonts w:ascii="Times New Roman" w:hAnsi="Times New Roman" w:cs="Times New Roman"/>
          <w:sz w:val="24"/>
          <w:szCs w:val="24"/>
        </w:rPr>
      </w:pPr>
      <w:r w:rsidRPr="00973718">
        <w:rPr>
          <w:rFonts w:ascii="Times New Roman" w:hAnsi="Times New Roman" w:cs="Times New Roman"/>
          <w:sz w:val="24"/>
          <w:szCs w:val="24"/>
        </w:rPr>
        <w:t>МИНИСТЕРСТВО ИМУЩЕСТВЕННЫХ ОТНОШЕНИЙ</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МОСКОВСКОЙ ОБЛАСТИ</w:t>
      </w:r>
    </w:p>
    <w:p w:rsidR="00973718" w:rsidRPr="00973718" w:rsidRDefault="00973718">
      <w:pPr>
        <w:pStyle w:val="ConsPlusTitle"/>
        <w:jc w:val="both"/>
        <w:rPr>
          <w:rFonts w:ascii="Times New Roman" w:hAnsi="Times New Roman" w:cs="Times New Roman"/>
          <w:sz w:val="24"/>
          <w:szCs w:val="24"/>
        </w:rPr>
      </w:pP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РАСПОРЯЖЕНИЕ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Title"/>
        <w:jc w:val="both"/>
        <w:rPr>
          <w:rFonts w:ascii="Times New Roman" w:hAnsi="Times New Roman" w:cs="Times New Roman"/>
          <w:sz w:val="24"/>
          <w:szCs w:val="24"/>
        </w:rPr>
      </w:pP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ОБ УТВЕРЖДЕНИИ АДМИНИСТРАТИВНОГО РЕГЛАМЕНТА ПРЕДОСТАВЛЕНИЯ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 "ВЫДАЧА РАЗРЕШЕНИЯ НА РАЗМЕЩЕНИЕ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 УЧАСТКАХ,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ГОСУДАРСТВЕННАЯ СОБСТВЕННОСТЬ НА КОТОРЫЕ НЕ РАЗГРАНИЧЕНА"</w:t>
      </w:r>
    </w:p>
    <w:p w:rsidR="00973718" w:rsidRPr="00973718" w:rsidRDefault="009737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718" w:rsidRPr="00973718">
        <w:trPr>
          <w:jc w:val="center"/>
        </w:trPr>
        <w:tc>
          <w:tcPr>
            <w:tcW w:w="9294" w:type="dxa"/>
            <w:tcBorders>
              <w:top w:val="nil"/>
              <w:left w:val="single" w:sz="24" w:space="0" w:color="CED3F1"/>
              <w:bottom w:val="nil"/>
              <w:right w:val="single" w:sz="24" w:space="0" w:color="F4F3F8"/>
            </w:tcBorders>
            <w:shd w:val="clear" w:color="auto" w:fill="F4F3F8"/>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Список изменяющих документов</w:t>
            </w:r>
          </w:p>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 xml:space="preserve">(в ред. </w:t>
            </w:r>
            <w:hyperlink r:id="rId5" w:history="1">
              <w:r w:rsidRPr="00973718">
                <w:rPr>
                  <w:rFonts w:ascii="Times New Roman" w:hAnsi="Times New Roman" w:cs="Times New Roman"/>
                  <w:sz w:val="24"/>
                  <w:szCs w:val="24"/>
                </w:rPr>
                <w:t>распоряжения</w:t>
              </w:r>
            </w:hyperlink>
            <w:r w:rsidRPr="00973718">
              <w:rPr>
                <w:rFonts w:ascii="Times New Roman" w:hAnsi="Times New Roman" w:cs="Times New Roman"/>
                <w:sz w:val="24"/>
                <w:szCs w:val="24"/>
              </w:rPr>
              <w:t xml:space="preserve"> Минмособлимущества от 17.08.2020 N 15ВР-1114)</w:t>
            </w: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В соответствии с Федеральным </w:t>
      </w:r>
      <w:hyperlink r:id="rId6" w:history="1">
        <w:r w:rsidRPr="00973718">
          <w:rPr>
            <w:rFonts w:ascii="Times New Roman" w:hAnsi="Times New Roman" w:cs="Times New Roman"/>
            <w:sz w:val="24"/>
            <w:szCs w:val="24"/>
          </w:rPr>
          <w:t>законом</w:t>
        </w:r>
      </w:hyperlink>
      <w:r w:rsidRPr="0097371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973718">
          <w:rPr>
            <w:rFonts w:ascii="Times New Roman" w:hAnsi="Times New Roman" w:cs="Times New Roman"/>
            <w:sz w:val="24"/>
            <w:szCs w:val="24"/>
          </w:rPr>
          <w:t>постановлением</w:t>
        </w:r>
      </w:hyperlink>
      <w:r w:rsidRPr="00973718">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8" w:history="1">
        <w:r w:rsidRPr="00973718">
          <w:rPr>
            <w:rFonts w:ascii="Times New Roman" w:hAnsi="Times New Roman" w:cs="Times New Roman"/>
            <w:sz w:val="24"/>
            <w:szCs w:val="24"/>
          </w:rPr>
          <w:t>Законом</w:t>
        </w:r>
      </w:hyperlink>
      <w:r w:rsidRPr="00973718">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9" w:history="1">
        <w:r w:rsidRPr="00973718">
          <w:rPr>
            <w:rFonts w:ascii="Times New Roman" w:hAnsi="Times New Roman" w:cs="Times New Roman"/>
            <w:sz w:val="24"/>
            <w:szCs w:val="24"/>
          </w:rPr>
          <w:t>Законом</w:t>
        </w:r>
      </w:hyperlink>
      <w:r w:rsidRPr="00973718">
        <w:rPr>
          <w:rFonts w:ascii="Times New Roman" w:hAnsi="Times New Roman" w:cs="Times New Roman"/>
          <w:sz w:val="24"/>
          <w:szCs w:val="24"/>
        </w:rPr>
        <w:t xml:space="preserve"> Московской области N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0" w:history="1">
        <w:r w:rsidRPr="00973718">
          <w:rPr>
            <w:rFonts w:ascii="Times New Roman" w:hAnsi="Times New Roman" w:cs="Times New Roman"/>
            <w:sz w:val="24"/>
            <w:szCs w:val="24"/>
          </w:rPr>
          <w:t>Положением</w:t>
        </w:r>
      </w:hyperlink>
      <w:r w:rsidRPr="00973718">
        <w:rPr>
          <w:rFonts w:ascii="Times New Roman" w:hAnsi="Times New Roman" w:cs="Times New Roman"/>
          <w:sz w:val="24"/>
          <w:szCs w:val="24"/>
        </w:rPr>
        <w:t xml:space="preserve"> о Министерстве имущественных отношений Московской области, утвержденным постановлением Правительства Московской области от 29.10.2007 N 842/27 "Об утверждении Положения о Министерстве имущественных отношений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 Утвердить административный </w:t>
      </w:r>
      <w:hyperlink w:anchor="P39" w:history="1">
        <w:r w:rsidRPr="00973718">
          <w:rPr>
            <w:rFonts w:ascii="Times New Roman" w:hAnsi="Times New Roman" w:cs="Times New Roman"/>
            <w:sz w:val="24"/>
            <w:szCs w:val="24"/>
          </w:rPr>
          <w:t>регламент</w:t>
        </w:r>
      </w:hyperlink>
      <w:r w:rsidRPr="00973718">
        <w:rPr>
          <w:rFonts w:ascii="Times New Roman" w:hAnsi="Times New Roman" w:cs="Times New Roman"/>
          <w:sz w:val="24"/>
          <w:szCs w:val="24"/>
        </w:rPr>
        <w:t xml:space="preserve"> предоставления государственной услуги "Выдача разрешения на размещение объектов на землях или на земельных участках, государственная собственность на которые не разграничена" (далее - административный регламент).</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 Установить, что административный регламент применяется к правоотношениям, возникающим с 01.01.2020.</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3. Признать утратившим силу </w:t>
      </w:r>
      <w:hyperlink r:id="rId11" w:history="1">
        <w:r w:rsidRPr="00973718">
          <w:rPr>
            <w:rFonts w:ascii="Times New Roman" w:hAnsi="Times New Roman" w:cs="Times New Roman"/>
            <w:sz w:val="24"/>
            <w:szCs w:val="24"/>
          </w:rPr>
          <w:t>распоряжение</w:t>
        </w:r>
      </w:hyperlink>
      <w:r w:rsidRPr="00973718">
        <w:rPr>
          <w:rFonts w:ascii="Times New Roman" w:hAnsi="Times New Roman" w:cs="Times New Roman"/>
          <w:sz w:val="24"/>
          <w:szCs w:val="24"/>
        </w:rPr>
        <w:t xml:space="preserve"> Министерства имущественных отношений Московской области от 30 декабря 2019 года N 15ВР-2155 "Об утверждении временного порядка предоставления государственной услуги "Выдача разрешения на размещение объектов на землях или на земельных участках, государственная собственность на которые не разграничена".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4. Рекомендовать главам муниципальных образований Московской области утвердить Порядок предоставления государственной услуги "Выдача разрешения на размещение объектов на землях или на земельных участках, государственная собственность на которые не разграничена" в течение 14 рабочих дней с даты утверждения настоящего распоряжения.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5. Начальнику Управления государственных предприятий, учреждений и акционерных обществ Министерства имущественных отношений Московской области Малкову Д.В. организовать публикацию настоящего распоряжения на официальном сайте Министерства имущественных отношений Московской области www.mio.mosreg.ru.</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6. Управлению организационно-технологического обеспечения государственных услуг </w:t>
      </w:r>
      <w:r w:rsidRPr="00973718">
        <w:rPr>
          <w:rFonts w:ascii="Times New Roman" w:hAnsi="Times New Roman" w:cs="Times New Roman"/>
          <w:sz w:val="24"/>
          <w:szCs w:val="24"/>
        </w:rPr>
        <w:lastRenderedPageBreak/>
        <w:t>Министерства имущественных отношений Московской области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7. 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8. Настоящее распоряжение вступает в силу со дня его подписания.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9. Контроль за выполнением настоящего распоряжения оставляю за собой.</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Министр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Адигамова</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Default="00973718">
      <w:pPr>
        <w:pStyle w:val="ConsPlusNormal"/>
        <w:jc w:val="right"/>
        <w:outlineLvl w:val="0"/>
        <w:rPr>
          <w:rFonts w:ascii="Times New Roman" w:hAnsi="Times New Roman" w:cs="Times New Roman"/>
          <w:sz w:val="24"/>
          <w:szCs w:val="24"/>
        </w:rPr>
      </w:pPr>
    </w:p>
    <w:p w:rsidR="00973718" w:rsidRPr="00973718" w:rsidRDefault="00973718">
      <w:pPr>
        <w:pStyle w:val="ConsPlusNormal"/>
        <w:jc w:val="right"/>
        <w:outlineLvl w:val="0"/>
        <w:rPr>
          <w:rFonts w:ascii="Times New Roman" w:hAnsi="Times New Roman" w:cs="Times New Roman"/>
          <w:sz w:val="24"/>
          <w:szCs w:val="24"/>
        </w:rPr>
      </w:pPr>
      <w:bookmarkStart w:id="0" w:name="_GoBack"/>
      <w:bookmarkEnd w:id="0"/>
      <w:r w:rsidRPr="00973718">
        <w:rPr>
          <w:rFonts w:ascii="Times New Roman" w:hAnsi="Times New Roman" w:cs="Times New Roman"/>
          <w:sz w:val="24"/>
          <w:szCs w:val="24"/>
        </w:rPr>
        <w:lastRenderedPageBreak/>
        <w:t>Утвержден</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имущественных отношений</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rPr>
          <w:rFonts w:ascii="Times New Roman" w:hAnsi="Times New Roman" w:cs="Times New Roman"/>
          <w:sz w:val="24"/>
          <w:szCs w:val="24"/>
        </w:rPr>
      </w:pPr>
      <w:bookmarkStart w:id="1" w:name="P39"/>
      <w:bookmarkEnd w:id="1"/>
      <w:r w:rsidRPr="00973718">
        <w:rPr>
          <w:rFonts w:ascii="Times New Roman" w:hAnsi="Times New Roman" w:cs="Times New Roman"/>
          <w:sz w:val="24"/>
          <w:szCs w:val="24"/>
        </w:rPr>
        <w:t>АДМИНИСТРАТИВНЫЙ РЕГЛАМЕНТ</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 "ВЫДАЧА РАЗРЕШЕНИЯ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НА РАЗМЕЩЕНИЕ ОБЪЕКТОВ НА ЗЕМЛЯХ ИЛИ НА ЗЕМЕЛЬНЫХ УЧАСТКАХ,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ГОСУДАРСТВЕННАЯ СОБСТВЕННОСТЬ НА КОТОРЫЕ НЕ РАЗГРАНИЧЕНА"</w:t>
      </w:r>
    </w:p>
    <w:p w:rsidR="00973718" w:rsidRPr="00973718" w:rsidRDefault="009737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718" w:rsidRPr="00973718">
        <w:trPr>
          <w:jc w:val="center"/>
        </w:trPr>
        <w:tc>
          <w:tcPr>
            <w:tcW w:w="9294" w:type="dxa"/>
            <w:tcBorders>
              <w:top w:val="nil"/>
              <w:left w:val="single" w:sz="24" w:space="0" w:color="CED3F1"/>
              <w:bottom w:val="nil"/>
              <w:right w:val="single" w:sz="24" w:space="0" w:color="F4F3F8"/>
            </w:tcBorders>
            <w:shd w:val="clear" w:color="auto" w:fill="F4F3F8"/>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Список изменяющих документов</w:t>
            </w:r>
          </w:p>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 xml:space="preserve">(в ред. </w:t>
            </w:r>
            <w:hyperlink r:id="rId12" w:history="1">
              <w:r w:rsidRPr="00973718">
                <w:rPr>
                  <w:rFonts w:ascii="Times New Roman" w:hAnsi="Times New Roman" w:cs="Times New Roman"/>
                  <w:sz w:val="24"/>
                  <w:szCs w:val="24"/>
                </w:rPr>
                <w:t>распоряжения</w:t>
              </w:r>
            </w:hyperlink>
            <w:r w:rsidRPr="00973718">
              <w:rPr>
                <w:rFonts w:ascii="Times New Roman" w:hAnsi="Times New Roman" w:cs="Times New Roman"/>
                <w:sz w:val="24"/>
                <w:szCs w:val="24"/>
              </w:rPr>
              <w:t xml:space="preserve"> Минмособлимущества от 17.08.2020 N 15ВР-1114)</w:t>
            </w: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1"/>
        <w:rPr>
          <w:rFonts w:ascii="Times New Roman" w:hAnsi="Times New Roman" w:cs="Times New Roman"/>
          <w:sz w:val="24"/>
          <w:szCs w:val="24"/>
        </w:rPr>
      </w:pPr>
      <w:r w:rsidRPr="00973718">
        <w:rPr>
          <w:rFonts w:ascii="Times New Roman" w:hAnsi="Times New Roman" w:cs="Times New Roman"/>
          <w:sz w:val="24"/>
          <w:szCs w:val="24"/>
        </w:rPr>
        <w:t>I. Общие положения</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1. Предмет регулирования административного регламента</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1.1. Административный регламент по предоставлению государственной услуги "Выдача разрешения на размещение объектов на землях или на земельных участках, государственная собственность на которые не разграничена" (далее - Государственная услуга) регулирует отношения, возникающие в связи с предоставлением Государственной услуги органом местного самоуправления муниципального образования Московской области (далее - Администрация).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1.2.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Государственной услуги, досудебный (внесудебный) порядок обжалования решений и действий (бездействия) Администрации, должностных лиц Администрации, многофункциональных центров предоставления государственных и муниципальных услуг (далее - МФЦ), работников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 Термины и определения, используемые в настоящем административном регламенте: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1.3.1. ВИС - ведомственная информационная система.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1.3.5. Личный кабинет - сервис РПГУ, позволяющий заявителю получать информацию о ходе </w:t>
      </w:r>
      <w:r w:rsidRPr="00973718">
        <w:rPr>
          <w:rFonts w:ascii="Times New Roman" w:hAnsi="Times New Roman" w:cs="Times New Roman"/>
          <w:sz w:val="24"/>
          <w:szCs w:val="24"/>
        </w:rPr>
        <w:lastRenderedPageBreak/>
        <w:t>обработки заявлений, поданных посредством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1.3.6. Учредитель МФЦ - орган местного самоуправления муниципального образования Московской области, являющийся учредителем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1.3.7. Модуль МФЦ ЕИС ОУ - модуль МФЦ Единой информационной системы оказания государственных и муниципальных услуг Московской области.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bookmarkStart w:id="2" w:name="P61"/>
      <w:bookmarkEnd w:id="2"/>
      <w:r w:rsidRPr="00973718">
        <w:rPr>
          <w:rFonts w:ascii="Times New Roman" w:hAnsi="Times New Roman" w:cs="Times New Roman"/>
          <w:sz w:val="24"/>
          <w:szCs w:val="24"/>
        </w:rPr>
        <w:t>2. Лица, имеющие право на получение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2.1. Лицами, имеющими право на получение Государственной услуги, являются физическое, юридическое лицо или индивидуальный предприниматель либо их уполномоченные представители, обратившиеся в Администрацию с заявлением о предоставлении Государственной услуги (далее - Заявители).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2.2. При обращении в соответствии с </w:t>
      </w:r>
      <w:hyperlink w:anchor="P151" w:history="1">
        <w:r w:rsidRPr="00973718">
          <w:rPr>
            <w:rFonts w:ascii="Times New Roman" w:hAnsi="Times New Roman" w:cs="Times New Roman"/>
            <w:sz w:val="24"/>
            <w:szCs w:val="24"/>
          </w:rPr>
          <w:t>подпунктом 6.2.3</w:t>
        </w:r>
      </w:hyperlink>
      <w:r w:rsidRPr="00973718">
        <w:rPr>
          <w:rFonts w:ascii="Times New Roman" w:hAnsi="Times New Roman" w:cs="Times New Roman"/>
          <w:sz w:val="24"/>
          <w:szCs w:val="24"/>
        </w:rPr>
        <w:t xml:space="preserve"> настоящего административного регламента Заявителем является акционерное общество "МОСОБЛГАЗ".</w:t>
      </w:r>
    </w:p>
    <w:p w:rsidR="00973718" w:rsidRPr="00973718" w:rsidRDefault="00973718">
      <w:pPr>
        <w:pStyle w:val="ConsPlusNormal"/>
        <w:jc w:val="both"/>
        <w:rPr>
          <w:rFonts w:ascii="Times New Roman" w:hAnsi="Times New Roman" w:cs="Times New Roman"/>
          <w:sz w:val="24"/>
          <w:szCs w:val="24"/>
        </w:rPr>
      </w:pPr>
      <w:r w:rsidRPr="00973718">
        <w:rPr>
          <w:rFonts w:ascii="Times New Roman" w:hAnsi="Times New Roman" w:cs="Times New Roman"/>
          <w:sz w:val="24"/>
          <w:szCs w:val="24"/>
        </w:rPr>
        <w:t xml:space="preserve">(п. 2.2 в ред. </w:t>
      </w:r>
      <w:hyperlink r:id="rId13" w:history="1">
        <w:r w:rsidRPr="00973718">
          <w:rPr>
            <w:rFonts w:ascii="Times New Roman" w:hAnsi="Times New Roman" w:cs="Times New Roman"/>
            <w:sz w:val="24"/>
            <w:szCs w:val="24"/>
          </w:rPr>
          <w:t>распоряжения</w:t>
        </w:r>
      </w:hyperlink>
      <w:r w:rsidRPr="00973718">
        <w:rPr>
          <w:rFonts w:ascii="Times New Roman" w:hAnsi="Times New Roman" w:cs="Times New Roman"/>
          <w:sz w:val="24"/>
          <w:szCs w:val="24"/>
        </w:rPr>
        <w:t xml:space="preserve"> Минмособлимущества от 17.08.2020 N 15ВР-1114)</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bookmarkStart w:id="3" w:name="P67"/>
      <w:bookmarkEnd w:id="3"/>
      <w:r w:rsidRPr="00973718">
        <w:rPr>
          <w:rFonts w:ascii="Times New Roman" w:hAnsi="Times New Roman" w:cs="Times New Roman"/>
          <w:sz w:val="24"/>
          <w:szCs w:val="24"/>
        </w:rPr>
        <w:t>3. Требования к порядку информирования о предоставлении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3.1. Прием Заявителей по вопросу предоставления Государственной услуги осуществляется в соответствии с организационно-распорядительным документом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3.2. На официальном сайте Администрации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3.2.1. Место нахождения, режим и график работы Администрации (ее структурных подразделений).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3.2.2. Справочные телефоны Администрации (ее структурных подразделений), организаций, участвующих в предоставлении Государственной услуги, в том числе номер телефона-автоинформатора (при наличии).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3.2.3. Адрес официального сайта Администрации, а также адрес электронной почты и (или) формы обратной связи Администрации в сети Интернет.</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lastRenderedPageBreak/>
        <w:t>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3.5.1. Путем размещения информации на официальном сайте Администрации, а также ЕПГУ,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3.5.2. Должностным лицом Администрации (ее структурного подразделения) при непосредственном обращении Заявителя в Администрацию.</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3.5.3. Путем публикации информационных материалов в средствах массовой информации.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3.5.4.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3.5.5. Посредством телефонной и факсимильной связи.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3.5.6. Посредством ответов на письменные и устные обращения Заявителей.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3.6. На ЕПГУ, РПГУ и официальном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3.6.2. Перечень лиц, имеющих право на получение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3.6.3. Срок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3.6.7. Формы запросов (заявлений, уведомлений, сообщений), используемые при предоставлении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 На официальном сайте Администрации дополнительно размещаются: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3.8.1. Полное наименование и почтовый адрес Администрации (ее структурных подразделений).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3.8.2. Номера телефонов-автоинформаторов (при наличии), справочные номера телефонов Администрации, ее структурных подразделений.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lastRenderedPageBreak/>
        <w:t>3.8.3. Режим работы Администрации (ее структурных подразделений), график работы должностных лиц Администрации (ее структурных подразделений).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3.8.4. Выдержки из нормативных правовых актов, содержащих нормы, регулирующие деятельность Администрации по предоставлению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3.8.5. Перечень лиц, имеющих право на получение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3.8.6. Формы заявлений (запросов, уведомлений, сообщений), используемые при предоставлении Государственной услуги, образцы и инструкции по заполнению.</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3.8.7. Порядок и способы предварительной записи по вопросам предоставления Государственной услуги, на получение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3.8.8. Текст настоящего административного регламента с приложениями.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3.8.9. Краткое описание порядка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3.8.10. Порядок обжалования решений, действий или бездействия должностных лиц Администрации (ее структурных подразделений).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3.8.11.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3.9. При информировании о порядке предоставления Государственной услуги по телефону должностное лицо Администрация,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Должностное лицо Администрации обязано сообщить Заявителю график работы, точные почтовый и фактический адреса Администрации (ее структурных подразделений), способ проезда к нему, способы предварительной записи для приема по вопросу предоставления Государственной услуги, требования к письменному обращению.</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Информирование по телефону о порядке предоставления Государственной услуги осуществляется в соответствии с режимом и графиком работы Администрации (ее структурных подразделений).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3.10. При ответах на телефонные звонки и устные обращения по вопросам о порядке предоставления Государственной услуги должностным лицом Администрации (ее структурного подразделения) обратившемуся сообщается следующая информация: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3.10.1. О перечне лиц, имеющих право на получение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3.10.2. О нормативных правовых актах, регулирующих вопросы предоставления </w:t>
      </w:r>
      <w:r w:rsidRPr="00973718">
        <w:rPr>
          <w:rFonts w:ascii="Times New Roman" w:hAnsi="Times New Roman" w:cs="Times New Roman"/>
          <w:sz w:val="24"/>
          <w:szCs w:val="24"/>
        </w:rPr>
        <w:lastRenderedPageBreak/>
        <w:t>Государственной услуги (наименование, дата и номер принятия нормативного правового акта).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3.10.3. О перечне документов, необходимых для получения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3.10.4. О сроках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3.10.5. Об основаниях для отказа в приеме документов, необходимых для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3.10.6. Об основаниях для приостановления предоставления Государственной услуги, отказа в предоставлении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3.10.7. О месте размещения на ЕПГУ, РПГУ, официальном сайте Администрации информации по вопросам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3.11.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8(800) 550-50-30.</w:t>
      </w:r>
    </w:p>
    <w:p w:rsidR="00973718" w:rsidRPr="00973718" w:rsidRDefault="00973718">
      <w:pPr>
        <w:pStyle w:val="ConsPlusNormal"/>
        <w:spacing w:before="220"/>
        <w:ind w:firstLine="540"/>
        <w:jc w:val="both"/>
        <w:rPr>
          <w:rFonts w:ascii="Times New Roman" w:hAnsi="Times New Roman" w:cs="Times New Roman"/>
          <w:sz w:val="24"/>
          <w:szCs w:val="24"/>
        </w:rPr>
      </w:pPr>
      <w:bookmarkStart w:id="4" w:name="P119"/>
      <w:bookmarkEnd w:id="4"/>
      <w:r w:rsidRPr="00973718">
        <w:rPr>
          <w:rFonts w:ascii="Times New Roman" w:hAnsi="Times New Roman" w:cs="Times New Roman"/>
          <w:sz w:val="24"/>
          <w:szCs w:val="24"/>
        </w:rPr>
        <w:t>3.12.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на ЕПГУ, РПГУ, официальном сайте Администрации, а также передает в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3.13. Администрация обеспечивает своевременную актуализацию информационных материалов, указанных в </w:t>
      </w:r>
      <w:hyperlink w:anchor="P119" w:history="1">
        <w:r w:rsidRPr="00973718">
          <w:rPr>
            <w:rFonts w:ascii="Times New Roman" w:hAnsi="Times New Roman" w:cs="Times New Roman"/>
            <w:sz w:val="24"/>
            <w:szCs w:val="24"/>
          </w:rPr>
          <w:t>пункте 3.12</w:t>
        </w:r>
      </w:hyperlink>
      <w:r w:rsidRPr="00973718">
        <w:rPr>
          <w:rFonts w:ascii="Times New Roman" w:hAnsi="Times New Roman" w:cs="Times New Roman"/>
          <w:sz w:val="24"/>
          <w:szCs w:val="24"/>
        </w:rPr>
        <w:t xml:space="preserve"> настоящего административного регламента, на ЕПГУ, РПГУ, официальном сайте Администрации и контролирует их наличие в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3.14. Состав информации о порядке предоставления Государственной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3.15.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3.16. Консультирование по вопросам предоставления Государственной услуги должностными лицами Администрации (ее структурных подразделений), работниками МФЦ осуществляется бесплатно.</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1"/>
        <w:rPr>
          <w:rFonts w:ascii="Times New Roman" w:hAnsi="Times New Roman" w:cs="Times New Roman"/>
          <w:sz w:val="24"/>
          <w:szCs w:val="24"/>
        </w:rPr>
      </w:pPr>
      <w:r w:rsidRPr="00973718">
        <w:rPr>
          <w:rFonts w:ascii="Times New Roman" w:hAnsi="Times New Roman" w:cs="Times New Roman"/>
          <w:sz w:val="24"/>
          <w:szCs w:val="24"/>
        </w:rPr>
        <w:t>II. Стандарт предоставления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4. Наименование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4.1. Государственная услуга "Выдача разрешения на размещение объектов на землях или на земельных участках, государственная собственность на которые не разграничена".</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bookmarkStart w:id="5" w:name="P131"/>
      <w:bookmarkEnd w:id="5"/>
      <w:r w:rsidRPr="00973718">
        <w:rPr>
          <w:rFonts w:ascii="Times New Roman" w:hAnsi="Times New Roman" w:cs="Times New Roman"/>
          <w:sz w:val="24"/>
          <w:szCs w:val="24"/>
        </w:rPr>
        <w:t>5. Наименование органа, предоставляющего</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Государственную услугу</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lastRenderedPageBreak/>
        <w:t>5.1. Органом местного самоуправления муниципального образования Московской области, ответственным за предоставление Государственной услуги, является Администрация, на территории которого расположен земельный участок.</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5.2. Администрация обеспечивает предоставление Государственной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14" w:history="1">
        <w:r w:rsidRPr="00973718">
          <w:rPr>
            <w:rFonts w:ascii="Times New Roman" w:hAnsi="Times New Roman" w:cs="Times New Roman"/>
            <w:sz w:val="24"/>
            <w:szCs w:val="24"/>
          </w:rPr>
          <w:t>законом</w:t>
        </w:r>
      </w:hyperlink>
      <w:r w:rsidRPr="0097371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5.3. Предоставление бесплатного доступа к РПГУ для подачи заявлений,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5.4. Непосредственное предоставление Государственной услуги осуществляет соответствующее структурное подразделение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5.5.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 взаимодействии).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5.6. В целях предоставления Государственной услуги Администрация взаимодействует с:</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5.6.1. Управлением Федеральной налоговой службы Российской Федерации по Московской области (для подтверждения принадлежности Заявителя к категории юридических лиц или индивидуальных предпринимателей).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5.6.2.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(для получения информации в отношении земель, земельного участка (земельных участков).</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6. Результат предоставления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6.1. Результатом предоставления Государственной услуги является: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6.1.1. </w:t>
      </w:r>
      <w:hyperlink w:anchor="P639" w:history="1">
        <w:r w:rsidRPr="00973718">
          <w:rPr>
            <w:rFonts w:ascii="Times New Roman" w:hAnsi="Times New Roman" w:cs="Times New Roman"/>
            <w:sz w:val="24"/>
            <w:szCs w:val="24"/>
          </w:rPr>
          <w:t>Решение</w:t>
        </w:r>
      </w:hyperlink>
      <w:r w:rsidRPr="00973718">
        <w:rPr>
          <w:rFonts w:ascii="Times New Roman" w:hAnsi="Times New Roman" w:cs="Times New Roman"/>
          <w:sz w:val="24"/>
          <w:szCs w:val="24"/>
        </w:rPr>
        <w:t xml:space="preserve"> о предоставлении Государственной услуги, которое оформляется в соответствии с приложением 1 к настоящему административному регламенту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указанной в </w:t>
      </w:r>
      <w:hyperlink w:anchor="P185" w:history="1">
        <w:r w:rsidRPr="00973718">
          <w:rPr>
            <w:rFonts w:ascii="Times New Roman" w:hAnsi="Times New Roman" w:cs="Times New Roman"/>
            <w:sz w:val="24"/>
            <w:szCs w:val="24"/>
          </w:rPr>
          <w:t>пункте 10.1.5</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6.1.2. </w:t>
      </w:r>
      <w:hyperlink w:anchor="P696" w:history="1">
        <w:r w:rsidRPr="00973718">
          <w:rPr>
            <w:rFonts w:ascii="Times New Roman" w:hAnsi="Times New Roman" w:cs="Times New Roman"/>
            <w:sz w:val="24"/>
            <w:szCs w:val="24"/>
          </w:rPr>
          <w:t>Решение</w:t>
        </w:r>
      </w:hyperlink>
      <w:r w:rsidRPr="00973718">
        <w:rPr>
          <w:rFonts w:ascii="Times New Roman" w:hAnsi="Times New Roman" w:cs="Times New Roman"/>
          <w:sz w:val="24"/>
          <w:szCs w:val="24"/>
        </w:rPr>
        <w:t xml:space="preserve"> об отказе в предоставлении Государственной услуги при наличии оснований для отказа в предоставлении Государственной услуги, указанных в </w:t>
      </w:r>
      <w:hyperlink w:anchor="P237" w:history="1">
        <w:r w:rsidRPr="00973718">
          <w:rPr>
            <w:rFonts w:ascii="Times New Roman" w:hAnsi="Times New Roman" w:cs="Times New Roman"/>
            <w:sz w:val="24"/>
            <w:szCs w:val="24"/>
          </w:rPr>
          <w:t>подразделе 13</w:t>
        </w:r>
      </w:hyperlink>
      <w:r w:rsidRPr="00973718">
        <w:rPr>
          <w:rFonts w:ascii="Times New Roman" w:hAnsi="Times New Roman" w:cs="Times New Roman"/>
          <w:sz w:val="24"/>
          <w:szCs w:val="24"/>
        </w:rPr>
        <w:t xml:space="preserve"> настоящего административного регламента, которое оформляется в соответствии с приложением 2 к настоящему административному регламенту.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lastRenderedPageBreak/>
        <w:t>6.2. Решение о предоставлении Государственной услуги заключается в предоставлении разрешения на размещение (далее - Разрешение на размещение объекта):</w:t>
      </w:r>
    </w:p>
    <w:p w:rsidR="00973718" w:rsidRPr="00973718" w:rsidRDefault="00973718">
      <w:pPr>
        <w:pStyle w:val="ConsPlusNormal"/>
        <w:spacing w:before="220"/>
        <w:ind w:firstLine="540"/>
        <w:jc w:val="both"/>
        <w:rPr>
          <w:rFonts w:ascii="Times New Roman" w:hAnsi="Times New Roman" w:cs="Times New Roman"/>
          <w:sz w:val="24"/>
          <w:szCs w:val="24"/>
        </w:rPr>
      </w:pPr>
      <w:bookmarkStart w:id="6" w:name="P149"/>
      <w:bookmarkEnd w:id="6"/>
      <w:r w:rsidRPr="00973718">
        <w:rPr>
          <w:rFonts w:ascii="Times New Roman" w:hAnsi="Times New Roman" w:cs="Times New Roman"/>
          <w:sz w:val="24"/>
          <w:szCs w:val="24"/>
        </w:rPr>
        <w:t>6.2.1. Объектов на землях или на земельных участках, государственная собственность на которые не разграничена (за исключением объектов связи).</w:t>
      </w:r>
    </w:p>
    <w:p w:rsidR="00973718" w:rsidRPr="00973718" w:rsidRDefault="00973718">
      <w:pPr>
        <w:pStyle w:val="ConsPlusNormal"/>
        <w:spacing w:before="220"/>
        <w:ind w:firstLine="540"/>
        <w:jc w:val="both"/>
        <w:rPr>
          <w:rFonts w:ascii="Times New Roman" w:hAnsi="Times New Roman" w:cs="Times New Roman"/>
          <w:sz w:val="24"/>
          <w:szCs w:val="24"/>
        </w:rPr>
      </w:pPr>
      <w:bookmarkStart w:id="7" w:name="P150"/>
      <w:bookmarkEnd w:id="7"/>
      <w:r w:rsidRPr="00973718">
        <w:rPr>
          <w:rFonts w:ascii="Times New Roman" w:hAnsi="Times New Roman" w:cs="Times New Roman"/>
          <w:sz w:val="24"/>
          <w:szCs w:val="24"/>
        </w:rPr>
        <w:t>6.2.2. Объектов связи на землях или на земельных участках, государственная собственность на которые не разграничена.</w:t>
      </w:r>
    </w:p>
    <w:p w:rsidR="00973718" w:rsidRPr="00973718" w:rsidRDefault="00973718">
      <w:pPr>
        <w:pStyle w:val="ConsPlusNormal"/>
        <w:spacing w:before="220"/>
        <w:ind w:firstLine="540"/>
        <w:jc w:val="both"/>
        <w:rPr>
          <w:rFonts w:ascii="Times New Roman" w:hAnsi="Times New Roman" w:cs="Times New Roman"/>
          <w:sz w:val="24"/>
          <w:szCs w:val="24"/>
        </w:rPr>
      </w:pPr>
      <w:bookmarkStart w:id="8" w:name="P151"/>
      <w:bookmarkEnd w:id="8"/>
      <w:r w:rsidRPr="00973718">
        <w:rPr>
          <w:rFonts w:ascii="Times New Roman" w:hAnsi="Times New Roman" w:cs="Times New Roman"/>
          <w:sz w:val="24"/>
          <w:szCs w:val="24"/>
        </w:rPr>
        <w:t>6.2.3. Газопровода с максимальным давлением не более 0,3 МПа включительно и протяженностью не более 30 метров с последующим получением ордера на право производства земляных работ на территории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6.3. Заявитель обращается в Администрацию за получением Разрешения на размещение объектов, для которых не требуется получение разрешения на строительство, на землях или на земельных участках, государственная собственность на которые не разграничена.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Перечень данных объектов установлен </w:t>
      </w:r>
      <w:hyperlink r:id="rId15" w:history="1">
        <w:r w:rsidRPr="00973718">
          <w:rPr>
            <w:rFonts w:ascii="Times New Roman" w:hAnsi="Times New Roman" w:cs="Times New Roman"/>
            <w:sz w:val="24"/>
            <w:szCs w:val="24"/>
          </w:rPr>
          <w:t>постановлением</w:t>
        </w:r>
      </w:hyperlink>
      <w:r w:rsidRPr="00973718">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6.4. Результат предоставления Государственной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6.5. При обращении Заявителя за получением Разрешения на размещение объекта, указанного в </w:t>
      </w:r>
      <w:hyperlink w:anchor="P151" w:history="1">
        <w:r w:rsidRPr="00973718">
          <w:rPr>
            <w:rFonts w:ascii="Times New Roman" w:hAnsi="Times New Roman" w:cs="Times New Roman"/>
            <w:sz w:val="24"/>
            <w:szCs w:val="24"/>
          </w:rPr>
          <w:t>подпункте 6.2.3</w:t>
        </w:r>
      </w:hyperlink>
      <w:r w:rsidRPr="00973718">
        <w:rPr>
          <w:rFonts w:ascii="Times New Roman" w:hAnsi="Times New Roman" w:cs="Times New Roman"/>
          <w:sz w:val="24"/>
          <w:szCs w:val="24"/>
        </w:rPr>
        <w:t xml:space="preserve"> настоящего административного регламента, решение о предоставлении Государственной услуги с приложением документов, указанных в </w:t>
      </w:r>
      <w:hyperlink w:anchor="P186" w:history="1">
        <w:r w:rsidRPr="00973718">
          <w:rPr>
            <w:rFonts w:ascii="Times New Roman" w:hAnsi="Times New Roman" w:cs="Times New Roman"/>
            <w:sz w:val="24"/>
            <w:szCs w:val="24"/>
          </w:rPr>
          <w:t>пункте 10.2</w:t>
        </w:r>
      </w:hyperlink>
      <w:r w:rsidRPr="00973718">
        <w:rPr>
          <w:rFonts w:ascii="Times New Roman" w:hAnsi="Times New Roman" w:cs="Times New Roman"/>
          <w:sz w:val="24"/>
          <w:szCs w:val="24"/>
        </w:rPr>
        <w:t xml:space="preserve"> настоящего административного регламента, направляется в соответствующее структурное подразделение Администрации для последующего предоставления муниципальной услуги "Выдача ордера на право производства земляных работ на территории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6.6. Сведения о предоставлении Государственной услуги с приложением электронного образа результата предоставления Государственной услуги в течение 1 (одного) рабочего дня подлежат обязательному размещению в Государственной информационной системе обеспечения градостроительной деятельности Московской области (далее - ИСОГД).</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6.7.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7. Срок и порядок регистрации заявления о предоставлении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 в том числе в электронной форме</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7.1. 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актом Администрации.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8. Срок предоставления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8.1. Срок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8.1.1. В случае выдачи Разрешения на размещение объектов, указанных в </w:t>
      </w:r>
      <w:hyperlink w:anchor="P149" w:history="1">
        <w:r w:rsidRPr="00973718">
          <w:rPr>
            <w:rFonts w:ascii="Times New Roman" w:hAnsi="Times New Roman" w:cs="Times New Roman"/>
            <w:sz w:val="24"/>
            <w:szCs w:val="24"/>
          </w:rPr>
          <w:t>подпунктах 6.2.1</w:t>
        </w:r>
      </w:hyperlink>
      <w:r w:rsidRPr="00973718">
        <w:rPr>
          <w:rFonts w:ascii="Times New Roman" w:hAnsi="Times New Roman" w:cs="Times New Roman"/>
          <w:sz w:val="24"/>
          <w:szCs w:val="24"/>
        </w:rPr>
        <w:t xml:space="preserve"> и </w:t>
      </w:r>
      <w:hyperlink w:anchor="P150" w:history="1">
        <w:r w:rsidRPr="00973718">
          <w:rPr>
            <w:rFonts w:ascii="Times New Roman" w:hAnsi="Times New Roman" w:cs="Times New Roman"/>
            <w:sz w:val="24"/>
            <w:szCs w:val="24"/>
          </w:rPr>
          <w:t>6.2.2</w:t>
        </w:r>
      </w:hyperlink>
      <w:r w:rsidRPr="00973718">
        <w:rPr>
          <w:rFonts w:ascii="Times New Roman" w:hAnsi="Times New Roman" w:cs="Times New Roman"/>
          <w:sz w:val="24"/>
          <w:szCs w:val="24"/>
        </w:rPr>
        <w:t xml:space="preserve"> настоящего административного регламента, Государственная услуга предоставляется в течение 13 (тринадцати) рабочих дней со дня регистрации заявления в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8.1.2. В случае выдачи Разрешения на размещение объектов, указанных в </w:t>
      </w:r>
      <w:hyperlink w:anchor="P151" w:history="1">
        <w:r w:rsidRPr="00973718">
          <w:rPr>
            <w:rFonts w:ascii="Times New Roman" w:hAnsi="Times New Roman" w:cs="Times New Roman"/>
            <w:sz w:val="24"/>
            <w:szCs w:val="24"/>
          </w:rPr>
          <w:t>подпункте 6.2.3</w:t>
        </w:r>
      </w:hyperlink>
      <w:r w:rsidRPr="00973718">
        <w:rPr>
          <w:rFonts w:ascii="Times New Roman" w:hAnsi="Times New Roman" w:cs="Times New Roman"/>
          <w:sz w:val="24"/>
          <w:szCs w:val="24"/>
        </w:rPr>
        <w:t xml:space="preserve"> настоящего административного регламента, Государственная услуга предоставляется в течение 3 (трех) рабочих дней со дня регистрации заявления в Администрации.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9. Правовые основания предоставления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9.1. 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9.2. </w:t>
      </w:r>
      <w:hyperlink w:anchor="P818" w:history="1">
        <w:r w:rsidRPr="00973718">
          <w:rPr>
            <w:rFonts w:ascii="Times New Roman" w:hAnsi="Times New Roman" w:cs="Times New Roman"/>
            <w:sz w:val="24"/>
            <w:szCs w:val="24"/>
          </w:rPr>
          <w:t>Перечень</w:t>
        </w:r>
      </w:hyperlink>
      <w:r w:rsidRPr="00973718">
        <w:rPr>
          <w:rFonts w:ascii="Times New Roman" w:hAnsi="Times New Roman" w:cs="Times New Roman"/>
          <w:sz w:val="24"/>
          <w:szCs w:val="24"/>
        </w:rPr>
        <w:t xml:space="preserve"> нормативных правовых актов, регулирующих предоставление Государственной услуги, указан в приложении 3 к настоящему административному регламенту.</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bookmarkStart w:id="9" w:name="P176"/>
      <w:bookmarkEnd w:id="9"/>
      <w:r w:rsidRPr="00973718">
        <w:rPr>
          <w:rFonts w:ascii="Times New Roman" w:hAnsi="Times New Roman" w:cs="Times New Roman"/>
          <w:sz w:val="24"/>
          <w:szCs w:val="24"/>
        </w:rPr>
        <w:t>10. Исчерпывающий перечень документов, необходимых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для предоставления Государственной услуги, подлежащих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представлению Заявителем</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10.1. 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предоставлением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10.1.1. </w:t>
      </w:r>
      <w:hyperlink w:anchor="P863" w:history="1">
        <w:r w:rsidRPr="00973718">
          <w:rPr>
            <w:rFonts w:ascii="Times New Roman" w:hAnsi="Times New Roman" w:cs="Times New Roman"/>
            <w:sz w:val="24"/>
            <w:szCs w:val="24"/>
          </w:rPr>
          <w:t>Заявление</w:t>
        </w:r>
      </w:hyperlink>
      <w:r w:rsidRPr="00973718">
        <w:rPr>
          <w:rFonts w:ascii="Times New Roman" w:hAnsi="Times New Roman" w:cs="Times New Roman"/>
          <w:sz w:val="24"/>
          <w:szCs w:val="24"/>
        </w:rPr>
        <w:t xml:space="preserve"> о предоставлении Государственной услуги (по форме, приведенной в приложении 4 к настоящему административному регламенту (далее - Заявление).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10.1.2. Документ, удостоверяющий личность Заявителя.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973718" w:rsidRPr="00973718" w:rsidRDefault="00973718">
      <w:pPr>
        <w:pStyle w:val="ConsPlusNormal"/>
        <w:spacing w:before="220"/>
        <w:ind w:firstLine="540"/>
        <w:jc w:val="both"/>
        <w:rPr>
          <w:rFonts w:ascii="Times New Roman" w:hAnsi="Times New Roman" w:cs="Times New Roman"/>
          <w:sz w:val="24"/>
          <w:szCs w:val="24"/>
        </w:rPr>
      </w:pPr>
      <w:bookmarkStart w:id="10" w:name="P185"/>
      <w:bookmarkEnd w:id="10"/>
      <w:r w:rsidRPr="00973718">
        <w:rPr>
          <w:rFonts w:ascii="Times New Roman" w:hAnsi="Times New Roman" w:cs="Times New Roman"/>
          <w:sz w:val="24"/>
          <w:szCs w:val="24"/>
        </w:rPr>
        <w:t xml:space="preserve">10.1.5. </w:t>
      </w:r>
      <w:hyperlink w:anchor="P961" w:history="1">
        <w:r w:rsidRPr="00973718">
          <w:rPr>
            <w:rFonts w:ascii="Times New Roman" w:hAnsi="Times New Roman" w:cs="Times New Roman"/>
            <w:sz w:val="24"/>
            <w:szCs w:val="24"/>
          </w:rPr>
          <w:t>Схема</w:t>
        </w:r>
      </w:hyperlink>
      <w:r w:rsidRPr="00973718">
        <w:rPr>
          <w:rFonts w:ascii="Times New Roman" w:hAnsi="Times New Roman" w:cs="Times New Roman"/>
          <w:sz w:val="24"/>
          <w:szCs w:val="24"/>
        </w:rPr>
        <w:t xml:space="preserve">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оформленная в соответствии с приложением 5 к настоящему административному регламенту.</w:t>
      </w:r>
    </w:p>
    <w:p w:rsidR="00973718" w:rsidRPr="00973718" w:rsidRDefault="00973718">
      <w:pPr>
        <w:pStyle w:val="ConsPlusNormal"/>
        <w:spacing w:before="220"/>
        <w:ind w:firstLine="540"/>
        <w:jc w:val="both"/>
        <w:rPr>
          <w:rFonts w:ascii="Times New Roman" w:hAnsi="Times New Roman" w:cs="Times New Roman"/>
          <w:sz w:val="24"/>
          <w:szCs w:val="24"/>
        </w:rPr>
      </w:pPr>
      <w:bookmarkStart w:id="11" w:name="P186"/>
      <w:bookmarkEnd w:id="11"/>
      <w:r w:rsidRPr="00973718">
        <w:rPr>
          <w:rFonts w:ascii="Times New Roman" w:hAnsi="Times New Roman" w:cs="Times New Roman"/>
          <w:sz w:val="24"/>
          <w:szCs w:val="24"/>
        </w:rPr>
        <w:t xml:space="preserve">10.2. При обращении в случае, предусмотренном </w:t>
      </w:r>
      <w:hyperlink w:anchor="P151" w:history="1">
        <w:r w:rsidRPr="00973718">
          <w:rPr>
            <w:rFonts w:ascii="Times New Roman" w:hAnsi="Times New Roman" w:cs="Times New Roman"/>
            <w:sz w:val="24"/>
            <w:szCs w:val="24"/>
          </w:rPr>
          <w:t>подпунктом 6.2.3</w:t>
        </w:r>
      </w:hyperlink>
      <w:r w:rsidRPr="00973718">
        <w:rPr>
          <w:rFonts w:ascii="Times New Roman" w:hAnsi="Times New Roman" w:cs="Times New Roman"/>
          <w:sz w:val="24"/>
          <w:szCs w:val="24"/>
        </w:rPr>
        <w:t xml:space="preserve"> настоящего административного регламента, Заявителем дополнительно представляется: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10.2.1. </w:t>
      </w:r>
      <w:hyperlink w:anchor="P1031" w:history="1">
        <w:r w:rsidRPr="00973718">
          <w:rPr>
            <w:rFonts w:ascii="Times New Roman" w:hAnsi="Times New Roman" w:cs="Times New Roman"/>
            <w:sz w:val="24"/>
            <w:szCs w:val="24"/>
          </w:rPr>
          <w:t>Проект</w:t>
        </w:r>
      </w:hyperlink>
      <w:r w:rsidRPr="00973718">
        <w:rPr>
          <w:rFonts w:ascii="Times New Roman" w:hAnsi="Times New Roman" w:cs="Times New Roman"/>
          <w:sz w:val="24"/>
          <w:szCs w:val="24"/>
        </w:rPr>
        <w:t xml:space="preserve"> производства земляных работ (по форме согласно приложению 6 к </w:t>
      </w:r>
      <w:r w:rsidRPr="00973718">
        <w:rPr>
          <w:rFonts w:ascii="Times New Roman" w:hAnsi="Times New Roman" w:cs="Times New Roman"/>
          <w:sz w:val="24"/>
          <w:szCs w:val="24"/>
        </w:rPr>
        <w:lastRenderedPageBreak/>
        <w:t>настоящему административному регламенту).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10.2.2. Календарный </w:t>
      </w:r>
      <w:hyperlink w:anchor="P1051" w:history="1">
        <w:r w:rsidRPr="00973718">
          <w:rPr>
            <w:rFonts w:ascii="Times New Roman" w:hAnsi="Times New Roman" w:cs="Times New Roman"/>
            <w:sz w:val="24"/>
            <w:szCs w:val="24"/>
          </w:rPr>
          <w:t>график</w:t>
        </w:r>
      </w:hyperlink>
      <w:r w:rsidRPr="00973718">
        <w:rPr>
          <w:rFonts w:ascii="Times New Roman" w:hAnsi="Times New Roman" w:cs="Times New Roman"/>
          <w:sz w:val="24"/>
          <w:szCs w:val="24"/>
        </w:rPr>
        <w:t xml:space="preserve"> производства работ (по форме согласно приложению 7 к настоящему административному регламенту).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10.2.3. Выписка из реестра членов саморегулируемых организаций (в отношении разработчика графической части проекта производства земляных работ).</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10.2.4.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исполнителями работ).</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10.2.5.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(за исключением документов, которые выдала служба, отвечающая за эксплуатацию инженерных коммуникаций, с которой у государственного казенного учреждения Московской области "Агентство развития коммунальной инфраструктуры" заключено соглашение о взаимодействии).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10.2.6. Решение собственника (правообладателя) о сносе здания, сооружения, ликвидации сетей инженерно-технического обеспечения (при сносе зданий, сооружений, ликвидации сетей инженерно-технического обеспечения) (за исключением случаев, когда документ находится в распоряжении органов государственной власти Российской Федерации,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Заявитель вправе представить указанный документ в Администрацию по собственной инициативе).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10.2.7. Проект рекультивации, получивший положительное заключение государственной экологической экспертизы (в случае проведения земляных работ на землях сельскохозяйственного назначения, землях с неразграниченной собственностью, разработки полезных ископаемых, добычи торфа).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10.2.8. Гарантийное </w:t>
      </w:r>
      <w:hyperlink w:anchor="P1108" w:history="1">
        <w:r w:rsidRPr="00973718">
          <w:rPr>
            <w:rFonts w:ascii="Times New Roman" w:hAnsi="Times New Roman" w:cs="Times New Roman"/>
            <w:sz w:val="24"/>
            <w:szCs w:val="24"/>
          </w:rPr>
          <w:t>обязательство</w:t>
        </w:r>
      </w:hyperlink>
      <w:r w:rsidRPr="00973718">
        <w:rPr>
          <w:rFonts w:ascii="Times New Roman" w:hAnsi="Times New Roman" w:cs="Times New Roman"/>
          <w:sz w:val="24"/>
          <w:szCs w:val="24"/>
        </w:rPr>
        <w:t xml:space="preserve"> по восстановлению нарушенного благоустройства (по форме согласно приложению 8 к настоящему административному регламенту).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10.3. </w:t>
      </w:r>
      <w:hyperlink w:anchor="P1146" w:history="1">
        <w:r w:rsidRPr="00973718">
          <w:rPr>
            <w:rFonts w:ascii="Times New Roman" w:hAnsi="Times New Roman" w:cs="Times New Roman"/>
            <w:sz w:val="24"/>
            <w:szCs w:val="24"/>
          </w:rPr>
          <w:t>Описание</w:t>
        </w:r>
      </w:hyperlink>
      <w:r w:rsidRPr="00973718">
        <w:rPr>
          <w:rFonts w:ascii="Times New Roman" w:hAnsi="Times New Roman" w:cs="Times New Roman"/>
          <w:sz w:val="24"/>
          <w:szCs w:val="24"/>
        </w:rPr>
        <w:t xml:space="preserve"> требований к документам и формам представления в зависимости от способа обращения приведено в приложении 9 к настоящему административному регламенту.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10.4.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bookmarkStart w:id="12" w:name="P198"/>
      <w:bookmarkEnd w:id="12"/>
      <w:r w:rsidRPr="00973718">
        <w:rPr>
          <w:rFonts w:ascii="Times New Roman" w:hAnsi="Times New Roman" w:cs="Times New Roman"/>
          <w:sz w:val="24"/>
          <w:szCs w:val="24"/>
        </w:rPr>
        <w:t>10.6. Администрации, МФЦ запрещено требовать у Заявителя: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973718">
        <w:rPr>
          <w:rFonts w:ascii="Times New Roman" w:hAnsi="Times New Roman" w:cs="Times New Roman"/>
          <w:sz w:val="24"/>
          <w:szCs w:val="24"/>
        </w:rPr>
        <w:lastRenderedPageBreak/>
        <w:t>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10.6.2.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государственной власти, предоставляющих государственные услуги, органов государственной власти, предоставляющих муниципальные услуги, иных государственных органов, органов местного самоуправления субъектов Российской Федерации либо подведомственных государственным органам или органам местного самоуправления субъектов Российской Федерации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6" w:history="1">
        <w:r w:rsidRPr="00973718">
          <w:rPr>
            <w:rFonts w:ascii="Times New Roman" w:hAnsi="Times New Roman" w:cs="Times New Roman"/>
            <w:sz w:val="24"/>
            <w:szCs w:val="24"/>
          </w:rPr>
          <w:t>частью 6 статьи 7</w:t>
        </w:r>
      </w:hyperlink>
      <w:r w:rsidRPr="0097371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10.6.3.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Российской Федерации,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93" w:history="1">
        <w:r w:rsidRPr="00973718">
          <w:rPr>
            <w:rFonts w:ascii="Times New Roman" w:hAnsi="Times New Roman" w:cs="Times New Roman"/>
            <w:sz w:val="24"/>
            <w:szCs w:val="24"/>
          </w:rPr>
          <w:t>подразделе 15</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bookmarkStart w:id="13" w:name="P202"/>
      <w:bookmarkEnd w:id="13"/>
      <w:r w:rsidRPr="00973718">
        <w:rPr>
          <w:rFonts w:ascii="Times New Roman" w:hAnsi="Times New Roman" w:cs="Times New Roman"/>
          <w:sz w:val="24"/>
          <w:szCs w:val="24"/>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bookmarkStart w:id="14" w:name="P208"/>
      <w:bookmarkEnd w:id="14"/>
      <w:r w:rsidRPr="00973718">
        <w:rPr>
          <w:rFonts w:ascii="Times New Roman" w:hAnsi="Times New Roman" w:cs="Times New Roman"/>
          <w:sz w:val="24"/>
          <w:szCs w:val="24"/>
        </w:rPr>
        <w:t>11. Исчерпывающий перечень документов, необходимых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для предоставления Государственной услуги, которые находятся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в распоряжении органов власти, органов местного</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самоуправления или организаций</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bookmarkStart w:id="15" w:name="P213"/>
      <w:bookmarkEnd w:id="15"/>
      <w:r w:rsidRPr="00973718">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государственной власти Российской Федерации,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или организаций, запрашивает:</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11.1.1. В случае обращения индивидуального предпринимателя - выписку из Единого государственного реестра индивидуальных предпринимателей, содержащую сведения о Заявителе, из Федеральной налоговой службы.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11.1.2. В случае обращения юридического лица - выписку из Единого государственного реестра юридических лиц, содержащую сведения о Заявителе из Федеральной налоговой службы.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11.1.3. Выписку из Единого государственного реестра недвижимости на земельный участок из Управления Федеральной службы государственной регистрации, кадастра и картографии по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11.1.4. Решение собственника (правообладателя) о сносе здания, сооружения, ликвидации сетей инженерно-технического обеспечения (при сносе зданий, сооружений, ликвидации сетей инженерно-технического обеспечения) (в случае, если документ находится в распоряжении органов власти, органов местного самоуправления).</w:t>
      </w:r>
    </w:p>
    <w:p w:rsidR="00973718" w:rsidRPr="00973718" w:rsidRDefault="00973718">
      <w:pPr>
        <w:pStyle w:val="ConsPlusNormal"/>
        <w:spacing w:before="220"/>
        <w:ind w:firstLine="540"/>
        <w:jc w:val="both"/>
        <w:rPr>
          <w:rFonts w:ascii="Times New Roman" w:hAnsi="Times New Roman" w:cs="Times New Roman"/>
          <w:sz w:val="24"/>
          <w:szCs w:val="24"/>
        </w:rPr>
      </w:pPr>
      <w:bookmarkStart w:id="16" w:name="P218"/>
      <w:bookmarkEnd w:id="16"/>
      <w:r w:rsidRPr="00973718">
        <w:rPr>
          <w:rFonts w:ascii="Times New Roman" w:hAnsi="Times New Roman" w:cs="Times New Roman"/>
          <w:sz w:val="24"/>
          <w:szCs w:val="24"/>
        </w:rPr>
        <w:t>11.2. Непредставление (несвоевременное представление) органами государственной власти документов и информации не может являться основанием для отказа в предоставлении заявителю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11.3. Должностные лица, указанные в </w:t>
      </w:r>
      <w:hyperlink w:anchor="P218" w:history="1">
        <w:r w:rsidRPr="00973718">
          <w:rPr>
            <w:rFonts w:ascii="Times New Roman" w:hAnsi="Times New Roman" w:cs="Times New Roman"/>
            <w:sz w:val="24"/>
            <w:szCs w:val="24"/>
          </w:rPr>
          <w:t>пункте 11.2</w:t>
        </w:r>
      </w:hyperlink>
      <w:r w:rsidRPr="00973718">
        <w:rPr>
          <w:rFonts w:ascii="Times New Roman" w:hAnsi="Times New Roman" w:cs="Times New Roman"/>
          <w:sz w:val="24"/>
          <w:szCs w:val="24"/>
        </w:rPr>
        <w:t xml:space="preserve"> настоящего административного регламента, органы государственной власти, органы местного самоуправления,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11.4. Документы, указанные в </w:t>
      </w:r>
      <w:hyperlink w:anchor="P213" w:history="1">
        <w:r w:rsidRPr="00973718">
          <w:rPr>
            <w:rFonts w:ascii="Times New Roman" w:hAnsi="Times New Roman" w:cs="Times New Roman"/>
            <w:sz w:val="24"/>
            <w:szCs w:val="24"/>
          </w:rPr>
          <w:t>пункте 11.1</w:t>
        </w:r>
      </w:hyperlink>
      <w:r w:rsidRPr="00973718">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12. Исчерпывающий перечень оснований для отказа в приеме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документов, необходимых для предоставления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12.1.1. Обращение за предоставлением иной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12.1.3. Документы, необходимые для предоставления Государственной услуги, утратили силу.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12.1.4. Документы содержат подчистки и исправления текста, не заверенные в порядке, </w:t>
      </w:r>
      <w:r w:rsidRPr="00973718">
        <w:rPr>
          <w:rFonts w:ascii="Times New Roman" w:hAnsi="Times New Roman" w:cs="Times New Roman"/>
          <w:sz w:val="24"/>
          <w:szCs w:val="24"/>
        </w:rPr>
        <w:lastRenderedPageBreak/>
        <w:t>установленном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12.1.6.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12.2. При обращении через РПГУ </w:t>
      </w:r>
      <w:hyperlink w:anchor="P1280" w:history="1">
        <w:r w:rsidRPr="00973718">
          <w:rPr>
            <w:rFonts w:ascii="Times New Roman" w:hAnsi="Times New Roman" w:cs="Times New Roman"/>
            <w:sz w:val="24"/>
            <w:szCs w:val="24"/>
          </w:rPr>
          <w:t>решение</w:t>
        </w:r>
      </w:hyperlink>
      <w:r w:rsidRPr="00973718">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по форме, приведенной в приложении 10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12.3. Выдача решения об отказе в приеме Заявления и документов, необходимых для предоставления Государственной услуги, в случае обращения Заявителя в Администрацию в иных формах, предусмотренных законодательством Российской Федерации, устанавливается организационно-распорядительным актом Администрации, который размещается на сайте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12.4.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bookmarkStart w:id="17" w:name="P237"/>
      <w:bookmarkEnd w:id="17"/>
      <w:r w:rsidRPr="00973718">
        <w:rPr>
          <w:rFonts w:ascii="Times New Roman" w:hAnsi="Times New Roman" w:cs="Times New Roman"/>
          <w:sz w:val="24"/>
          <w:szCs w:val="24"/>
        </w:rPr>
        <w:t>13. Исчерпывающий перечень оснований для приостановления или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отказа в предоставлении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13.1. Основания для приостановления предоставления Государственной услуги отсутствуют.</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 Основаниями для отказа в предоставлении Государственной услуги являются: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13.2.1. Наличие противоречивых сведений в Заявлении и приложенных к нему документах.</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13.2.2. Несоответствие категории Заявителя кругу лиц, указанных в </w:t>
      </w:r>
      <w:hyperlink w:anchor="P61" w:history="1">
        <w:r w:rsidRPr="00973718">
          <w:rPr>
            <w:rFonts w:ascii="Times New Roman" w:hAnsi="Times New Roman" w:cs="Times New Roman"/>
            <w:sz w:val="24"/>
            <w:szCs w:val="24"/>
          </w:rPr>
          <w:t>подразделе 2</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13.2.3. Несоответствие документов, указанных в </w:t>
      </w:r>
      <w:hyperlink w:anchor="P176" w:history="1">
        <w:r w:rsidRPr="00973718">
          <w:rPr>
            <w:rFonts w:ascii="Times New Roman" w:hAnsi="Times New Roman" w:cs="Times New Roman"/>
            <w:sz w:val="24"/>
            <w:szCs w:val="24"/>
          </w:rPr>
          <w:t>подразделе 10</w:t>
        </w:r>
      </w:hyperlink>
      <w:r w:rsidRPr="00973718">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13.2.4. Заявление подано лицом, не имеющим полномочий представлять интересы Заявителя.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13.2.5. Заявление подано с нарушением требований, установленных </w:t>
      </w:r>
      <w:hyperlink r:id="rId17" w:history="1">
        <w:r w:rsidRPr="00973718">
          <w:rPr>
            <w:rFonts w:ascii="Times New Roman" w:hAnsi="Times New Roman" w:cs="Times New Roman"/>
            <w:sz w:val="24"/>
            <w:szCs w:val="24"/>
          </w:rPr>
          <w:t>пунктами 4</w:t>
        </w:r>
      </w:hyperlink>
      <w:r w:rsidRPr="00973718">
        <w:rPr>
          <w:rFonts w:ascii="Times New Roman" w:hAnsi="Times New Roman" w:cs="Times New Roman"/>
          <w:sz w:val="24"/>
          <w:szCs w:val="24"/>
        </w:rPr>
        <w:t xml:space="preserve"> - </w:t>
      </w:r>
      <w:hyperlink r:id="rId18" w:history="1">
        <w:r w:rsidRPr="00973718">
          <w:rPr>
            <w:rFonts w:ascii="Times New Roman" w:hAnsi="Times New Roman" w:cs="Times New Roman"/>
            <w:sz w:val="24"/>
            <w:szCs w:val="24"/>
          </w:rPr>
          <w:t>6</w:t>
        </w:r>
      </w:hyperlink>
      <w:r w:rsidRPr="00973718">
        <w:rPr>
          <w:rFonts w:ascii="Times New Roman" w:hAnsi="Times New Roman" w:cs="Times New Roman"/>
          <w:sz w:val="24"/>
          <w:szCs w:val="24"/>
        </w:rPr>
        <w:t xml:space="preserve">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утвержденных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w:t>
      </w:r>
      <w:r w:rsidRPr="00973718">
        <w:rPr>
          <w:rFonts w:ascii="Times New Roman" w:hAnsi="Times New Roman" w:cs="Times New Roman"/>
          <w:sz w:val="24"/>
          <w:szCs w:val="24"/>
        </w:rPr>
        <w:lastRenderedPageBreak/>
        <w:t>сервитута" (далее - Порядок).</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13.2.6. В Заявлении указаны объекты, не указанные в </w:t>
      </w:r>
      <w:hyperlink r:id="rId19" w:history="1">
        <w:r w:rsidRPr="00973718">
          <w:rPr>
            <w:rFonts w:ascii="Times New Roman" w:hAnsi="Times New Roman" w:cs="Times New Roman"/>
            <w:sz w:val="24"/>
            <w:szCs w:val="24"/>
          </w:rPr>
          <w:t>перечне</w:t>
        </w:r>
      </w:hyperlink>
      <w:r w:rsidRPr="00973718">
        <w:rPr>
          <w:rFonts w:ascii="Times New Roman" w:hAnsi="Times New Roman" w:cs="Times New Roman"/>
          <w:sz w:val="24"/>
          <w:szCs w:val="24"/>
        </w:rPr>
        <w:t>, утвержденном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13.2.7.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 либо находится в частной собственности, либо расположен в полосе отвода автомобильной дороги федерального, регионального или муниципального значения.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а)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б) защитных зон объектов культурного наследия, за исключением строительства и реконструкции линейных;</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в) территорий объектов культурного наследия, режимы использования которых запрещают размещение объектов, указанных в Заявлении;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г) 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13.2.9.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13.2.10. 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w:t>
      </w:r>
      <w:hyperlink r:id="rId20" w:history="1">
        <w:r w:rsidRPr="00973718">
          <w:rPr>
            <w:rFonts w:ascii="Times New Roman" w:hAnsi="Times New Roman" w:cs="Times New Roman"/>
            <w:sz w:val="24"/>
            <w:szCs w:val="24"/>
          </w:rPr>
          <w:t>пунктах 2</w:t>
        </w:r>
      </w:hyperlink>
      <w:r w:rsidRPr="00973718">
        <w:rPr>
          <w:rFonts w:ascii="Times New Roman" w:hAnsi="Times New Roman" w:cs="Times New Roman"/>
          <w:sz w:val="24"/>
          <w:szCs w:val="24"/>
        </w:rPr>
        <w:t xml:space="preserve">, </w:t>
      </w:r>
      <w:hyperlink r:id="rId21" w:history="1">
        <w:r w:rsidRPr="00973718">
          <w:rPr>
            <w:rFonts w:ascii="Times New Roman" w:hAnsi="Times New Roman" w:cs="Times New Roman"/>
            <w:sz w:val="24"/>
            <w:szCs w:val="24"/>
          </w:rPr>
          <w:t>3</w:t>
        </w:r>
      </w:hyperlink>
      <w:r w:rsidRPr="00973718">
        <w:rPr>
          <w:rFonts w:ascii="Times New Roman" w:hAnsi="Times New Roman" w:cs="Times New Roman"/>
          <w:sz w:val="24"/>
          <w:szCs w:val="24"/>
        </w:rPr>
        <w:t xml:space="preserve">, </w:t>
      </w:r>
      <w:hyperlink r:id="rId22" w:history="1">
        <w:r w:rsidRPr="00973718">
          <w:rPr>
            <w:rFonts w:ascii="Times New Roman" w:hAnsi="Times New Roman" w:cs="Times New Roman"/>
            <w:sz w:val="24"/>
            <w:szCs w:val="24"/>
          </w:rPr>
          <w:t>5</w:t>
        </w:r>
      </w:hyperlink>
      <w:r w:rsidRPr="00973718">
        <w:rPr>
          <w:rFonts w:ascii="Times New Roman" w:hAnsi="Times New Roman" w:cs="Times New Roman"/>
          <w:sz w:val="24"/>
          <w:szCs w:val="24"/>
        </w:rPr>
        <w:t xml:space="preserve"> - </w:t>
      </w:r>
      <w:hyperlink r:id="rId23" w:history="1">
        <w:r w:rsidRPr="00973718">
          <w:rPr>
            <w:rFonts w:ascii="Times New Roman" w:hAnsi="Times New Roman" w:cs="Times New Roman"/>
            <w:sz w:val="24"/>
            <w:szCs w:val="24"/>
          </w:rPr>
          <w:t>7</w:t>
        </w:r>
      </w:hyperlink>
      <w:r w:rsidRPr="00973718">
        <w:rPr>
          <w:rFonts w:ascii="Times New Roman" w:hAnsi="Times New Roman" w:cs="Times New Roman"/>
          <w:sz w:val="24"/>
          <w:szCs w:val="24"/>
        </w:rPr>
        <w:t xml:space="preserve"> Перечня.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13.2.11.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13.2.12.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13.2.13. В радиусе, равном 50 метров от размещаемого антенно-мачтового сооружения, расположены жилые и (или) многоквартирные дома.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13.2.14. Планируемый к размещению объект обладает признаками объектов недвижимости и объектов капитального строительства, а именно имеет прочную связь с землей и конструктивные характеристики, которые не позволяют осуществить их перемещение и (или) демонтаж и последующую сборку без несоразмерного ущерба назначению и без изменения основных </w:t>
      </w:r>
      <w:r w:rsidRPr="00973718">
        <w:rPr>
          <w:rFonts w:ascii="Times New Roman" w:hAnsi="Times New Roman" w:cs="Times New Roman"/>
          <w:sz w:val="24"/>
          <w:szCs w:val="24"/>
        </w:rPr>
        <w:lastRenderedPageBreak/>
        <w:t xml:space="preserve">характеристик строений, сооружений, за исключением случаев размещения объектов, указанных в </w:t>
      </w:r>
      <w:hyperlink r:id="rId24" w:history="1">
        <w:r w:rsidRPr="00973718">
          <w:rPr>
            <w:rFonts w:ascii="Times New Roman" w:hAnsi="Times New Roman" w:cs="Times New Roman"/>
            <w:sz w:val="24"/>
            <w:szCs w:val="24"/>
          </w:rPr>
          <w:t>пунктах 2</w:t>
        </w:r>
      </w:hyperlink>
      <w:r w:rsidRPr="00973718">
        <w:rPr>
          <w:rFonts w:ascii="Times New Roman" w:hAnsi="Times New Roman" w:cs="Times New Roman"/>
          <w:sz w:val="24"/>
          <w:szCs w:val="24"/>
        </w:rPr>
        <w:t xml:space="preserve">, </w:t>
      </w:r>
      <w:hyperlink r:id="rId25" w:history="1">
        <w:r w:rsidRPr="00973718">
          <w:rPr>
            <w:rFonts w:ascii="Times New Roman" w:hAnsi="Times New Roman" w:cs="Times New Roman"/>
            <w:sz w:val="24"/>
            <w:szCs w:val="24"/>
          </w:rPr>
          <w:t>3</w:t>
        </w:r>
      </w:hyperlink>
      <w:r w:rsidRPr="00973718">
        <w:rPr>
          <w:rFonts w:ascii="Times New Roman" w:hAnsi="Times New Roman" w:cs="Times New Roman"/>
          <w:sz w:val="24"/>
          <w:szCs w:val="24"/>
        </w:rPr>
        <w:t xml:space="preserve">, </w:t>
      </w:r>
      <w:hyperlink r:id="rId26" w:history="1">
        <w:r w:rsidRPr="00973718">
          <w:rPr>
            <w:rFonts w:ascii="Times New Roman" w:hAnsi="Times New Roman" w:cs="Times New Roman"/>
            <w:sz w:val="24"/>
            <w:szCs w:val="24"/>
          </w:rPr>
          <w:t>5</w:t>
        </w:r>
      </w:hyperlink>
      <w:r w:rsidRPr="00973718">
        <w:rPr>
          <w:rFonts w:ascii="Times New Roman" w:hAnsi="Times New Roman" w:cs="Times New Roman"/>
          <w:sz w:val="24"/>
          <w:szCs w:val="24"/>
        </w:rPr>
        <w:t xml:space="preserve"> - </w:t>
      </w:r>
      <w:hyperlink r:id="rId27" w:history="1">
        <w:r w:rsidRPr="00973718">
          <w:rPr>
            <w:rFonts w:ascii="Times New Roman" w:hAnsi="Times New Roman" w:cs="Times New Roman"/>
            <w:sz w:val="24"/>
            <w:szCs w:val="24"/>
          </w:rPr>
          <w:t>7</w:t>
        </w:r>
      </w:hyperlink>
      <w:r w:rsidRPr="00973718">
        <w:rPr>
          <w:rFonts w:ascii="Times New Roman" w:hAnsi="Times New Roman" w:cs="Times New Roman"/>
          <w:sz w:val="24"/>
          <w:szCs w:val="24"/>
        </w:rPr>
        <w:t xml:space="preserve">, </w:t>
      </w:r>
      <w:hyperlink r:id="rId28" w:history="1">
        <w:r w:rsidRPr="00973718">
          <w:rPr>
            <w:rFonts w:ascii="Times New Roman" w:hAnsi="Times New Roman" w:cs="Times New Roman"/>
            <w:sz w:val="24"/>
            <w:szCs w:val="24"/>
          </w:rPr>
          <w:t>11</w:t>
        </w:r>
      </w:hyperlink>
      <w:r w:rsidRPr="00973718">
        <w:rPr>
          <w:rFonts w:ascii="Times New Roman" w:hAnsi="Times New Roman" w:cs="Times New Roman"/>
          <w:sz w:val="24"/>
          <w:szCs w:val="24"/>
        </w:rPr>
        <w:t xml:space="preserve"> Перечня.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13.2.15. Заявитель не является лицом, признанным победителем процедуры отбора на право размещения антенно-мачтовых сооружений в границах зоны, на которую проведена процедура отбора, в случае проведения процедуры отбора на право размещения антенно-мачтовых сооружений.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13.2.16. Поступило обращение за выдачей разрешения на размещение стоянки для хранения автотранспортных средств, за исключением обращения органов государственной власти, органов местного самоуправления муниципальных образований Московской области, государственных и муниципальных учреждений (бюджетных, казенных, автономных), казенных предприятий для размещения таких стоянок в пределах дворовой территории многоквартирного дома.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13.2.17. Отзыв Заявления по инициативе Заявителя.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13.3.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в предоставлении Государственной услуги уполномоченным должностным лицом Администрации принимается решение об отказе в предоставлении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в ВИС.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14. Порядок, размер и основания взимания государственной</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пошлины или иной платы, взимаемой за предоставление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14.1. Государственная услуга предоставляется за плату, за исключением случаев, установленных в настоящем подразделе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14.2. Размещение объектов, которые могут быть размещены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осуществляется за плату, за исключением случаев, предусмотренных </w:t>
      </w:r>
      <w:hyperlink w:anchor="P275" w:history="1">
        <w:r w:rsidRPr="00973718">
          <w:rPr>
            <w:rFonts w:ascii="Times New Roman" w:hAnsi="Times New Roman" w:cs="Times New Roman"/>
            <w:sz w:val="24"/>
            <w:szCs w:val="24"/>
          </w:rPr>
          <w:t>пунктом 14.5</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14.3. Если иное не установлено законодательством Российской Федерации, определение размера платы за размещение объектов осуществляется по формуле, установленной </w:t>
      </w:r>
      <w:hyperlink r:id="rId29" w:history="1">
        <w:r w:rsidRPr="00973718">
          <w:rPr>
            <w:rFonts w:ascii="Times New Roman" w:hAnsi="Times New Roman" w:cs="Times New Roman"/>
            <w:sz w:val="24"/>
            <w:szCs w:val="24"/>
          </w:rPr>
          <w:t>пунктом 11.1</w:t>
        </w:r>
      </w:hyperlink>
      <w:r w:rsidRPr="00973718">
        <w:rPr>
          <w:rFonts w:ascii="Times New Roman" w:hAnsi="Times New Roman" w:cs="Times New Roman"/>
          <w:sz w:val="24"/>
          <w:szCs w:val="24"/>
        </w:rPr>
        <w:t xml:space="preserve"> Порядка.</w:t>
      </w:r>
    </w:p>
    <w:p w:rsidR="00973718" w:rsidRPr="00973718" w:rsidRDefault="00973718">
      <w:pPr>
        <w:pStyle w:val="ConsPlusNormal"/>
        <w:spacing w:before="220"/>
        <w:ind w:firstLine="540"/>
        <w:jc w:val="both"/>
        <w:rPr>
          <w:rFonts w:ascii="Times New Roman" w:hAnsi="Times New Roman" w:cs="Times New Roman"/>
          <w:sz w:val="24"/>
          <w:szCs w:val="24"/>
        </w:rPr>
      </w:pPr>
      <w:bookmarkStart w:id="18" w:name="P273"/>
      <w:bookmarkEnd w:id="18"/>
      <w:r w:rsidRPr="00973718">
        <w:rPr>
          <w:rFonts w:ascii="Times New Roman" w:hAnsi="Times New Roman" w:cs="Times New Roman"/>
          <w:sz w:val="24"/>
          <w:szCs w:val="24"/>
        </w:rPr>
        <w:t>14.4. Оплата размещения объекта производится единовременно в течение 30 (тридцати) календарных дней с момента выдачи Разрешения на размещение объекта либо с момента получения уведомления от Администрации о необходимости произвести оплату за Разрешение на размещение объекта.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Расчет размера платы за размещение объектов на землях или земельных участках, государственная собственность на которые не разграничена, осуществляется Администрацией.</w:t>
      </w:r>
    </w:p>
    <w:p w:rsidR="00973718" w:rsidRPr="00973718" w:rsidRDefault="00973718">
      <w:pPr>
        <w:pStyle w:val="ConsPlusNormal"/>
        <w:spacing w:before="220"/>
        <w:ind w:firstLine="540"/>
        <w:jc w:val="both"/>
        <w:rPr>
          <w:rFonts w:ascii="Times New Roman" w:hAnsi="Times New Roman" w:cs="Times New Roman"/>
          <w:sz w:val="24"/>
          <w:szCs w:val="24"/>
        </w:rPr>
      </w:pPr>
      <w:bookmarkStart w:id="19" w:name="P275"/>
      <w:bookmarkEnd w:id="19"/>
      <w:r w:rsidRPr="00973718">
        <w:rPr>
          <w:rFonts w:ascii="Times New Roman" w:hAnsi="Times New Roman" w:cs="Times New Roman"/>
          <w:sz w:val="24"/>
          <w:szCs w:val="24"/>
        </w:rPr>
        <w:t xml:space="preserve">14.5. Плата за размещение объектов, которые могут быть размещены на землях или земельных участках, государственная собственность на которые не разграничена, без </w:t>
      </w:r>
      <w:r w:rsidRPr="00973718">
        <w:rPr>
          <w:rFonts w:ascii="Times New Roman" w:hAnsi="Times New Roman" w:cs="Times New Roman"/>
          <w:sz w:val="24"/>
          <w:szCs w:val="24"/>
        </w:rPr>
        <w:lastRenderedPageBreak/>
        <w:t>предоставления земельных участков и установления сервитутов, публичного сервитута, не взимается в случае предоставления Государственной услуги (выдачи Разрешения на размещение объектов):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14.5.1. Государственным и муниципальным учреждениям (бюджетным, казенным, автономным).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14.5.2. Казенным предприятиям.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14.5.3. Центрам исторического наследия Президентов Российской Федерации, прекративших исполнение своих полномочий.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14.5.4. Для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14.5.5. Для размещения водопроводов и водоводов всех видов, для размещения которых не требуется разрешения на строительство.</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14.5.6. Для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14.5.7. Для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14.5.8. Для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14.5.9. Для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14.5.10. Для размещения тепловых сетей всех видов, включая сети горячего водоснабжения, для размещения которых не требуется разрешения на строительство.</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14.5.11. Для размещения геодезических, межевых, предупреждающих и иных знаков, включая информационные табло (стелы) и флагштоки.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14.5.12. Для размещения пунктов приема вторичного сырья, для размещения которых не требуется разрешения на строительство.</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14.5.13. Для размещения пожарных водоемов и мест сосредоточения средств пожаротушения.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14.5.14. Для размещения спортивных и детских площадок.</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14.5.15. Для размещения зарядных станций (терминалов) для электротранспорта.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14.5.16. Лицам, с которыми в соответствии с Федеральным </w:t>
      </w:r>
      <w:hyperlink r:id="rId30" w:history="1">
        <w:r w:rsidRPr="00973718">
          <w:rPr>
            <w:rFonts w:ascii="Times New Roman" w:hAnsi="Times New Roman" w:cs="Times New Roman"/>
            <w:sz w:val="24"/>
            <w:szCs w:val="24"/>
          </w:rPr>
          <w:t>законом</w:t>
        </w:r>
      </w:hyperlink>
      <w:r w:rsidRPr="0097371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973718">
        <w:rPr>
          <w:rFonts w:ascii="Times New Roman" w:hAnsi="Times New Roman" w:cs="Times New Roman"/>
          <w:sz w:val="24"/>
          <w:szCs w:val="24"/>
        </w:rPr>
        <w:lastRenderedPageBreak/>
        <w:t>бюджета, на срок исполнения этих договоров.</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bookmarkStart w:id="20" w:name="P293"/>
      <w:bookmarkEnd w:id="20"/>
      <w:r w:rsidRPr="00973718">
        <w:rPr>
          <w:rFonts w:ascii="Times New Roman" w:hAnsi="Times New Roman" w:cs="Times New Roman"/>
          <w:sz w:val="24"/>
          <w:szCs w:val="24"/>
        </w:rPr>
        <w:t>15. Перечень услуг, которые являются необходимыми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и обязательными для предоставления Государственной услуги,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подлежащих представлению Заявителем, способы их получения,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в том числе в электронной форме, порядок их предоставления,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а также порядок, размер и основания взимания платы за</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предоставление таких услуг</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15.1. Услуги, которые являются необходимыми и обязательными для предоставления Государственной услуги, отсутствуют.</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16. Способы предоставления Заявителем документов,</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необходимых для получения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16.1. Администрация обеспечивает предоставление Государственной услуги в электронной форме посредством РПГУ, а также в иных формах по выбору Заявителя в соответствии с Федеральным </w:t>
      </w:r>
      <w:hyperlink r:id="rId31" w:history="1">
        <w:r w:rsidRPr="00973718">
          <w:rPr>
            <w:rFonts w:ascii="Times New Roman" w:hAnsi="Times New Roman" w:cs="Times New Roman"/>
            <w:sz w:val="24"/>
            <w:szCs w:val="24"/>
          </w:rPr>
          <w:t>законом</w:t>
        </w:r>
      </w:hyperlink>
      <w:r w:rsidRPr="0097371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16.2. Обращение Заявителя посредством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16.2.1. Для получения Государственной услуги Заявитель авторизуется на РПГУ посредством подтвержденной учетной записи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16.2.2.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16.2.3. Отправленное Заявление и документы поступают в ВИС. Передача оригиналов и сверка с электронными образами документов не требуется.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16.2.4.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16.2.5.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органов государственной власти Российской Федерации, органов местного самоуправления муниципальных образований Московской области, организаций и полученных Администрацией посредством межведомственного информационного взаимодействия.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16.3. Прием документов, необходимых для предоставления Государственной услуги, в иных формах, предусмотренных законодательством Российской Федерации, устанавливается организационно-распорядительным актом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16.4.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lastRenderedPageBreak/>
        <w:t xml:space="preserve">16.5. Порядок приема документов, необходимых для предоставления Государственной услуги, в иных формах в соответствии с Федеральным </w:t>
      </w:r>
      <w:hyperlink r:id="rId32" w:history="1">
        <w:r w:rsidRPr="00973718">
          <w:rPr>
            <w:rFonts w:ascii="Times New Roman" w:hAnsi="Times New Roman" w:cs="Times New Roman"/>
            <w:sz w:val="24"/>
            <w:szCs w:val="24"/>
          </w:rPr>
          <w:t>законом</w:t>
        </w:r>
      </w:hyperlink>
      <w:r w:rsidRPr="0097371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устанавливается организационно-распорядительным актом Администрации, который размещается на сайте Администрации.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17. Способы получения Заявителем результатов предоставления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17.1.1. Через личный кабинет на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17.1.2. По электронной почте, указанной в Заявлении.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а) сервиса РПГУ "Узнать статус Заявления";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б) по бесплатному единому номеру телефона электронной приемной Правительства Московской области 8(800) 550-50-30.</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17.2. Способы получения результата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17.2.1. В форме электронного документа в личный кабинет на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Министерства, который заверяется подписью уполномоченного работника МФЦ и печатью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17.2.2. Выдача (направление) результата предоставления Государственной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18. Максимальный срок ожидания в очереди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18.1. Максимальный срок ожидания в очереди при получении результата предоставления Государственной услуги не должен превышать 12 минут.</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19. Требования к помещениям, в которых предоставляется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Государственная услуга, к залу ожидания, местам</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для заполнения Заявления о предоставлении Государственной</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услуги, информационным стендам с образцами их заполнения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lastRenderedPageBreak/>
        <w:t>и перечнем документов, необходимых для предоставления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 в том числе к обеспечению</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доступности указанных объектов для инвалидов, маломобильных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групп населения</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19.1. Администрация, МФЦ при предоставлении Государственной услуги создают условия 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 в соответствии с </w:t>
      </w:r>
      <w:hyperlink r:id="rId33" w:history="1">
        <w:r w:rsidRPr="00973718">
          <w:rPr>
            <w:rFonts w:ascii="Times New Roman" w:hAnsi="Times New Roman" w:cs="Times New Roman"/>
            <w:sz w:val="24"/>
            <w:szCs w:val="24"/>
          </w:rPr>
          <w:t>Законом</w:t>
        </w:r>
      </w:hyperlink>
      <w:r w:rsidRPr="00973718">
        <w:rPr>
          <w:rFonts w:ascii="Times New Roman" w:hAnsi="Times New Roman" w:cs="Times New Roman"/>
          <w:sz w:val="24"/>
          <w:szCs w:val="24"/>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19.3. 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19.4.1. Специальными указателями около строящихся и ремонтируемых объектов.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19.4.2. Звуковой сигнализацией у светофоров.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19.4.3. Телефонами-автоматами или иными средствами связи, доступными для инвалидов.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19.4.4. Санитарно-гигиеническими помещениями.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19.4.5. Пандусами и поручнями у лестниц при входах в здание.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19.6. Помещения, в которых осуществляется предоставление Государственной услуги, должны соответствовать требованиям, установленным </w:t>
      </w:r>
      <w:hyperlink r:id="rId34" w:history="1">
        <w:r w:rsidRPr="00973718">
          <w:rPr>
            <w:rFonts w:ascii="Times New Roman" w:hAnsi="Times New Roman" w:cs="Times New Roman"/>
            <w:sz w:val="24"/>
            <w:szCs w:val="24"/>
          </w:rPr>
          <w:t>постановлением</w:t>
        </w:r>
      </w:hyperlink>
      <w:r w:rsidRPr="00973718">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w:t>
      </w:r>
      <w:r w:rsidRPr="00973718">
        <w:rPr>
          <w:rFonts w:ascii="Times New Roman" w:hAnsi="Times New Roman" w:cs="Times New Roman"/>
          <w:sz w:val="24"/>
          <w:szCs w:val="24"/>
        </w:rPr>
        <w:lastRenderedPageBreak/>
        <w:t>многофункциональных центров предоставления государственных и муниципальных услуг".</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Администрации, работников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19.9.1. Беспрепятственный доступ к помещениям Администрации, МФЦ, где предоставляется Государственная услуга.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20. Показатели доступности и качества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20.1.2. Возможность выбора Заявителем форм предоставления Государственной услуги, в том числе в электронной форме посредством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20.1.3. Обеспечение подачи заявлений,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в виде распечатанного на бумажном носителе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20.1.4. Обеспечение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lastRenderedPageBreak/>
        <w:t>20.1.5. Доступность обращения за предоставлением Государственной услуги, в том числе для маломобильных групп населения.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20.1.6.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20.1.7.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20.1.8. Отсутствие обоснованных жалоб со стороны Заявителей по результатам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20.1.9. Предоставление возможности получения информации о ходе предоставления Государственной услуги, в том числе с использованием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20.1.10. Количество взаимодействий Заявителя с должностными лицами Администрации при предоставлении Государственной услуги и их продолжительность.</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Администрации.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21. Требования к организации предоставления Государственной</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услуги в электронной форме</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Заявителем заполняется электронная форма Заявления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w:t>
      </w:r>
      <w:hyperlink w:anchor="P176" w:history="1">
        <w:r w:rsidRPr="00973718">
          <w:rPr>
            <w:rFonts w:ascii="Times New Roman" w:hAnsi="Times New Roman" w:cs="Times New Roman"/>
            <w:sz w:val="24"/>
            <w:szCs w:val="24"/>
          </w:rPr>
          <w:t>подразделе 10</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21.2. При предоставлении Государственной услуги в электронной форме осуществляются: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услуге.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21.2.2. Подача Заявления и иных документов, необходимых для предоставления Государственной услуги, в Администрацию с использованием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21.2.3. Поступление Заявления и документов, необходимых для предоставления Государственной услуги, в интегрированную с РПГУ ВИС.</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21.2.4. Обработка и регистрация Заявления и документов, необходимых для предоставления Государственной услуги, в ВИС.</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21.2.5. Получение Заявителем уведомлений о ходе предоставления Государственной услуги в личный кабинет на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21.2.6. Взаимодействие Администрации и органов государственной власти Российской </w:t>
      </w:r>
      <w:r w:rsidRPr="00973718">
        <w:rPr>
          <w:rFonts w:ascii="Times New Roman" w:hAnsi="Times New Roman" w:cs="Times New Roman"/>
          <w:sz w:val="24"/>
          <w:szCs w:val="24"/>
        </w:rPr>
        <w:lastRenderedPageBreak/>
        <w:t xml:space="preserve">Федерации, органов государственной власти Московской области, предоставляющих государственные и муниципальные услуги, участвующих в предоставлении Государственной услуги и указанных в </w:t>
      </w:r>
      <w:hyperlink w:anchor="P131" w:history="1">
        <w:r w:rsidRPr="00973718">
          <w:rPr>
            <w:rFonts w:ascii="Times New Roman" w:hAnsi="Times New Roman" w:cs="Times New Roman"/>
            <w:sz w:val="24"/>
            <w:szCs w:val="24"/>
          </w:rPr>
          <w:t>подразделах 5</w:t>
        </w:r>
      </w:hyperlink>
      <w:r w:rsidRPr="00973718">
        <w:rPr>
          <w:rFonts w:ascii="Times New Roman" w:hAnsi="Times New Roman" w:cs="Times New Roman"/>
          <w:sz w:val="24"/>
          <w:szCs w:val="24"/>
        </w:rPr>
        <w:t xml:space="preserve"> и </w:t>
      </w:r>
      <w:hyperlink w:anchor="P208" w:history="1">
        <w:r w:rsidRPr="00973718">
          <w:rPr>
            <w:rFonts w:ascii="Times New Roman" w:hAnsi="Times New Roman" w:cs="Times New Roman"/>
            <w:sz w:val="24"/>
            <w:szCs w:val="24"/>
          </w:rPr>
          <w:t>11</w:t>
        </w:r>
      </w:hyperlink>
      <w:r w:rsidRPr="00973718">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21.2.7. Получение Заявителем сведений о ходе предоставления Государственной услуги посредством информационного сервиса "Узнать статус Заявления".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21.2.8. Получение Заявителем результата предоставления Государственной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21.2.9. Направление жалобы на решения, действия (бездействие) Администрации, должностных лиц Администрации в порядке, установленном в </w:t>
      </w:r>
      <w:hyperlink w:anchor="P509" w:history="1">
        <w:r w:rsidRPr="00973718">
          <w:rPr>
            <w:rFonts w:ascii="Times New Roman" w:hAnsi="Times New Roman" w:cs="Times New Roman"/>
            <w:sz w:val="24"/>
            <w:szCs w:val="24"/>
          </w:rPr>
          <w:t>разделе V</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21.3. </w:t>
      </w:r>
      <w:hyperlink r:id="rId35" w:history="1">
        <w:r w:rsidRPr="00973718">
          <w:rPr>
            <w:rFonts w:ascii="Times New Roman" w:hAnsi="Times New Roman" w:cs="Times New Roman"/>
            <w:sz w:val="24"/>
            <w:szCs w:val="24"/>
          </w:rPr>
          <w:t>Требования</w:t>
        </w:r>
      </w:hyperlink>
      <w:r w:rsidRPr="00973718">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21.3.1. Электронные документы представляются в следующих форматах:</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а) xml - для формализованных документов;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w:t>
      </w:r>
      <w:hyperlink w:anchor="P400" w:history="1">
        <w:r w:rsidRPr="00973718">
          <w:rPr>
            <w:rFonts w:ascii="Times New Roman" w:hAnsi="Times New Roman" w:cs="Times New Roman"/>
            <w:sz w:val="24"/>
            <w:szCs w:val="24"/>
          </w:rPr>
          <w:t>подпункте "в"</w:t>
        </w:r>
      </w:hyperlink>
      <w:r w:rsidRPr="00973718">
        <w:rPr>
          <w:rFonts w:ascii="Times New Roman" w:hAnsi="Times New Roman" w:cs="Times New Roman"/>
          <w:sz w:val="24"/>
          <w:szCs w:val="24"/>
        </w:rPr>
        <w:t xml:space="preserve"> настоящего пункта);</w:t>
      </w:r>
    </w:p>
    <w:p w:rsidR="00973718" w:rsidRPr="00973718" w:rsidRDefault="00973718">
      <w:pPr>
        <w:pStyle w:val="ConsPlusNormal"/>
        <w:spacing w:before="220"/>
        <w:ind w:firstLine="540"/>
        <w:jc w:val="both"/>
        <w:rPr>
          <w:rFonts w:ascii="Times New Roman" w:hAnsi="Times New Roman" w:cs="Times New Roman"/>
          <w:sz w:val="24"/>
          <w:szCs w:val="24"/>
        </w:rPr>
      </w:pPr>
      <w:bookmarkStart w:id="21" w:name="P400"/>
      <w:bookmarkEnd w:id="21"/>
      <w:r w:rsidRPr="00973718">
        <w:rPr>
          <w:rFonts w:ascii="Times New Roman" w:hAnsi="Times New Roman" w:cs="Times New Roman"/>
          <w:sz w:val="24"/>
          <w:szCs w:val="24"/>
        </w:rPr>
        <w:t>в) xls, xlsx, ods - для документов, содержащих расчеты;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00" w:history="1">
        <w:r w:rsidRPr="00973718">
          <w:rPr>
            <w:rFonts w:ascii="Times New Roman" w:hAnsi="Times New Roman" w:cs="Times New Roman"/>
            <w:sz w:val="24"/>
            <w:szCs w:val="24"/>
          </w:rPr>
          <w:t>подпункте "в"</w:t>
        </w:r>
      </w:hyperlink>
      <w:r w:rsidRPr="00973718">
        <w:rPr>
          <w:rFonts w:ascii="Times New Roman" w:hAnsi="Times New Roman" w:cs="Times New Roman"/>
          <w:sz w:val="24"/>
          <w:szCs w:val="24"/>
        </w:rPr>
        <w:t xml:space="preserve"> настоящего пункта), а также документов с графическим содержанием.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lastRenderedPageBreak/>
        <w:t>21.3.3. Электронные документы должны обеспечивать:</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а) возможность идентифицировать документ и количество листов в документе;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в) содержать оглавление, соответствующее их смыслу и содержанию;</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21.3.4. Документы, подлежащие представлению в форматах xls, xlsx или ods, формируются в виде отдельного электронного документа.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22. Требования к организации предоставления Государственной</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услуги в многофункциональных центрах предоставления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государственных и муниципальных услуг в Московской области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22.1. Предоставление бесплатного доступа к РПГУ для подачи Заявления,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22.2. Организация предоставления Государственной услуги в МФЦ осуществляется в соответствии с соглашением о взаимодействии между Учреждением и Администрацией и должна обеспечивать:</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22.2.1. Бесплатный доступ заявителей к РПГУ для обеспечения возможности получения Государственной услуги в электронной форме.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22.2.2. Представление интересов Администрации при взаимодействии с Заявителями.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22.2.3. Выдачу Заявителю результата предоставления Государственной услуги в виде распечатанного на бумажном носителе экземпляра электронного документа.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22.2.4.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22.3. Информирование и консультирование Заявителей о порядке предоставления Государственной услуги, ходе рассмотрения Заявлений, а также по иным вопросам, связанным с предоставлением Государственной услуги, в МФЦ осуществляются бесплатно.</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22.4. Перечень МФЦ Московской области размещен на сайте Администрации и Учреждения.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22.5. Способы предварительной записи в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lastRenderedPageBreak/>
        <w:t>22.5.1. При личном обращении Заявителя или его представителя в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22.5.2. По телефону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22.5.3. Посредством официального сайта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Заявитель в любое время вправе отказаться от предварительной записи.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22.6. В МФЦ исключается взаимодействие Заявителя с должностными лицами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При выдаче результата предоставления Государственной услуги в виде распечатанного на бумажном носителе экземпляра электронного документа в МФЦ работникам МФЦ запрещается требовать от Заявителя предоставления документов, информации и осуществления действий, предусмотренных </w:t>
      </w:r>
      <w:hyperlink w:anchor="P198" w:history="1">
        <w:r w:rsidRPr="00973718">
          <w:rPr>
            <w:rFonts w:ascii="Times New Roman" w:hAnsi="Times New Roman" w:cs="Times New Roman"/>
            <w:sz w:val="24"/>
            <w:szCs w:val="24"/>
          </w:rPr>
          <w:t>пунктом 10.6</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22.7. При предоставлении Государственной услуги в соответствии с соглашением о взаимодействии работники МФЦ обязаны: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22.7.1. Предоставлять на основании запросов и обращений органов государственных власти Российской Федерации, органов государственной власти Московской области, органов местного самоуправления муниципальных образований Московской области, физических и юридических лиц необходимые сведения по вопросам, относящимся к порядку предоставления Государственной услуги в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22.7.4. Соблюдать требования соглашений о взаимодействии.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22.7.5. Осуществлять взаимодействие с Администрацией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Государственной услуги, настоящим административным регламентом.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Pr="00973718">
        <w:rPr>
          <w:rFonts w:ascii="Times New Roman" w:hAnsi="Times New Roman" w:cs="Times New Roman"/>
          <w:sz w:val="24"/>
          <w:szCs w:val="24"/>
        </w:rPr>
        <w:lastRenderedPageBreak/>
        <w:t>Государственной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22.10. </w:t>
      </w:r>
      <w:hyperlink r:id="rId36" w:history="1">
        <w:r w:rsidRPr="00973718">
          <w:rPr>
            <w:rFonts w:ascii="Times New Roman" w:hAnsi="Times New Roman" w:cs="Times New Roman"/>
            <w:sz w:val="24"/>
            <w:szCs w:val="24"/>
          </w:rPr>
          <w:t>Законом</w:t>
        </w:r>
      </w:hyperlink>
      <w:r w:rsidRPr="00973718">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22.11.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1"/>
        <w:rPr>
          <w:rFonts w:ascii="Times New Roman" w:hAnsi="Times New Roman" w:cs="Times New Roman"/>
          <w:sz w:val="24"/>
          <w:szCs w:val="24"/>
        </w:rPr>
      </w:pPr>
      <w:r w:rsidRPr="00973718">
        <w:rPr>
          <w:rFonts w:ascii="Times New Roman" w:hAnsi="Times New Roman" w:cs="Times New Roman"/>
          <w:sz w:val="24"/>
          <w:szCs w:val="24"/>
        </w:rPr>
        <w:t>III. Состав, последовательность и сроки выполнения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административных процедур, требования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к порядку их выполнения</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23. Состав, последовательность и сроки выполнения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административных процедур (действий) при предоставлении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23.1. Перечень административных процедур:</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23.1.1. Прием и регистрация Заявления и документов, необходимых для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23.1.2. Формирование и направление межведомственных запросов в органы (организации), участвующие в предоставлении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23.1.3. Рассмотрение документов и принятие решения о подготовке результата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23.1.4. Подготовка и направление сводного заключения Министерства имущественных отношений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23.1.5. Принятие решения о предоставлении (об отказе в предоставлении) Государственной услуги и оформление результата предоставления Государственной услуги Заявителю.</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23.1.6. Выдача результата предоставления Государственной услуги Заявителю.</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365" w:history="1">
        <w:r w:rsidRPr="00973718">
          <w:rPr>
            <w:rFonts w:ascii="Times New Roman" w:hAnsi="Times New Roman" w:cs="Times New Roman"/>
            <w:sz w:val="24"/>
            <w:szCs w:val="24"/>
          </w:rPr>
          <w:t>Перечень</w:t>
        </w:r>
      </w:hyperlink>
      <w:r w:rsidRPr="00973718">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23.3. Исправление допущенных опечаток и ошибок в выданных в результате предоставления Государственной услуги документах осуществляется в порядке, установленном организационно-распорядительным актом Администрации.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1"/>
        <w:rPr>
          <w:rFonts w:ascii="Times New Roman" w:hAnsi="Times New Roman" w:cs="Times New Roman"/>
          <w:sz w:val="24"/>
          <w:szCs w:val="24"/>
        </w:rPr>
      </w:pPr>
      <w:r w:rsidRPr="00973718">
        <w:rPr>
          <w:rFonts w:ascii="Times New Roman" w:hAnsi="Times New Roman" w:cs="Times New Roman"/>
          <w:sz w:val="24"/>
          <w:szCs w:val="24"/>
        </w:rPr>
        <w:t>IV. Порядок и формы контроля за исполнением</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lastRenderedPageBreak/>
        <w:t>административного регламента</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bookmarkStart w:id="22" w:name="P468"/>
      <w:bookmarkEnd w:id="22"/>
      <w:r w:rsidRPr="00973718">
        <w:rPr>
          <w:rFonts w:ascii="Times New Roman" w:hAnsi="Times New Roman" w:cs="Times New Roman"/>
          <w:sz w:val="24"/>
          <w:szCs w:val="24"/>
        </w:rPr>
        <w:t>24. Порядок осуществления текущего контроля за соблюдением</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и исполнением ответственными должностными лицами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Администрации положений административного регламента и иных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нормативных правовых актов, устанавливающих требования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к предоставлению Государственной услуги, а также принятием</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ими решений</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24.1.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24.2. Требованиями к порядку и формам текущего контроля за предоставлением Государственной услуги являются: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24.2.1. Независимость.</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24.2.2. Тщательность.</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24.4. Должностные лица Администрации,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24.5. Тщательность осуществления текущего контроля за предоставлением Государственной услуги состоит в исполнении уполномоченными должностными лицами Администрации обязанностей, предусмотренных настоящим разделом.</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bookmarkStart w:id="23" w:name="P483"/>
      <w:bookmarkEnd w:id="23"/>
      <w:r w:rsidRPr="00973718">
        <w:rPr>
          <w:rFonts w:ascii="Times New Roman" w:hAnsi="Times New Roman" w:cs="Times New Roman"/>
          <w:sz w:val="24"/>
          <w:szCs w:val="24"/>
        </w:rPr>
        <w:t>25. Порядок и периодичность осуществления плановых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и внеплановых проверок полноты и качества предоставления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организационно-распорядительным актом Администрация.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26. Ответственность должностных лиц Администрации,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lastRenderedPageBreak/>
        <w:t>работников многофункциональных центров предоставления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государственных и муниципальных услуг за решения и действия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(бездействие), принимаемые (осуществляемые) ими в ходе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26.1. Должностным лицом Администрации, ответственным за предоставление Государственной услуги, а также за соблюдение порядка предоставления Государственной услуги, является руководитель подразделения Администрации, непосредственно предоставляющей Государственную услугу.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27. Положения, характеризующие требования к порядку и формам</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контроля за предоставлением Государственной услуги, в том</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числе со стороны граждан, их объединений и организаций</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27.1. Контроль за предоставлением Государственной услуги осуществляется в порядке и формах, предусмотренных </w:t>
      </w:r>
      <w:hyperlink w:anchor="P468" w:history="1">
        <w:r w:rsidRPr="00973718">
          <w:rPr>
            <w:rFonts w:ascii="Times New Roman" w:hAnsi="Times New Roman" w:cs="Times New Roman"/>
            <w:sz w:val="24"/>
            <w:szCs w:val="24"/>
          </w:rPr>
          <w:t>пунктами 24</w:t>
        </w:r>
      </w:hyperlink>
      <w:r w:rsidRPr="00973718">
        <w:rPr>
          <w:rFonts w:ascii="Times New Roman" w:hAnsi="Times New Roman" w:cs="Times New Roman"/>
          <w:sz w:val="24"/>
          <w:szCs w:val="24"/>
        </w:rPr>
        <w:t xml:space="preserve"> и </w:t>
      </w:r>
      <w:hyperlink w:anchor="P483" w:history="1">
        <w:r w:rsidRPr="00973718">
          <w:rPr>
            <w:rFonts w:ascii="Times New Roman" w:hAnsi="Times New Roman" w:cs="Times New Roman"/>
            <w:sz w:val="24"/>
            <w:szCs w:val="24"/>
          </w:rPr>
          <w:t>25</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27.2. Контроль за порядком предоставления Государственной услуги осуществляется в порядке, установленном законодательством Российской Федерации, в том числе </w:t>
      </w:r>
      <w:hyperlink r:id="rId37" w:history="1">
        <w:r w:rsidRPr="00973718">
          <w:rPr>
            <w:rFonts w:ascii="Times New Roman" w:hAnsi="Times New Roman" w:cs="Times New Roman"/>
            <w:sz w:val="24"/>
            <w:szCs w:val="24"/>
          </w:rPr>
          <w:t>распоряжением</w:t>
        </w:r>
      </w:hyperlink>
      <w:r w:rsidRPr="00973718">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27.3.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27.4. 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1"/>
        <w:rPr>
          <w:rFonts w:ascii="Times New Roman" w:hAnsi="Times New Roman" w:cs="Times New Roman"/>
          <w:sz w:val="24"/>
          <w:szCs w:val="24"/>
        </w:rPr>
      </w:pPr>
      <w:bookmarkStart w:id="24" w:name="P509"/>
      <w:bookmarkEnd w:id="24"/>
      <w:r w:rsidRPr="00973718">
        <w:rPr>
          <w:rFonts w:ascii="Times New Roman" w:hAnsi="Times New Roman" w:cs="Times New Roman"/>
          <w:sz w:val="24"/>
          <w:szCs w:val="24"/>
        </w:rPr>
        <w:t>V. Досудебный (внесудебный) порядок обжалования решений</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lastRenderedPageBreak/>
        <w:t>и действий (бездействия) Администрации, должностных лиц</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Администрации, МФЦ, работников МФЦ</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28. Информация для заинтересованных лиц об их праве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на досудебное (внесудебное) обжалование действий</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(бездействия) и (или) решений, принятых (осуществленных)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в ходе предоставления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28.1. 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Администрацией, должностными лицами Администрации, МФЦ, работниками МФЦ (далее - жалоба).</w:t>
      </w:r>
    </w:p>
    <w:p w:rsidR="00973718" w:rsidRPr="00973718" w:rsidRDefault="00973718">
      <w:pPr>
        <w:pStyle w:val="ConsPlusNormal"/>
        <w:spacing w:before="220"/>
        <w:ind w:firstLine="540"/>
        <w:jc w:val="both"/>
        <w:rPr>
          <w:rFonts w:ascii="Times New Roman" w:hAnsi="Times New Roman" w:cs="Times New Roman"/>
          <w:sz w:val="24"/>
          <w:szCs w:val="24"/>
        </w:rPr>
      </w:pPr>
      <w:bookmarkStart w:id="25" w:name="P519"/>
      <w:bookmarkEnd w:id="25"/>
      <w:r w:rsidRPr="00973718">
        <w:rPr>
          <w:rFonts w:ascii="Times New Roman" w:hAnsi="Times New Roman" w:cs="Times New Roman"/>
          <w:sz w:val="24"/>
          <w:szCs w:val="24"/>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28.2.2.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28.3. Заявитель может обратиться с жалобой, в том числе в следующих случаях:</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28.3.1. Нарушение срока регистрации Заявления о предоставлении Государственной услуги, комплексного запроса, указанного в </w:t>
      </w:r>
      <w:hyperlink r:id="rId38" w:history="1">
        <w:r w:rsidRPr="00973718">
          <w:rPr>
            <w:rFonts w:ascii="Times New Roman" w:hAnsi="Times New Roman" w:cs="Times New Roman"/>
            <w:sz w:val="24"/>
            <w:szCs w:val="24"/>
          </w:rPr>
          <w:t>статье 15.1</w:t>
        </w:r>
      </w:hyperlink>
      <w:r w:rsidRPr="0097371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28.3.2. Нарушение срока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28.3.4. Отказ в приеме документов, предоставление которых предусмотрено законодательством Российской Федерации для предоставления Государственной услуги, у Заявителя.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28.3.5. Отказ в предоставлении Государственной услуги, если основания отказа не предусмотрены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28.3.6. Требования с Заявителя при предоставлении Государственной услуги платы, не предусмотренной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28.3.8. Нарушение срока или порядка выдачи документов по результатам предоставления </w:t>
      </w:r>
      <w:r w:rsidRPr="00973718">
        <w:rPr>
          <w:rFonts w:ascii="Times New Roman" w:hAnsi="Times New Roman" w:cs="Times New Roman"/>
          <w:sz w:val="24"/>
          <w:szCs w:val="24"/>
        </w:rPr>
        <w:lastRenderedPageBreak/>
        <w:t>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28.3.9. Приостановление предоставления Государственной услуги, если основания приостановления не предусмотрены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28.3.10.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02" w:history="1">
        <w:r w:rsidRPr="00973718">
          <w:rPr>
            <w:rFonts w:ascii="Times New Roman" w:hAnsi="Times New Roman" w:cs="Times New Roman"/>
            <w:sz w:val="24"/>
            <w:szCs w:val="24"/>
          </w:rPr>
          <w:t>пункте 10.6.4</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28.4. Жалоба должна содержать:</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973718" w:rsidRPr="00973718" w:rsidRDefault="009737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718" w:rsidRPr="00973718">
        <w:trPr>
          <w:jc w:val="center"/>
        </w:trPr>
        <w:tc>
          <w:tcPr>
            <w:tcW w:w="9294" w:type="dxa"/>
            <w:tcBorders>
              <w:top w:val="nil"/>
              <w:left w:val="single" w:sz="24" w:space="0" w:color="CED3F1"/>
              <w:bottom w:val="nil"/>
              <w:right w:val="single" w:sz="24" w:space="0" w:color="F4F3F8"/>
            </w:tcBorders>
            <w:shd w:val="clear" w:color="auto" w:fill="F4F3F8"/>
          </w:tcPr>
          <w:p w:rsidR="00973718" w:rsidRPr="00973718" w:rsidRDefault="00973718">
            <w:pPr>
              <w:pStyle w:val="ConsPlusNormal"/>
              <w:jc w:val="both"/>
              <w:rPr>
                <w:rFonts w:ascii="Times New Roman" w:hAnsi="Times New Roman" w:cs="Times New Roman"/>
                <w:sz w:val="24"/>
                <w:szCs w:val="24"/>
              </w:rPr>
            </w:pPr>
            <w:r w:rsidRPr="00973718">
              <w:rPr>
                <w:rFonts w:ascii="Times New Roman" w:hAnsi="Times New Roman" w:cs="Times New Roman"/>
                <w:sz w:val="24"/>
                <w:szCs w:val="24"/>
              </w:rPr>
              <w:t>КонсультантПлюс: примечание.</w:t>
            </w:r>
          </w:p>
          <w:p w:rsidR="00973718" w:rsidRPr="00973718" w:rsidRDefault="00973718">
            <w:pPr>
              <w:pStyle w:val="ConsPlusNormal"/>
              <w:jc w:val="both"/>
              <w:rPr>
                <w:rFonts w:ascii="Times New Roman" w:hAnsi="Times New Roman" w:cs="Times New Roman"/>
                <w:sz w:val="24"/>
                <w:szCs w:val="24"/>
              </w:rPr>
            </w:pPr>
            <w:r w:rsidRPr="00973718">
              <w:rPr>
                <w:rFonts w:ascii="Times New Roman" w:hAnsi="Times New Roman" w:cs="Times New Roman"/>
                <w:sz w:val="24"/>
                <w:szCs w:val="24"/>
              </w:rPr>
              <w:t>Нумерация пунктов дана в соответствии с официальным текстом документа.</w:t>
            </w:r>
          </w:p>
        </w:tc>
      </w:tr>
    </w:tbl>
    <w:p w:rsidR="00973718" w:rsidRPr="00973718" w:rsidRDefault="00973718">
      <w:pPr>
        <w:pStyle w:val="ConsPlusNormal"/>
        <w:spacing w:before="280"/>
        <w:ind w:firstLine="540"/>
        <w:jc w:val="both"/>
        <w:rPr>
          <w:rFonts w:ascii="Times New Roman" w:hAnsi="Times New Roman" w:cs="Times New Roman"/>
          <w:sz w:val="24"/>
          <w:szCs w:val="24"/>
        </w:rPr>
      </w:pPr>
      <w:r w:rsidRPr="00973718">
        <w:rPr>
          <w:rFonts w:ascii="Times New Roman" w:hAnsi="Times New Roman" w:cs="Times New Roman"/>
          <w:sz w:val="24"/>
          <w:szCs w:val="24"/>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При подаче жалобы в электронном виде документы, указанные в </w:t>
      </w:r>
      <w:hyperlink w:anchor="P519" w:history="1">
        <w:r w:rsidRPr="00973718">
          <w:rPr>
            <w:rFonts w:ascii="Times New Roman" w:hAnsi="Times New Roman" w:cs="Times New Roman"/>
            <w:sz w:val="24"/>
            <w:szCs w:val="24"/>
          </w:rPr>
          <w:t>пункте 28.2</w:t>
        </w:r>
      </w:hyperlink>
      <w:r w:rsidRPr="00973718">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28.6. В электронной форме жалоба может быть подана Заявителем посредством: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28.6.1. Официального сайта Правительства Московской области в сети Интернет.</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28.6.2. Официального сайта Администрации, МФЦ в сети Интернет.</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28.6.3. ЕПГУ, за исключением жалоб на решения и действия (бездействие) МФЦ и их работников.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28.6.4. РПГУ, за исключением жалоб на решения и действия (бездействие) МФЦ и их </w:t>
      </w:r>
      <w:r w:rsidRPr="00973718">
        <w:rPr>
          <w:rFonts w:ascii="Times New Roman" w:hAnsi="Times New Roman" w:cs="Times New Roman"/>
          <w:sz w:val="24"/>
          <w:szCs w:val="24"/>
        </w:rPr>
        <w:lastRenderedPageBreak/>
        <w:t>работников.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28.7. В Администрации,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28.7.1. Прием и регистрацию жалоб.</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28.7.2. Направление жалоб в уполномоченные на их рассмотрение Администрацию, МФЦ, Министерство государственного управления, информационных технологий и связи Московской области в соответствии с </w:t>
      </w:r>
      <w:hyperlink w:anchor="P595" w:history="1">
        <w:r w:rsidRPr="00973718">
          <w:rPr>
            <w:rFonts w:ascii="Times New Roman" w:hAnsi="Times New Roman" w:cs="Times New Roman"/>
            <w:sz w:val="24"/>
            <w:szCs w:val="24"/>
          </w:rPr>
          <w:t>пунктом 29.1</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bookmarkStart w:id="26" w:name="P554"/>
      <w:bookmarkEnd w:id="26"/>
      <w:r w:rsidRPr="00973718">
        <w:rPr>
          <w:rFonts w:ascii="Times New Roman" w:hAnsi="Times New Roman" w:cs="Times New Roman"/>
          <w:sz w:val="24"/>
          <w:szCs w:val="24"/>
        </w:rPr>
        <w:t>28.8. 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71" w:history="1">
        <w:r w:rsidRPr="00973718">
          <w:rPr>
            <w:rFonts w:ascii="Times New Roman" w:hAnsi="Times New Roman" w:cs="Times New Roman"/>
            <w:sz w:val="24"/>
            <w:szCs w:val="24"/>
          </w:rPr>
          <w:t>пунктом 28.12</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соответствии с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bookmarkStart w:id="27" w:name="P558"/>
      <w:bookmarkEnd w:id="27"/>
      <w:r w:rsidRPr="00973718">
        <w:rPr>
          <w:rFonts w:ascii="Times New Roman" w:hAnsi="Times New Roman" w:cs="Times New Roman"/>
          <w:sz w:val="24"/>
          <w:szCs w:val="24"/>
        </w:rPr>
        <w:t xml:space="preserve">28.10. Не позднее дня, следующего за днем принятия решения, указанного в </w:t>
      </w:r>
      <w:hyperlink w:anchor="P554" w:history="1">
        <w:r w:rsidRPr="00973718">
          <w:rPr>
            <w:rFonts w:ascii="Times New Roman" w:hAnsi="Times New Roman" w:cs="Times New Roman"/>
            <w:sz w:val="24"/>
            <w:szCs w:val="24"/>
          </w:rPr>
          <w:t>пункте 28.8</w:t>
        </w:r>
      </w:hyperlink>
      <w:r w:rsidRPr="00973718">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В случае признания жалобы подлежащей удовлетворению в ответе Заявителю дается </w:t>
      </w:r>
      <w:r w:rsidRPr="00973718">
        <w:rPr>
          <w:rFonts w:ascii="Times New Roman" w:hAnsi="Times New Roman" w:cs="Times New Roman"/>
          <w:sz w:val="24"/>
          <w:szCs w:val="24"/>
        </w:rPr>
        <w:lastRenderedPageBreak/>
        <w:t>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28.11. В ответе по результатам рассмотрения жалобы указываются: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28.11.1. Наименование Администрации,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28.11.3. Фамилия, имя, отчество (при наличии) или наименование Заявителя.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28.11.4. Основания для принятия решения по жалобе.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28.11.5. Принятое по жалобе решение.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558" w:history="1">
        <w:r w:rsidRPr="00973718">
          <w:rPr>
            <w:rFonts w:ascii="Times New Roman" w:hAnsi="Times New Roman" w:cs="Times New Roman"/>
            <w:sz w:val="24"/>
            <w:szCs w:val="24"/>
          </w:rPr>
          <w:t>пункте 28.10</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28.11.7. Информация о порядке обжалования принятого по жалобе решения.</w:t>
      </w:r>
    </w:p>
    <w:p w:rsidR="00973718" w:rsidRPr="00973718" w:rsidRDefault="00973718">
      <w:pPr>
        <w:pStyle w:val="ConsPlusNormal"/>
        <w:spacing w:before="220"/>
        <w:ind w:firstLine="540"/>
        <w:jc w:val="both"/>
        <w:rPr>
          <w:rFonts w:ascii="Times New Roman" w:hAnsi="Times New Roman" w:cs="Times New Roman"/>
          <w:sz w:val="24"/>
          <w:szCs w:val="24"/>
        </w:rPr>
      </w:pPr>
      <w:bookmarkStart w:id="28" w:name="P571"/>
      <w:bookmarkEnd w:id="28"/>
      <w:r w:rsidRPr="00973718">
        <w:rPr>
          <w:rFonts w:ascii="Times New Roman" w:hAnsi="Times New Roman" w:cs="Times New Roman"/>
          <w:sz w:val="24"/>
          <w:szCs w:val="24"/>
        </w:rPr>
        <w:t>28.12. 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28.12.1. Наличия вступившего в законную силу решения суда по жалобе о том же предмете и по тем же основаниям.</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28.13.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28.13.2. Отсутствия возможности прочитать какую-либо часть текста жалобы, фамилию, и (или) почтовый адрес Заявителя, указанные в жалобе.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28.14. Администрация, МФЦ, Министерство государственного управления, информационных </w:t>
      </w:r>
      <w:r w:rsidRPr="00973718">
        <w:rPr>
          <w:rFonts w:ascii="Times New Roman" w:hAnsi="Times New Roman" w:cs="Times New Roman"/>
          <w:sz w:val="24"/>
          <w:szCs w:val="24"/>
        </w:rPr>
        <w:lastRenderedPageBreak/>
        <w:t>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sidRPr="00973718">
          <w:rPr>
            <w:rFonts w:ascii="Times New Roman" w:hAnsi="Times New Roman" w:cs="Times New Roman"/>
            <w:sz w:val="24"/>
            <w:szCs w:val="24"/>
          </w:rPr>
          <w:t>статьей 5.63</w:t>
        </w:r>
      </w:hyperlink>
      <w:r w:rsidRPr="00973718">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973718">
          <w:rPr>
            <w:rFonts w:ascii="Times New Roman" w:hAnsi="Times New Roman" w:cs="Times New Roman"/>
            <w:sz w:val="24"/>
            <w:szCs w:val="24"/>
          </w:rPr>
          <w:t>статьями 15.2</w:t>
        </w:r>
      </w:hyperlink>
      <w:r w:rsidRPr="00973718">
        <w:rPr>
          <w:rFonts w:ascii="Times New Roman" w:hAnsi="Times New Roman" w:cs="Times New Roman"/>
          <w:sz w:val="24"/>
          <w:szCs w:val="24"/>
        </w:rPr>
        <w:t xml:space="preserve">, </w:t>
      </w:r>
      <w:hyperlink r:id="rId41" w:history="1">
        <w:r w:rsidRPr="00973718">
          <w:rPr>
            <w:rFonts w:ascii="Times New Roman" w:hAnsi="Times New Roman" w:cs="Times New Roman"/>
            <w:sz w:val="24"/>
            <w:szCs w:val="24"/>
          </w:rPr>
          <w:t>15.3</w:t>
        </w:r>
      </w:hyperlink>
      <w:r w:rsidRPr="00973718">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28.17. Администрация, МФЦ обеспечивают:</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28.17.1. Оснащение мест приема жалоб.</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ЕПГУ, РПГУ.</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42" w:history="1">
        <w:r w:rsidRPr="00973718">
          <w:rPr>
            <w:rFonts w:ascii="Times New Roman" w:hAnsi="Times New Roman" w:cs="Times New Roman"/>
            <w:sz w:val="24"/>
            <w:szCs w:val="24"/>
          </w:rPr>
          <w:t>Положения</w:t>
        </w:r>
      </w:hyperlink>
      <w:r w:rsidRPr="00973718">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29. Органы государственной власти, организации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lastRenderedPageBreak/>
        <w:t>и уполномоченные на рассмотрение жалобы лица, которым может</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быть направлена жалоба Заявителя в досудебном</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(внесудебном) порядке</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bookmarkStart w:id="29" w:name="P595"/>
      <w:bookmarkEnd w:id="29"/>
      <w:r w:rsidRPr="00973718">
        <w:rPr>
          <w:rFonts w:ascii="Times New Roman" w:hAnsi="Times New Roman" w:cs="Times New Roman"/>
          <w:sz w:val="24"/>
          <w:szCs w:val="24"/>
        </w:rPr>
        <w:t>29.1. Жалоба подается в Администрацию, МФЦ, предоставившие Государственную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29.2. Жалобу на решения и действия (бездействие) Администрации можно подать Губернатору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w:t>
      </w:r>
      <w:hyperlink r:id="rId43" w:history="1">
        <w:r w:rsidRPr="00973718">
          <w:rPr>
            <w:rFonts w:ascii="Times New Roman" w:hAnsi="Times New Roman" w:cs="Times New Roman"/>
            <w:sz w:val="24"/>
            <w:szCs w:val="24"/>
          </w:rPr>
          <w:t>постановлением</w:t>
        </w:r>
      </w:hyperlink>
      <w:r w:rsidRPr="00973718">
        <w:rPr>
          <w:rFonts w:ascii="Times New Roman" w:hAnsi="Times New Roman" w:cs="Times New Roman"/>
          <w:sz w:val="24"/>
          <w:szCs w:val="24"/>
        </w:rP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29.5. Прием жалоб в письменной форме на бумажном носителе осуществляется Администрацией, МФЦ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Прием жалоб в письменной форме на бумажном носителе осуществляется учредителем МФЦ в месте фактического его нахождения. Время приема жалоб должно совпадать со временем работы учредителя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Министерства государственного управления, информационных технологий и связи Московской области по месту его работы.</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lastRenderedPageBreak/>
        <w:t>29.7. 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Министерством государственного управления, информационных технологий и связи Московской области).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В случае если жалоба подана Заявителем в Администрацию,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30. Способы информирования Заявителей</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о порядке подачи и рассмотрения жалобы, в том числе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с использованием ЕПГУ, РПГУ</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67" w:history="1">
        <w:r w:rsidRPr="00973718">
          <w:rPr>
            <w:rFonts w:ascii="Times New Roman" w:hAnsi="Times New Roman" w:cs="Times New Roman"/>
            <w:sz w:val="24"/>
            <w:szCs w:val="24"/>
          </w:rPr>
          <w:t>разделом 3</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30.2. Информация, указанная в </w:t>
      </w:r>
      <w:hyperlink w:anchor="P509" w:history="1">
        <w:r w:rsidRPr="00973718">
          <w:rPr>
            <w:rFonts w:ascii="Times New Roman" w:hAnsi="Times New Roman" w:cs="Times New Roman"/>
            <w:sz w:val="24"/>
            <w:szCs w:val="24"/>
          </w:rPr>
          <w:t>разделе V</w:t>
        </w:r>
      </w:hyperlink>
      <w:r w:rsidRPr="00973718">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31. Перечень нормативных правовых актов, регулирующих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порядок досудебного (внесудебного) обжалования решений</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и действий (бездействия) Администрации, должностных лиц</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Администрации, МФЦ, работников МФЦ</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31.1. 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w:t>
      </w:r>
      <w:hyperlink r:id="rId44" w:history="1">
        <w:r w:rsidRPr="00973718">
          <w:rPr>
            <w:rFonts w:ascii="Times New Roman" w:hAnsi="Times New Roman" w:cs="Times New Roman"/>
            <w:sz w:val="24"/>
            <w:szCs w:val="24"/>
          </w:rPr>
          <w:t>закона</w:t>
        </w:r>
      </w:hyperlink>
      <w:r w:rsidRPr="0097371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45" w:history="1">
        <w:r w:rsidRPr="00973718">
          <w:rPr>
            <w:rFonts w:ascii="Times New Roman" w:hAnsi="Times New Roman" w:cs="Times New Roman"/>
            <w:sz w:val="24"/>
            <w:szCs w:val="24"/>
          </w:rPr>
          <w:t>постановлением</w:t>
        </w:r>
      </w:hyperlink>
      <w:r w:rsidRPr="00973718">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1</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bookmarkStart w:id="30" w:name="P639"/>
      <w:bookmarkEnd w:id="30"/>
      <w:r w:rsidRPr="00973718">
        <w:rPr>
          <w:rFonts w:ascii="Times New Roman" w:hAnsi="Times New Roman" w:cs="Times New Roman"/>
          <w:sz w:val="24"/>
          <w:szCs w:val="24"/>
        </w:rPr>
        <w:t xml:space="preserve">                                   Форма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решения о выдаче разрешения на размещение объекта</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1</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РАЗРЕШЕНИЕ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на размещение объекта N</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Место выдачи                                                    Дата выдачи</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(наименование уполномоченного органа, осуществляющего выдачу</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разрешения на размещение объекта)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разрешает</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(наименование заявителя,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его почтовый индекс и адрес, телефон, адрес электронной почты)</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размещение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(наименование объекта в соответствии с заявлением)</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на землях 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(государственная собственность на которые не разграничена)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Местоположение: 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(адрес места размещения объекта)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Разрешение выдано на срок _________________________________________________</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 _____________ 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(должность уполномоченного сотрудника   (подпись)    (расшифровка подписи)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органа, осуществляющего выдачу</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разрешения)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1</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Форма   </w:t>
      </w:r>
      <w:hyperlink r:id="rId46" w:history="1">
        <w:r w:rsidRPr="00973718">
          <w:rPr>
            <w:rFonts w:ascii="Times New Roman" w:hAnsi="Times New Roman" w:cs="Times New Roman"/>
            <w:sz w:val="24"/>
            <w:szCs w:val="24"/>
          </w:rPr>
          <w:t>разрешения</w:t>
        </w:r>
      </w:hyperlink>
      <w:r w:rsidRPr="00973718">
        <w:rPr>
          <w:rFonts w:ascii="Times New Roman" w:hAnsi="Times New Roman" w:cs="Times New Roman"/>
          <w:sz w:val="24"/>
          <w:szCs w:val="24"/>
        </w:rPr>
        <w:t xml:space="preserve">   утверждена  постановлением  Правительства  Московской</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области от 08.04.2015 N 229/13 "Об утверждении Порядка и условий размещения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lastRenderedPageBreak/>
        <w:t>на  территории Московской области объектов, которые могут быть размещены на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землях или земельных участках, находящихся в государственной, муниципальной</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собственности или государственная собственность на которые не разграничена,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без предоставления земельных участков и установления сервитутов, публичного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сервитута".</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2</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bookmarkStart w:id="31" w:name="P696"/>
      <w:bookmarkEnd w:id="31"/>
      <w:r w:rsidRPr="00973718">
        <w:rPr>
          <w:rFonts w:ascii="Times New Roman" w:hAnsi="Times New Roman" w:cs="Times New Roman"/>
          <w:sz w:val="24"/>
          <w:szCs w:val="24"/>
        </w:rPr>
        <w:t xml:space="preserve">                                   Форма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решения об отказе в предоставлении государственной услуги</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Оформляется на официальном бланке администрации</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Кому:</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(фамилия, имя, отчество физического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лица, индивидуального предпринимателя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или наименование юридического лица)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Номер заявления: ____________________</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Решение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об отказе в предоставлении государственной услуги "Выдача разрешения на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размещение объектов, которые могут быть размещены на землях или на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земельных участках, государственная собственность на которые не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разграничена"</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от _____________ N __________</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Администрация    приняла    решение    об   отказе   в   предоставлении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  "Выдача разрешения на размещение объектов, которые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могут  быть  размещены на землях или на земельных участках, государственная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собственность на которые не разграничена" в связи со следующим:</w:t>
      </w:r>
    </w:p>
    <w:p w:rsidR="00973718" w:rsidRPr="00973718" w:rsidRDefault="009737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1"/>
        <w:gridCol w:w="4365"/>
        <w:gridCol w:w="3572"/>
      </w:tblGrid>
      <w:tr w:rsidR="00973718" w:rsidRPr="00973718">
        <w:tc>
          <w:tcPr>
            <w:tcW w:w="1061"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N пункта</w:t>
            </w:r>
          </w:p>
        </w:tc>
        <w:tc>
          <w:tcPr>
            <w:tcW w:w="4365"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572"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Разъяснение причин отказа в предоставлении государственной услуги</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13.2.1.</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Наличие противоречивых сведений в Заявлении и приложенных к нему </w:t>
            </w:r>
            <w:r w:rsidRPr="00973718">
              <w:rPr>
                <w:rFonts w:ascii="Times New Roman" w:hAnsi="Times New Roman" w:cs="Times New Roman"/>
                <w:sz w:val="24"/>
                <w:szCs w:val="24"/>
              </w:rPr>
              <w:lastRenderedPageBreak/>
              <w:t>документах</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 xml:space="preserve">Указать исчерпывающий перечень противоречивых </w:t>
            </w:r>
            <w:r w:rsidRPr="00973718">
              <w:rPr>
                <w:rFonts w:ascii="Times New Roman" w:hAnsi="Times New Roman" w:cs="Times New Roman"/>
                <w:sz w:val="24"/>
                <w:szCs w:val="24"/>
              </w:rPr>
              <w:lastRenderedPageBreak/>
              <w:t>сведений в заявлении и приложенных документах</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13.2.2.</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Несоответствие категории заявителя кругу лиц, указанных в </w:t>
            </w:r>
            <w:hyperlink w:anchor="P61" w:history="1">
              <w:r w:rsidRPr="00973718">
                <w:rPr>
                  <w:rFonts w:ascii="Times New Roman" w:hAnsi="Times New Roman" w:cs="Times New Roman"/>
                  <w:sz w:val="24"/>
                  <w:szCs w:val="24"/>
                </w:rPr>
                <w:t>подразделе 2</w:t>
              </w:r>
            </w:hyperlink>
            <w:r w:rsidRPr="00973718">
              <w:rPr>
                <w:rFonts w:ascii="Times New Roman" w:hAnsi="Times New Roman" w:cs="Times New Roman"/>
                <w:sz w:val="24"/>
                <w:szCs w:val="24"/>
              </w:rPr>
              <w:t xml:space="preserve"> настоящего административного регламента</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основания такого вывода</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13.2.3.</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Несоответствие документов, указанных в </w:t>
            </w:r>
            <w:hyperlink w:anchor="P176" w:history="1">
              <w:r w:rsidRPr="00973718">
                <w:rPr>
                  <w:rFonts w:ascii="Times New Roman" w:hAnsi="Times New Roman" w:cs="Times New Roman"/>
                  <w:sz w:val="24"/>
                  <w:szCs w:val="24"/>
                </w:rPr>
                <w:t>подразделе 10</w:t>
              </w:r>
            </w:hyperlink>
            <w:r w:rsidRPr="00973718">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основания такого вывода</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13.2.4.</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основания такого вывода</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13.2.5.</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Заявление подано с нарушением требований, установленных </w:t>
            </w:r>
            <w:hyperlink r:id="rId47" w:history="1">
              <w:r w:rsidRPr="00973718">
                <w:rPr>
                  <w:rFonts w:ascii="Times New Roman" w:hAnsi="Times New Roman" w:cs="Times New Roman"/>
                  <w:sz w:val="24"/>
                  <w:szCs w:val="24"/>
                </w:rPr>
                <w:t>пунктами 4</w:t>
              </w:r>
            </w:hyperlink>
            <w:r w:rsidRPr="00973718">
              <w:rPr>
                <w:rFonts w:ascii="Times New Roman" w:hAnsi="Times New Roman" w:cs="Times New Roman"/>
                <w:sz w:val="24"/>
                <w:szCs w:val="24"/>
              </w:rPr>
              <w:t xml:space="preserve"> - </w:t>
            </w:r>
            <w:hyperlink r:id="rId48" w:history="1">
              <w:r w:rsidRPr="00973718">
                <w:rPr>
                  <w:rFonts w:ascii="Times New Roman" w:hAnsi="Times New Roman" w:cs="Times New Roman"/>
                  <w:sz w:val="24"/>
                  <w:szCs w:val="24"/>
                </w:rPr>
                <w:t>6</w:t>
              </w:r>
            </w:hyperlink>
            <w:r w:rsidRPr="00973718">
              <w:rPr>
                <w:rFonts w:ascii="Times New Roman" w:hAnsi="Times New Roman" w:cs="Times New Roman"/>
                <w:sz w:val="24"/>
                <w:szCs w:val="24"/>
              </w:rPr>
              <w:t xml:space="preserve">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утвержденных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Указать, что заявление подано с нарушением требований </w:t>
            </w:r>
            <w:hyperlink r:id="rId49" w:history="1">
              <w:r w:rsidRPr="00973718">
                <w:rPr>
                  <w:rFonts w:ascii="Times New Roman" w:hAnsi="Times New Roman" w:cs="Times New Roman"/>
                  <w:sz w:val="24"/>
                  <w:szCs w:val="24"/>
                </w:rPr>
                <w:t>Порядка</w:t>
              </w:r>
            </w:hyperlink>
            <w:r w:rsidRPr="00973718">
              <w:rPr>
                <w:rFonts w:ascii="Times New Roman" w:hAnsi="Times New Roman" w:cs="Times New Roman"/>
                <w:sz w:val="24"/>
                <w:szCs w:val="24"/>
              </w:rPr>
              <w:t xml:space="preserve">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утвержденных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13.2.6.</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В заявлении указаны объекты, не указанные в </w:t>
            </w:r>
            <w:hyperlink r:id="rId50" w:history="1">
              <w:r w:rsidRPr="00973718">
                <w:rPr>
                  <w:rFonts w:ascii="Times New Roman" w:hAnsi="Times New Roman" w:cs="Times New Roman"/>
                  <w:sz w:val="24"/>
                  <w:szCs w:val="24"/>
                </w:rPr>
                <w:t>перечне</w:t>
              </w:r>
            </w:hyperlink>
            <w:r w:rsidRPr="00973718">
              <w:rPr>
                <w:rFonts w:ascii="Times New Roman" w:hAnsi="Times New Roman" w:cs="Times New Roman"/>
                <w:sz w:val="24"/>
                <w:szCs w:val="24"/>
              </w:rPr>
              <w:t>, утвержденном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Указать, что в заявлении указаны объекты, не указанные в </w:t>
            </w:r>
            <w:hyperlink r:id="rId51" w:history="1">
              <w:r w:rsidRPr="00973718">
                <w:rPr>
                  <w:rFonts w:ascii="Times New Roman" w:hAnsi="Times New Roman" w:cs="Times New Roman"/>
                  <w:sz w:val="24"/>
                  <w:szCs w:val="24"/>
                </w:rPr>
                <w:t>перечне</w:t>
              </w:r>
            </w:hyperlink>
            <w:r w:rsidRPr="00973718">
              <w:rPr>
                <w:rFonts w:ascii="Times New Roman" w:hAnsi="Times New Roman" w:cs="Times New Roman"/>
                <w:sz w:val="24"/>
                <w:szCs w:val="24"/>
              </w:rPr>
              <w:t>, утвержденном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13.2.7.</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 либо находится в частной собственности, либо расположен в полосе отвода автомобильной дороги федерального, регионального или муниципального значения</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что в соответствии с информацией, полученной из Единого государственного реестра недвижимости,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 либо находится в частной собственности, либо расположен в полосе отвода автомобильной дороги федерального, регионального или муниципального значения, ввиду чего предоставление настоящей услуге не представляется возможным</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13.2.8.</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а)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б) защитных зон объектов культурного наследия, за исключением строительства и реконструкции линейных;</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 территорий объектов культурного наследия, режимы использования которых запрещают размещение объектов, указанных в заявлении;</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г) 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Указать, что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зоны (зон), указанных в пунктах "а" - "г", ввиду чего предоставление государственной услуги не представляется возможным</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13.2.9.</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что конкретная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(указать систему, реестр)</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13.2.10.</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w:t>
            </w:r>
            <w:hyperlink r:id="rId52" w:history="1">
              <w:r w:rsidRPr="00973718">
                <w:rPr>
                  <w:rFonts w:ascii="Times New Roman" w:hAnsi="Times New Roman" w:cs="Times New Roman"/>
                  <w:sz w:val="24"/>
                  <w:szCs w:val="24"/>
                </w:rPr>
                <w:t>пунктах 2</w:t>
              </w:r>
            </w:hyperlink>
            <w:r w:rsidRPr="00973718">
              <w:rPr>
                <w:rFonts w:ascii="Times New Roman" w:hAnsi="Times New Roman" w:cs="Times New Roman"/>
                <w:sz w:val="24"/>
                <w:szCs w:val="24"/>
              </w:rPr>
              <w:t xml:space="preserve">, </w:t>
            </w:r>
            <w:hyperlink r:id="rId53" w:history="1">
              <w:r w:rsidRPr="00973718">
                <w:rPr>
                  <w:rFonts w:ascii="Times New Roman" w:hAnsi="Times New Roman" w:cs="Times New Roman"/>
                  <w:sz w:val="24"/>
                  <w:szCs w:val="24"/>
                </w:rPr>
                <w:t>3</w:t>
              </w:r>
            </w:hyperlink>
            <w:r w:rsidRPr="00973718">
              <w:rPr>
                <w:rFonts w:ascii="Times New Roman" w:hAnsi="Times New Roman" w:cs="Times New Roman"/>
                <w:sz w:val="24"/>
                <w:szCs w:val="24"/>
              </w:rPr>
              <w:t xml:space="preserve">, </w:t>
            </w:r>
            <w:hyperlink r:id="rId54" w:history="1">
              <w:r w:rsidRPr="00973718">
                <w:rPr>
                  <w:rFonts w:ascii="Times New Roman" w:hAnsi="Times New Roman" w:cs="Times New Roman"/>
                  <w:sz w:val="24"/>
                  <w:szCs w:val="24"/>
                </w:rPr>
                <w:t>5</w:t>
              </w:r>
            </w:hyperlink>
            <w:r w:rsidRPr="00973718">
              <w:rPr>
                <w:rFonts w:ascii="Times New Roman" w:hAnsi="Times New Roman" w:cs="Times New Roman"/>
                <w:sz w:val="24"/>
                <w:szCs w:val="24"/>
              </w:rPr>
              <w:t xml:space="preserve"> - </w:t>
            </w:r>
            <w:hyperlink r:id="rId55" w:history="1">
              <w:r w:rsidRPr="00973718">
                <w:rPr>
                  <w:rFonts w:ascii="Times New Roman" w:hAnsi="Times New Roman" w:cs="Times New Roman"/>
                  <w:sz w:val="24"/>
                  <w:szCs w:val="24"/>
                </w:rPr>
                <w:t>7</w:t>
              </w:r>
            </w:hyperlink>
            <w:r w:rsidRPr="00973718">
              <w:rPr>
                <w:rFonts w:ascii="Times New Roman" w:hAnsi="Times New Roman" w:cs="Times New Roman"/>
                <w:sz w:val="24"/>
                <w:szCs w:val="24"/>
              </w:rPr>
              <w:t xml:space="preserve"> перечня,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Указать, что размещение объектов приводит к невозможности использования земельных участков в соответствии с их разрешенным использованием. Исключение составляют случаи размещения объектов, указанных в </w:t>
            </w:r>
            <w:hyperlink r:id="rId56" w:history="1">
              <w:r w:rsidRPr="00973718">
                <w:rPr>
                  <w:rFonts w:ascii="Times New Roman" w:hAnsi="Times New Roman" w:cs="Times New Roman"/>
                  <w:sz w:val="24"/>
                  <w:szCs w:val="24"/>
                </w:rPr>
                <w:t>пунктах 2</w:t>
              </w:r>
            </w:hyperlink>
            <w:r w:rsidRPr="00973718">
              <w:rPr>
                <w:rFonts w:ascii="Times New Roman" w:hAnsi="Times New Roman" w:cs="Times New Roman"/>
                <w:sz w:val="24"/>
                <w:szCs w:val="24"/>
              </w:rPr>
              <w:t xml:space="preserve">, </w:t>
            </w:r>
            <w:hyperlink r:id="rId57" w:history="1">
              <w:r w:rsidRPr="00973718">
                <w:rPr>
                  <w:rFonts w:ascii="Times New Roman" w:hAnsi="Times New Roman" w:cs="Times New Roman"/>
                  <w:sz w:val="24"/>
                  <w:szCs w:val="24"/>
                </w:rPr>
                <w:t>3</w:t>
              </w:r>
            </w:hyperlink>
            <w:r w:rsidRPr="00973718">
              <w:rPr>
                <w:rFonts w:ascii="Times New Roman" w:hAnsi="Times New Roman" w:cs="Times New Roman"/>
                <w:sz w:val="24"/>
                <w:szCs w:val="24"/>
              </w:rPr>
              <w:t xml:space="preserve">, </w:t>
            </w:r>
            <w:hyperlink r:id="rId58" w:history="1">
              <w:r w:rsidRPr="00973718">
                <w:rPr>
                  <w:rFonts w:ascii="Times New Roman" w:hAnsi="Times New Roman" w:cs="Times New Roman"/>
                  <w:sz w:val="24"/>
                  <w:szCs w:val="24"/>
                </w:rPr>
                <w:t>5</w:t>
              </w:r>
            </w:hyperlink>
            <w:r w:rsidRPr="00973718">
              <w:rPr>
                <w:rFonts w:ascii="Times New Roman" w:hAnsi="Times New Roman" w:cs="Times New Roman"/>
                <w:sz w:val="24"/>
                <w:szCs w:val="24"/>
              </w:rPr>
              <w:t xml:space="preserve"> - </w:t>
            </w:r>
            <w:hyperlink r:id="rId59" w:history="1">
              <w:r w:rsidRPr="00973718">
                <w:rPr>
                  <w:rFonts w:ascii="Times New Roman" w:hAnsi="Times New Roman" w:cs="Times New Roman"/>
                  <w:sz w:val="24"/>
                  <w:szCs w:val="24"/>
                </w:rPr>
                <w:t>7</w:t>
              </w:r>
            </w:hyperlink>
            <w:r w:rsidRPr="00973718">
              <w:rPr>
                <w:rFonts w:ascii="Times New Roman" w:hAnsi="Times New Roman" w:cs="Times New Roman"/>
                <w:sz w:val="24"/>
                <w:szCs w:val="24"/>
              </w:rPr>
              <w:t xml:space="preserve"> перечня,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13.2.11.</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что в отношении испрашиваемого земельного участка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 (указать источник опубликования)</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13.2.12.</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 отношении земельного участка, на котором планируется размещение объекта, принято решение о предварительном согласовании его предоставления</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что в отношении земельного участка, на котором планируется размещение объекта, принято решение о предварительном согласовании его предоставления (указать реквизиты распорядительного акта)</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13.2.13.</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 радиусе, равном 50 метров от размещаемого антенно-мачтового сооружения, расположены жилые и (или) многоквартирные дома</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что в радиусе равном 50 метров от размещаемого антенно-мачтового сооружения, расположены жилые и (или) многоквартирные дома</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13.2.14.</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Планируемый к размещению объект обладает признаками объектов недвижимости и объектов капитального строительства, а именно имеет прочную связь с землей и конструктивные характеристики, которые не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за исключением случаев размещения объектов, указанных в </w:t>
            </w:r>
            <w:hyperlink r:id="rId60" w:history="1">
              <w:r w:rsidRPr="00973718">
                <w:rPr>
                  <w:rFonts w:ascii="Times New Roman" w:hAnsi="Times New Roman" w:cs="Times New Roman"/>
                  <w:sz w:val="24"/>
                  <w:szCs w:val="24"/>
                </w:rPr>
                <w:t>пунктах 2</w:t>
              </w:r>
            </w:hyperlink>
            <w:r w:rsidRPr="00973718">
              <w:rPr>
                <w:rFonts w:ascii="Times New Roman" w:hAnsi="Times New Roman" w:cs="Times New Roman"/>
                <w:sz w:val="24"/>
                <w:szCs w:val="24"/>
              </w:rPr>
              <w:t xml:space="preserve">, </w:t>
            </w:r>
            <w:hyperlink r:id="rId61" w:history="1">
              <w:r w:rsidRPr="00973718">
                <w:rPr>
                  <w:rFonts w:ascii="Times New Roman" w:hAnsi="Times New Roman" w:cs="Times New Roman"/>
                  <w:sz w:val="24"/>
                  <w:szCs w:val="24"/>
                </w:rPr>
                <w:t>3</w:t>
              </w:r>
            </w:hyperlink>
            <w:r w:rsidRPr="00973718">
              <w:rPr>
                <w:rFonts w:ascii="Times New Roman" w:hAnsi="Times New Roman" w:cs="Times New Roman"/>
                <w:sz w:val="24"/>
                <w:szCs w:val="24"/>
              </w:rPr>
              <w:t xml:space="preserve">, </w:t>
            </w:r>
            <w:hyperlink r:id="rId62" w:history="1">
              <w:r w:rsidRPr="00973718">
                <w:rPr>
                  <w:rFonts w:ascii="Times New Roman" w:hAnsi="Times New Roman" w:cs="Times New Roman"/>
                  <w:sz w:val="24"/>
                  <w:szCs w:val="24"/>
                </w:rPr>
                <w:t>5</w:t>
              </w:r>
            </w:hyperlink>
            <w:r w:rsidRPr="00973718">
              <w:rPr>
                <w:rFonts w:ascii="Times New Roman" w:hAnsi="Times New Roman" w:cs="Times New Roman"/>
                <w:sz w:val="24"/>
                <w:szCs w:val="24"/>
              </w:rPr>
              <w:t xml:space="preserve"> - </w:t>
            </w:r>
            <w:hyperlink r:id="rId63" w:history="1">
              <w:r w:rsidRPr="00973718">
                <w:rPr>
                  <w:rFonts w:ascii="Times New Roman" w:hAnsi="Times New Roman" w:cs="Times New Roman"/>
                  <w:sz w:val="24"/>
                  <w:szCs w:val="24"/>
                </w:rPr>
                <w:t>7</w:t>
              </w:r>
            </w:hyperlink>
            <w:r w:rsidRPr="00973718">
              <w:rPr>
                <w:rFonts w:ascii="Times New Roman" w:hAnsi="Times New Roman" w:cs="Times New Roman"/>
                <w:sz w:val="24"/>
                <w:szCs w:val="24"/>
              </w:rPr>
              <w:t xml:space="preserve">, </w:t>
            </w:r>
            <w:hyperlink r:id="rId64" w:history="1">
              <w:r w:rsidRPr="00973718">
                <w:rPr>
                  <w:rFonts w:ascii="Times New Roman" w:hAnsi="Times New Roman" w:cs="Times New Roman"/>
                  <w:sz w:val="24"/>
                  <w:szCs w:val="24"/>
                </w:rPr>
                <w:t>11</w:t>
              </w:r>
            </w:hyperlink>
            <w:r w:rsidRPr="00973718">
              <w:rPr>
                <w:rFonts w:ascii="Times New Roman" w:hAnsi="Times New Roman" w:cs="Times New Roman"/>
                <w:sz w:val="24"/>
                <w:szCs w:val="24"/>
              </w:rPr>
              <w:t xml:space="preserve"> перечня,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что планируемый к размещению объект обладает признаками объектов недвижимости и объектов капитального строительства, а именно имеет прочную связь с землей и конструктивные характеристики, которые не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13.2.15.</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Заявитель не является лицом, </w:t>
            </w:r>
            <w:r w:rsidRPr="00973718">
              <w:rPr>
                <w:rFonts w:ascii="Times New Roman" w:hAnsi="Times New Roman" w:cs="Times New Roman"/>
                <w:sz w:val="24"/>
                <w:szCs w:val="24"/>
              </w:rPr>
              <w:lastRenderedPageBreak/>
              <w:t>признанным победителем процедуры отбора на право размещения антенно-мачтовых сооружений в границах зоны, на которую проведена процедура отбора, в случае проведения процедуры отбора на право размещения антенно-мачтовых сооружений</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 xml:space="preserve">Указать, что заявитель не </w:t>
            </w:r>
            <w:r w:rsidRPr="00973718">
              <w:rPr>
                <w:rFonts w:ascii="Times New Roman" w:hAnsi="Times New Roman" w:cs="Times New Roman"/>
                <w:sz w:val="24"/>
                <w:szCs w:val="24"/>
              </w:rPr>
              <w:lastRenderedPageBreak/>
              <w:t>является лицом, признанным победителем процедуры отбора на право размещения антенно-мачтовых сооружений в границах зоны, на которую проведена процедура отбора, в случае проведения процедуры отбора на право размещения антенно-мачтовых сооружений</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13.2.16.</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Поступило обращение за выдачей разрешения на размещение стоянки для хранения автотранспортных средств, за исключением обращения органов государственной власти, органов местного самоуправления муниципальных образований Московской области, государственных и муниципальных учреждений (бюджетных, казенных, автономных), казенных предприятий для размещения таких стоянок в пределах дворовой территории многоквартирного дома</w:t>
            </w:r>
          </w:p>
        </w:tc>
        <w:tc>
          <w:tcPr>
            <w:tcW w:w="357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что поступило обращение за выдачей разрешения на размещение стоянки для хранения автотранспортных средств, за исключением обращения органов государственной власти, органов местного самоуправления муниципальных образований Московской области, государственных и муниципальных учреждений (бюджетных, казенных, автономных), казенных предприятий для размещения таких стоянок в пределах дворовой территории многоквартирного дома</w:t>
            </w:r>
          </w:p>
        </w:tc>
      </w:tr>
      <w:tr w:rsidR="00973718" w:rsidRPr="00973718">
        <w:tc>
          <w:tcPr>
            <w:tcW w:w="10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13.2.17.</w:t>
            </w:r>
          </w:p>
        </w:tc>
        <w:tc>
          <w:tcPr>
            <w:tcW w:w="436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Отзыв заявления по инициативе заявителя</w:t>
            </w:r>
          </w:p>
        </w:tc>
        <w:tc>
          <w:tcPr>
            <w:tcW w:w="3572" w:type="dxa"/>
          </w:tcPr>
          <w:p w:rsidR="00973718" w:rsidRPr="00973718" w:rsidRDefault="00973718">
            <w:pPr>
              <w:pStyle w:val="ConsPlusNormal"/>
              <w:rPr>
                <w:rFonts w:ascii="Times New Roman" w:hAnsi="Times New Roman" w:cs="Times New Roman"/>
                <w:sz w:val="24"/>
                <w:szCs w:val="24"/>
              </w:rPr>
            </w:pP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Вы   вправе   повторно   обратиться  в  администрацию  с  заявлением  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предоставлении  государственной услуги после устранения указанных оснований</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для отказа в предоставлении государственной услуги.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Данный   отказ   может   быть  обжалован  в  досудебном  порядке  путем</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направления   жалобы   в   администрацию   в   соответствии  с  </w:t>
      </w:r>
      <w:hyperlink w:anchor="P509" w:history="1">
        <w:r w:rsidRPr="00973718">
          <w:rPr>
            <w:rFonts w:ascii="Times New Roman" w:hAnsi="Times New Roman" w:cs="Times New Roman"/>
            <w:sz w:val="24"/>
            <w:szCs w:val="24"/>
          </w:rPr>
          <w:t>разделом  V</w:t>
        </w:r>
      </w:hyperlink>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административного регламента, а также в судебном порядке.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Дополнительно информируем:</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(указывается информация, необходимая для устранения причин отказа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в предоставлении государственной услуги, а также иная дополнительная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информация при наличии)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 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(уполномоченное должностное лицо        (подпись, фамилия, инициалы)</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администрации)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 __________ 20__ г.</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Исполнитель: 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(указывается ФИО должностного лица администрации,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подготовившего настоящее решение)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lastRenderedPageBreak/>
        <w:t>Телефон 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(указывается рабочий телефон исполнителя)</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3</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rPr>
          <w:rFonts w:ascii="Times New Roman" w:hAnsi="Times New Roman" w:cs="Times New Roman"/>
          <w:sz w:val="24"/>
          <w:szCs w:val="24"/>
        </w:rPr>
      </w:pPr>
      <w:bookmarkStart w:id="32" w:name="P818"/>
      <w:bookmarkEnd w:id="32"/>
      <w:r w:rsidRPr="00973718">
        <w:rPr>
          <w:rFonts w:ascii="Times New Roman" w:hAnsi="Times New Roman" w:cs="Times New Roman"/>
          <w:sz w:val="24"/>
          <w:szCs w:val="24"/>
        </w:rPr>
        <w:t>ПЕРЕЧЕНЬ</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НОРМАТИВНЫХ ПРАВОВЫХ АКТОВ, РЕГУЛИРУЮЩИХ ПРЕДОСТАВЛЕНИЕ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 (С УКАЗАНИЕМ ИХ РЕКВИЗИТОВ</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И ИСТОЧНИКОВ ОФИЦИАЛЬНОГО ОПУБЛИКОВАНИЯ)</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 </w:t>
      </w:r>
      <w:hyperlink r:id="rId65" w:history="1">
        <w:r w:rsidRPr="00973718">
          <w:rPr>
            <w:rFonts w:ascii="Times New Roman" w:hAnsi="Times New Roman" w:cs="Times New Roman"/>
            <w:sz w:val="24"/>
            <w:szCs w:val="24"/>
          </w:rPr>
          <w:t>Конституция</w:t>
        </w:r>
      </w:hyperlink>
      <w:r w:rsidRPr="00973718">
        <w:rPr>
          <w:rFonts w:ascii="Times New Roman" w:hAnsi="Times New Roman" w:cs="Times New Roman"/>
          <w:sz w:val="24"/>
          <w:szCs w:val="24"/>
        </w:rPr>
        <w:t xml:space="preserve"> Российской Федерации, принятая всенародным голосованием, 12.12.1993 (официальный интернет-портал правовой информации http://www.pravo.gov.ru, 01.08.2014, Собрание законодательства Российской Федерации, 04.08.2014, N 31, ст. 4398).</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 Гражданский </w:t>
      </w:r>
      <w:hyperlink r:id="rId66" w:history="1">
        <w:r w:rsidRPr="00973718">
          <w:rPr>
            <w:rFonts w:ascii="Times New Roman" w:hAnsi="Times New Roman" w:cs="Times New Roman"/>
            <w:sz w:val="24"/>
            <w:szCs w:val="24"/>
          </w:rPr>
          <w:t>кодекс</w:t>
        </w:r>
      </w:hyperlink>
      <w:r w:rsidRPr="00973718">
        <w:rPr>
          <w:rFonts w:ascii="Times New Roman" w:hAnsi="Times New Roman" w:cs="Times New Roman"/>
          <w:sz w:val="24"/>
          <w:szCs w:val="24"/>
        </w:rPr>
        <w:t xml:space="preserve"> Российской Федерации (Собрание законодательства Российской Федерации, 05.12.1994, N 32, ст. 3301, "Российская газета", N 238-239, 08.12.1994, Собрание законодательства Российской Федерации, 29.01.1996, N 5, ст. 410, "Российская газета", N 23, 06.02.1996, N 24, 07.02.1996, N 25, 08.02.1996, N 27, 10.02.1996).</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3. Земельный </w:t>
      </w:r>
      <w:hyperlink r:id="rId67" w:history="1">
        <w:r w:rsidRPr="00973718">
          <w:rPr>
            <w:rFonts w:ascii="Times New Roman" w:hAnsi="Times New Roman" w:cs="Times New Roman"/>
            <w:sz w:val="24"/>
            <w:szCs w:val="24"/>
          </w:rPr>
          <w:t>кодекс</w:t>
        </w:r>
      </w:hyperlink>
      <w:r w:rsidRPr="00973718">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4. Градостроительный </w:t>
      </w:r>
      <w:hyperlink r:id="rId68" w:history="1">
        <w:r w:rsidRPr="00973718">
          <w:rPr>
            <w:rFonts w:ascii="Times New Roman" w:hAnsi="Times New Roman" w:cs="Times New Roman"/>
            <w:sz w:val="24"/>
            <w:szCs w:val="24"/>
          </w:rPr>
          <w:t>кодекс</w:t>
        </w:r>
      </w:hyperlink>
      <w:r w:rsidRPr="00973718">
        <w:rPr>
          <w:rFonts w:ascii="Times New Roman" w:hAnsi="Times New Roman" w:cs="Times New Roman"/>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5. Федеральный </w:t>
      </w:r>
      <w:hyperlink r:id="rId69"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6. Федеральный </w:t>
      </w:r>
      <w:hyperlink r:id="rId70"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211-212, 30.10.2001).</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7. Федеральный </w:t>
      </w:r>
      <w:hyperlink r:id="rId71"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N 5-6, 14.01.2005).</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lastRenderedPageBreak/>
        <w:t xml:space="preserve">8. Федеральный </w:t>
      </w:r>
      <w:hyperlink r:id="rId72"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30.07.2007, N 31, ст. 4017, "Российская газета", N 165, 01.08.2007, "Парламентская газета", N 99-101, 09.08.2007).</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9. Федеральный </w:t>
      </w:r>
      <w:hyperlink r:id="rId73"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10. Федеральный </w:t>
      </w:r>
      <w:hyperlink r:id="rId74"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11. Федеральный </w:t>
      </w:r>
      <w:hyperlink r:id="rId75"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12. </w:t>
      </w:r>
      <w:hyperlink r:id="rId76" w:history="1">
        <w:r w:rsidRPr="00973718">
          <w:rPr>
            <w:rFonts w:ascii="Times New Roman" w:hAnsi="Times New Roman" w:cs="Times New Roman"/>
            <w:sz w:val="24"/>
            <w:szCs w:val="24"/>
          </w:rPr>
          <w:t>Постановление</w:t>
        </w:r>
      </w:hyperlink>
      <w:r w:rsidRPr="00973718">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13. </w:t>
      </w:r>
      <w:hyperlink r:id="rId77" w:history="1">
        <w:r w:rsidRPr="00973718">
          <w:rPr>
            <w:rFonts w:ascii="Times New Roman" w:hAnsi="Times New Roman" w:cs="Times New Roman"/>
            <w:sz w:val="24"/>
            <w:szCs w:val="24"/>
          </w:rPr>
          <w:t>Постановление</w:t>
        </w:r>
      </w:hyperlink>
      <w:r w:rsidRPr="00973718">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http://www.pravo.gov.ru, 09.12.2014, Собрание законодательства Российской Федерации, 15.12.2014, N 50, ст. 7089).</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14. </w:t>
      </w:r>
      <w:hyperlink r:id="rId78" w:history="1">
        <w:r w:rsidRPr="00973718">
          <w:rPr>
            <w:rFonts w:ascii="Times New Roman" w:hAnsi="Times New Roman" w:cs="Times New Roman"/>
            <w:sz w:val="24"/>
            <w:szCs w:val="24"/>
          </w:rPr>
          <w:t>Постановление</w:t>
        </w:r>
      </w:hyperlink>
      <w:r w:rsidRPr="00973718">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15. </w:t>
      </w:r>
      <w:hyperlink r:id="rId79" w:history="1">
        <w:r w:rsidRPr="00973718">
          <w:rPr>
            <w:rFonts w:ascii="Times New Roman" w:hAnsi="Times New Roman" w:cs="Times New Roman"/>
            <w:sz w:val="24"/>
            <w:szCs w:val="24"/>
          </w:rPr>
          <w:t>Постановление</w:t>
        </w:r>
      </w:hyperlink>
      <w:r w:rsidRPr="00973718">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16. </w:t>
      </w:r>
      <w:hyperlink r:id="rId80" w:history="1">
        <w:r w:rsidRPr="00973718">
          <w:rPr>
            <w:rFonts w:ascii="Times New Roman" w:hAnsi="Times New Roman" w:cs="Times New Roman"/>
            <w:sz w:val="24"/>
            <w:szCs w:val="24"/>
          </w:rPr>
          <w:t>Постановление</w:t>
        </w:r>
      </w:hyperlink>
      <w:r w:rsidRPr="00973718">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17. </w:t>
      </w:r>
      <w:hyperlink r:id="rId81" w:history="1">
        <w:r w:rsidRPr="00973718">
          <w:rPr>
            <w:rFonts w:ascii="Times New Roman" w:hAnsi="Times New Roman" w:cs="Times New Roman"/>
            <w:sz w:val="24"/>
            <w:szCs w:val="24"/>
          </w:rPr>
          <w:t>Постановление</w:t>
        </w:r>
      </w:hyperlink>
      <w:r w:rsidRPr="00973718">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w:t>
      </w:r>
      <w:r w:rsidRPr="00973718">
        <w:rPr>
          <w:rFonts w:ascii="Times New Roman" w:hAnsi="Times New Roman" w:cs="Times New Roman"/>
          <w:sz w:val="24"/>
          <w:szCs w:val="24"/>
        </w:rPr>
        <w:lastRenderedPageBreak/>
        <w:t>(официальный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18. </w:t>
      </w:r>
      <w:hyperlink r:id="rId82"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(интернет-портал Правительства Московской области http://www.mosreg.ru, 13.05.2016, "Ежедневные новости. Подмосковье", N 91, 24.05.2016).</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19. </w:t>
      </w:r>
      <w:hyperlink r:id="rId83"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("Ежедневные новости. Подмосковье", N 127, 15.07.2006, "Ежедневные новости. Подмосковье", N 182, 25.09.2004, "Вестник Московской областной Думы", N 10, октябрь, 2004, "Ежедневные новости. Подмосковье", N 141, 13.10.2001, "Народная газета", N 126, 09.07.1996, "Вестник Московской областной Думы", N 8, август, 1996).</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20. </w:t>
      </w:r>
      <w:hyperlink r:id="rId84"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Московской области N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(официальный интернет-портал Правительства Московской области http://www.mosreg.ru, 08.11.2019, официальный интернет-портал правовой информации http://www.pravo.gov.ru, 11.11.2019, в издании "Ежедневные новости. Подмосковье", N 214, 14.11.2019).</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21. </w:t>
      </w:r>
      <w:hyperlink r:id="rId85" w:history="1">
        <w:r w:rsidRPr="00973718">
          <w:rPr>
            <w:rFonts w:ascii="Times New Roman" w:hAnsi="Times New Roman" w:cs="Times New Roman"/>
            <w:sz w:val="24"/>
            <w:szCs w:val="24"/>
          </w:rPr>
          <w:t>Закон</w:t>
        </w:r>
      </w:hyperlink>
      <w:r w:rsidRPr="00973718">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"Ежедневные новости. Подмосковье", N 141, 05.08.2014).</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22. </w:t>
      </w:r>
      <w:hyperlink r:id="rId86" w:history="1">
        <w:r w:rsidRPr="00973718">
          <w:rPr>
            <w:rFonts w:ascii="Times New Roman" w:hAnsi="Times New Roman" w:cs="Times New Roman"/>
            <w:sz w:val="24"/>
            <w:szCs w:val="24"/>
          </w:rPr>
          <w:t>Постановление</w:t>
        </w:r>
      </w:hyperlink>
      <w:r w:rsidRPr="00973718">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(официальный интернет-портал Правительства Московской области http://www.mosreg.ru, 08.04.2015, "Ежедневные новости. Подмосковье", N 76, 29.04.2015, "Информационный вестник Правительства Московской области", N 8-9, 29.06.2015).</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 xml:space="preserve">23. </w:t>
      </w:r>
      <w:hyperlink r:id="rId87" w:history="1">
        <w:r w:rsidRPr="00973718">
          <w:rPr>
            <w:rFonts w:ascii="Times New Roman" w:hAnsi="Times New Roman" w:cs="Times New Roman"/>
            <w:sz w:val="24"/>
            <w:szCs w:val="24"/>
          </w:rPr>
          <w:t>Постановление</w:t>
        </w:r>
      </w:hyperlink>
      <w:r w:rsidRPr="00973718">
        <w:rPr>
          <w:rFonts w:ascii="Times New Roman" w:hAnsi="Times New Roman" w:cs="Times New Roman"/>
          <w:sz w:val="24"/>
          <w:szCs w:val="24"/>
        </w:rPr>
        <w:t xml:space="preserve"> Правительства Московской области от 29.10.2007 N 842/27 "Об утверждении Положения о Министерстве имущественных отношений Московской области" ("Информационный вестник Правительства Московской области", N 12, 25.12.2007).</w:t>
      </w:r>
    </w:p>
    <w:p w:rsidR="00973718" w:rsidRPr="00973718" w:rsidRDefault="00973718">
      <w:pPr>
        <w:pStyle w:val="ConsPlusNormal"/>
        <w:spacing w:before="220"/>
        <w:ind w:firstLine="540"/>
        <w:jc w:val="both"/>
        <w:rPr>
          <w:rFonts w:ascii="Times New Roman" w:hAnsi="Times New Roman" w:cs="Times New Roman"/>
          <w:sz w:val="24"/>
          <w:szCs w:val="24"/>
        </w:rPr>
      </w:pPr>
      <w:r w:rsidRPr="00973718">
        <w:rPr>
          <w:rFonts w:ascii="Times New Roman" w:hAnsi="Times New Roman" w:cs="Times New Roman"/>
          <w:sz w:val="24"/>
          <w:szCs w:val="24"/>
        </w:rPr>
        <w:t>24. Устав муниципального образования Московской области, на территории которого расположен земельный участок.</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4</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lastRenderedPageBreak/>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bookmarkStart w:id="33" w:name="P863"/>
      <w:bookmarkEnd w:id="33"/>
      <w:r w:rsidRPr="00973718">
        <w:rPr>
          <w:rFonts w:ascii="Times New Roman" w:hAnsi="Times New Roman" w:cs="Times New Roman"/>
          <w:sz w:val="24"/>
          <w:szCs w:val="24"/>
        </w:rPr>
        <w:t xml:space="preserve">                                   Форма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заявления о предоставлении государственной услуги</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Заявление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о предоставлении государственной услуги "Выдача разрешения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на размещение объектов, которые могут быть размещены</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на землях или на земельных участках, государственная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собственность на которые не разграничена"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(при обращении по основаниям, предусмотренным</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w:t>
      </w:r>
      <w:hyperlink w:anchor="P149" w:history="1">
        <w:r w:rsidRPr="00973718">
          <w:rPr>
            <w:rFonts w:ascii="Times New Roman" w:hAnsi="Times New Roman" w:cs="Times New Roman"/>
            <w:sz w:val="24"/>
            <w:szCs w:val="24"/>
          </w:rPr>
          <w:t>пунктами 6.2.1</w:t>
        </w:r>
      </w:hyperlink>
      <w:r w:rsidRPr="00973718">
        <w:rPr>
          <w:rFonts w:ascii="Times New Roman" w:hAnsi="Times New Roman" w:cs="Times New Roman"/>
          <w:sz w:val="24"/>
          <w:szCs w:val="24"/>
        </w:rPr>
        <w:t xml:space="preserve"> - </w:t>
      </w:r>
      <w:hyperlink w:anchor="P151" w:history="1">
        <w:r w:rsidRPr="00973718">
          <w:rPr>
            <w:rFonts w:ascii="Times New Roman" w:hAnsi="Times New Roman" w:cs="Times New Roman"/>
            <w:sz w:val="24"/>
            <w:szCs w:val="24"/>
          </w:rPr>
          <w:t>6.2.3</w:t>
        </w:r>
      </w:hyperlink>
      <w:r w:rsidRPr="00973718">
        <w:rPr>
          <w:rFonts w:ascii="Times New Roman" w:hAnsi="Times New Roman" w:cs="Times New Roman"/>
          <w:sz w:val="24"/>
          <w:szCs w:val="24"/>
        </w:rPr>
        <w:t>)</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Куда: администрация __________ Московской области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(укажите наименование муниципального образования)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Сведения о заявителе (представителе заявителя):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(полные Ф.И.О. (последнее - при наличии)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физического лица (в том числе физического лица,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зарегистрированного в качестве индивидуального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предпринимателя), полное наименование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юридического лица, организационно-правовая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форма юридического лица)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в лице: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(Ф.И.О. (последнее - при наличии) руководителя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или иного уполномоченного лица юридического лица,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представителя физического лица, индивидуального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предпринимателя)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Документ, удостоверяющий личность:</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(вид документа, серия, номер документа,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кем и когда выдан)</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Сведения о государственной регистрации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юридического лица, индивидуального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предпринимателя) (не заполняется в случае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обращения иностранного юридического лица):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ОГРН (ОГРНИП): 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ИНН: 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Контактная информация: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Почтовый адрес заявителя: 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Адрес места жительства заявителя: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Телефон: 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Эл. почта: ______________________________________</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Прошу  Вас выдать разрешение на размещение объекта на земельном участке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lastRenderedPageBreak/>
        <w:t>(участках):</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с кадастровым номером _____________________ (номер указывается в случае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наличия), с кадастровым номером кадастрового квартала: _______________ (при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отсутствии кадастрового номера)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(в  случае, если  заявитель обращается с заявлением о размещении объекта на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нескольких   земельных  участках,  указываются  все  земельные  участки  по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порядку).  Объект, планируемый к размещению на земельном участке (земельных</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участках):</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 Тип объекта - _______________________________ (указать наименование).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 Высота объекта - ________________________________________ (в метрах).</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 Заглубление подземной части - ___________________________ (в метрах).</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  Наличие  или  отсутствие  санитарно-защитных  зон (СЗЗ), создаваемых</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размещаемым объектом - __________________________________________ (да/нет).</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 Наличие или отсутствие охранных зон, создаваемых размещаемым объектом</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_______________________________________________________________ (да/нет).</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 Период проведения земельных работ 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 Информация об ответственном за проведение земляных работ 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Срок,  на который требуется получение разрешения на размещение объекта: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 месяцев.</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Способ получения разрешения на размещение объекта: 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К заявлению прилагаю:</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1. 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2. 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3. 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(указывается перечень документов, предоставляемых заявителем)</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 ___________________ 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заявитель (представитель заявителя)       подпись           расшифровка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Указывается  при  обращении  по  основанию,  указанному  в  </w:t>
      </w:r>
      <w:hyperlink w:anchor="P150" w:history="1">
        <w:r w:rsidRPr="00973718">
          <w:rPr>
            <w:rFonts w:ascii="Times New Roman" w:hAnsi="Times New Roman" w:cs="Times New Roman"/>
            <w:sz w:val="24"/>
            <w:szCs w:val="24"/>
          </w:rPr>
          <w:t>пункте 6.2.2</w:t>
        </w:r>
      </w:hyperlink>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настоящего административного регламента.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Указывается  при  обращении  по  основанию,  указанному  в </w:t>
      </w:r>
      <w:hyperlink w:anchor="P151" w:history="1">
        <w:r w:rsidRPr="00973718">
          <w:rPr>
            <w:rFonts w:ascii="Times New Roman" w:hAnsi="Times New Roman" w:cs="Times New Roman"/>
            <w:sz w:val="24"/>
            <w:szCs w:val="24"/>
          </w:rPr>
          <w:t>пункте 6.2.3</w:t>
        </w:r>
      </w:hyperlink>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настоящего административного регламента.</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5</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bookmarkStart w:id="34" w:name="P961"/>
      <w:bookmarkEnd w:id="34"/>
      <w:r w:rsidRPr="00973718">
        <w:rPr>
          <w:rFonts w:ascii="Times New Roman" w:hAnsi="Times New Roman" w:cs="Times New Roman"/>
          <w:sz w:val="24"/>
          <w:szCs w:val="24"/>
        </w:rPr>
        <w:t xml:space="preserve">                                   Форма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схемы границ земель или части земельного участка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lastRenderedPageBreak/>
        <w:t xml:space="preserve">          на кадастровом плане территории, на которых планируется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размещение объектов</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2</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СХЕМА ГРАНИЦ</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Объект: 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Местоположение/кадастровый N:</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(земельного участка, квартала)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Площадь земельного участка: 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Категория земель: 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(при наличии)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Вид разрешенного использования: 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041"/>
        <w:gridCol w:w="1134"/>
        <w:gridCol w:w="1134"/>
      </w:tblGrid>
      <w:tr w:rsidR="00973718" w:rsidRPr="00973718">
        <w:tc>
          <w:tcPr>
            <w:tcW w:w="5443" w:type="dxa"/>
            <w:gridSpan w:val="4"/>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Каталог координат</w:t>
            </w:r>
          </w:p>
        </w:tc>
      </w:tr>
      <w:tr w:rsidR="00973718" w:rsidRPr="00973718">
        <w:tc>
          <w:tcPr>
            <w:tcW w:w="1134"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N точки</w:t>
            </w:r>
          </w:p>
        </w:tc>
        <w:tc>
          <w:tcPr>
            <w:tcW w:w="2041"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Длина линии (м)</w:t>
            </w:r>
          </w:p>
        </w:tc>
        <w:tc>
          <w:tcPr>
            <w:tcW w:w="1134"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X</w:t>
            </w:r>
          </w:p>
        </w:tc>
        <w:tc>
          <w:tcPr>
            <w:tcW w:w="1134"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Y</w:t>
            </w:r>
          </w:p>
        </w:tc>
      </w:tr>
      <w:tr w:rsidR="00973718" w:rsidRPr="00973718">
        <w:tc>
          <w:tcPr>
            <w:tcW w:w="1134" w:type="dxa"/>
          </w:tcPr>
          <w:p w:rsidR="00973718" w:rsidRPr="00973718" w:rsidRDefault="00973718">
            <w:pPr>
              <w:pStyle w:val="ConsPlusNormal"/>
              <w:rPr>
                <w:rFonts w:ascii="Times New Roman" w:hAnsi="Times New Roman" w:cs="Times New Roman"/>
                <w:sz w:val="24"/>
                <w:szCs w:val="24"/>
              </w:rPr>
            </w:pPr>
          </w:p>
        </w:tc>
        <w:tc>
          <w:tcPr>
            <w:tcW w:w="2041" w:type="dxa"/>
          </w:tcPr>
          <w:p w:rsidR="00973718" w:rsidRPr="00973718" w:rsidRDefault="00973718">
            <w:pPr>
              <w:pStyle w:val="ConsPlusNormal"/>
              <w:rPr>
                <w:rFonts w:ascii="Times New Roman" w:hAnsi="Times New Roman" w:cs="Times New Roman"/>
                <w:sz w:val="24"/>
                <w:szCs w:val="24"/>
              </w:rPr>
            </w:pPr>
          </w:p>
        </w:tc>
        <w:tc>
          <w:tcPr>
            <w:tcW w:w="1134" w:type="dxa"/>
          </w:tcPr>
          <w:p w:rsidR="00973718" w:rsidRPr="00973718" w:rsidRDefault="00973718">
            <w:pPr>
              <w:pStyle w:val="ConsPlusNormal"/>
              <w:rPr>
                <w:rFonts w:ascii="Times New Roman" w:hAnsi="Times New Roman" w:cs="Times New Roman"/>
                <w:sz w:val="24"/>
                <w:szCs w:val="24"/>
              </w:rPr>
            </w:pPr>
          </w:p>
        </w:tc>
        <w:tc>
          <w:tcPr>
            <w:tcW w:w="1134" w:type="dxa"/>
          </w:tcPr>
          <w:p w:rsidR="00973718" w:rsidRPr="00973718" w:rsidRDefault="00973718">
            <w:pPr>
              <w:pStyle w:val="ConsPlusNormal"/>
              <w:rPr>
                <w:rFonts w:ascii="Times New Roman" w:hAnsi="Times New Roman" w:cs="Times New Roman"/>
                <w:sz w:val="24"/>
                <w:szCs w:val="24"/>
              </w:rPr>
            </w:pP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Описание границ смежных землепользователей:</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От ____ точки до ____ точки -</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Условные обозначения  │                       │   Экспликация земель   │</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                       │                        │</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Заявитель 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(подпись, расшифровка подписи)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М.П.</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(для юридических лиц и индивидуальных</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предпринимателей)</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2</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Форма   разрешения   утверждена  </w:t>
      </w:r>
      <w:hyperlink r:id="rId88" w:history="1">
        <w:r w:rsidRPr="00973718">
          <w:rPr>
            <w:rFonts w:ascii="Times New Roman" w:hAnsi="Times New Roman" w:cs="Times New Roman"/>
            <w:sz w:val="24"/>
            <w:szCs w:val="24"/>
          </w:rPr>
          <w:t>постановлением</w:t>
        </w:r>
      </w:hyperlink>
      <w:r w:rsidRPr="00973718">
        <w:rPr>
          <w:rFonts w:ascii="Times New Roman" w:hAnsi="Times New Roman" w:cs="Times New Roman"/>
          <w:sz w:val="24"/>
          <w:szCs w:val="24"/>
        </w:rPr>
        <w:t xml:space="preserve">  Правительства  Московской</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области от 08.04.2015 N 229/13 "Об утверждении Порядка и условий размещения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на  территории Московской области объектов, которые могут быть размещены на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землях или земельных участках, находящихся в государственной, муниципальной</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собственности или государственная собственность на которые не разграничена,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без предоставления земельных участков и установления сервитутов, публичного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сервитута".</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6</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rPr>
          <w:rFonts w:ascii="Times New Roman" w:hAnsi="Times New Roman" w:cs="Times New Roman"/>
          <w:sz w:val="24"/>
          <w:szCs w:val="24"/>
        </w:rPr>
      </w:pPr>
      <w:bookmarkStart w:id="35" w:name="P1031"/>
      <w:bookmarkEnd w:id="35"/>
      <w:r w:rsidRPr="00973718">
        <w:rPr>
          <w:rFonts w:ascii="Times New Roman" w:hAnsi="Times New Roman" w:cs="Times New Roman"/>
          <w:sz w:val="24"/>
          <w:szCs w:val="24"/>
        </w:rPr>
        <w:t>ПРОЕКТ</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ПРОИЗВОДСТВА РАБОТ НА ПРОКЛАДКУ ИНЖЕНЕРНЫХ СЕТЕЙ</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Рисунок не приводится.</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7</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bookmarkStart w:id="36" w:name="P1051"/>
      <w:bookmarkEnd w:id="36"/>
      <w:r w:rsidRPr="00973718">
        <w:rPr>
          <w:rFonts w:ascii="Times New Roman" w:hAnsi="Times New Roman" w:cs="Times New Roman"/>
          <w:sz w:val="24"/>
          <w:szCs w:val="24"/>
        </w:rPr>
        <w:t xml:space="preserve">                                  График</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производства земляных работ</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Функциональное назначение объекта: 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Адрес объекта: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(адрес проведения земляных работ,</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кадастровый номер земельного участка)</w:t>
      </w:r>
    </w:p>
    <w:p w:rsidR="00973718" w:rsidRPr="00973718" w:rsidRDefault="009737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973"/>
        <w:gridCol w:w="1982"/>
      </w:tblGrid>
      <w:tr w:rsidR="00973718" w:rsidRPr="00973718">
        <w:tc>
          <w:tcPr>
            <w:tcW w:w="680"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N п/п</w:t>
            </w:r>
          </w:p>
        </w:tc>
        <w:tc>
          <w:tcPr>
            <w:tcW w:w="4422"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Наименование работ</w:t>
            </w:r>
          </w:p>
        </w:tc>
        <w:tc>
          <w:tcPr>
            <w:tcW w:w="1973"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Дата начала работ (день/месяц/год)</w:t>
            </w:r>
          </w:p>
        </w:tc>
        <w:tc>
          <w:tcPr>
            <w:tcW w:w="1982"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Дата окончания работ (день/месяц/год)</w:t>
            </w:r>
          </w:p>
        </w:tc>
      </w:tr>
      <w:tr w:rsidR="00973718" w:rsidRPr="00973718">
        <w:tc>
          <w:tcPr>
            <w:tcW w:w="680" w:type="dxa"/>
          </w:tcPr>
          <w:p w:rsidR="00973718" w:rsidRPr="00973718" w:rsidRDefault="00973718">
            <w:pPr>
              <w:pStyle w:val="ConsPlusNormal"/>
              <w:rPr>
                <w:rFonts w:ascii="Times New Roman" w:hAnsi="Times New Roman" w:cs="Times New Roman"/>
                <w:sz w:val="24"/>
                <w:szCs w:val="24"/>
              </w:rPr>
            </w:pPr>
          </w:p>
        </w:tc>
        <w:tc>
          <w:tcPr>
            <w:tcW w:w="4422" w:type="dxa"/>
          </w:tcPr>
          <w:p w:rsidR="00973718" w:rsidRPr="00973718" w:rsidRDefault="00973718">
            <w:pPr>
              <w:pStyle w:val="ConsPlusNormal"/>
              <w:rPr>
                <w:rFonts w:ascii="Times New Roman" w:hAnsi="Times New Roman" w:cs="Times New Roman"/>
                <w:sz w:val="24"/>
                <w:szCs w:val="24"/>
              </w:rPr>
            </w:pPr>
          </w:p>
        </w:tc>
        <w:tc>
          <w:tcPr>
            <w:tcW w:w="1973" w:type="dxa"/>
          </w:tcPr>
          <w:p w:rsidR="00973718" w:rsidRPr="00973718" w:rsidRDefault="00973718">
            <w:pPr>
              <w:pStyle w:val="ConsPlusNormal"/>
              <w:rPr>
                <w:rFonts w:ascii="Times New Roman" w:hAnsi="Times New Roman" w:cs="Times New Roman"/>
                <w:sz w:val="24"/>
                <w:szCs w:val="24"/>
              </w:rPr>
            </w:pPr>
          </w:p>
        </w:tc>
        <w:tc>
          <w:tcPr>
            <w:tcW w:w="1982" w:type="dxa"/>
          </w:tcPr>
          <w:p w:rsidR="00973718" w:rsidRPr="00973718" w:rsidRDefault="00973718">
            <w:pPr>
              <w:pStyle w:val="ConsPlusNormal"/>
              <w:rPr>
                <w:rFonts w:ascii="Times New Roman" w:hAnsi="Times New Roman" w:cs="Times New Roman"/>
                <w:sz w:val="24"/>
                <w:szCs w:val="24"/>
              </w:rPr>
            </w:pPr>
          </w:p>
        </w:tc>
      </w:tr>
      <w:tr w:rsidR="00973718" w:rsidRPr="00973718">
        <w:tc>
          <w:tcPr>
            <w:tcW w:w="680" w:type="dxa"/>
          </w:tcPr>
          <w:p w:rsidR="00973718" w:rsidRPr="00973718" w:rsidRDefault="00973718">
            <w:pPr>
              <w:pStyle w:val="ConsPlusNormal"/>
              <w:rPr>
                <w:rFonts w:ascii="Times New Roman" w:hAnsi="Times New Roman" w:cs="Times New Roman"/>
                <w:sz w:val="24"/>
                <w:szCs w:val="24"/>
              </w:rPr>
            </w:pPr>
          </w:p>
        </w:tc>
        <w:tc>
          <w:tcPr>
            <w:tcW w:w="4422" w:type="dxa"/>
          </w:tcPr>
          <w:p w:rsidR="00973718" w:rsidRPr="00973718" w:rsidRDefault="00973718">
            <w:pPr>
              <w:pStyle w:val="ConsPlusNormal"/>
              <w:rPr>
                <w:rFonts w:ascii="Times New Roman" w:hAnsi="Times New Roman" w:cs="Times New Roman"/>
                <w:sz w:val="24"/>
                <w:szCs w:val="24"/>
              </w:rPr>
            </w:pPr>
          </w:p>
        </w:tc>
        <w:tc>
          <w:tcPr>
            <w:tcW w:w="1973" w:type="dxa"/>
          </w:tcPr>
          <w:p w:rsidR="00973718" w:rsidRPr="00973718" w:rsidRDefault="00973718">
            <w:pPr>
              <w:pStyle w:val="ConsPlusNormal"/>
              <w:rPr>
                <w:rFonts w:ascii="Times New Roman" w:hAnsi="Times New Roman" w:cs="Times New Roman"/>
                <w:sz w:val="24"/>
                <w:szCs w:val="24"/>
              </w:rPr>
            </w:pPr>
          </w:p>
        </w:tc>
        <w:tc>
          <w:tcPr>
            <w:tcW w:w="1982" w:type="dxa"/>
          </w:tcPr>
          <w:p w:rsidR="00973718" w:rsidRPr="00973718" w:rsidRDefault="00973718">
            <w:pPr>
              <w:pStyle w:val="ConsPlusNormal"/>
              <w:rPr>
                <w:rFonts w:ascii="Times New Roman" w:hAnsi="Times New Roman" w:cs="Times New Roman"/>
                <w:sz w:val="24"/>
                <w:szCs w:val="24"/>
              </w:rPr>
            </w:pPr>
          </w:p>
        </w:tc>
      </w:tr>
      <w:tr w:rsidR="00973718" w:rsidRPr="00973718">
        <w:tc>
          <w:tcPr>
            <w:tcW w:w="680" w:type="dxa"/>
          </w:tcPr>
          <w:p w:rsidR="00973718" w:rsidRPr="00973718" w:rsidRDefault="00973718">
            <w:pPr>
              <w:pStyle w:val="ConsPlusNormal"/>
              <w:rPr>
                <w:rFonts w:ascii="Times New Roman" w:hAnsi="Times New Roman" w:cs="Times New Roman"/>
                <w:sz w:val="24"/>
                <w:szCs w:val="24"/>
              </w:rPr>
            </w:pPr>
          </w:p>
        </w:tc>
        <w:tc>
          <w:tcPr>
            <w:tcW w:w="4422" w:type="dxa"/>
          </w:tcPr>
          <w:p w:rsidR="00973718" w:rsidRPr="00973718" w:rsidRDefault="00973718">
            <w:pPr>
              <w:pStyle w:val="ConsPlusNormal"/>
              <w:rPr>
                <w:rFonts w:ascii="Times New Roman" w:hAnsi="Times New Roman" w:cs="Times New Roman"/>
                <w:sz w:val="24"/>
                <w:szCs w:val="24"/>
              </w:rPr>
            </w:pPr>
          </w:p>
        </w:tc>
        <w:tc>
          <w:tcPr>
            <w:tcW w:w="1973" w:type="dxa"/>
          </w:tcPr>
          <w:p w:rsidR="00973718" w:rsidRPr="00973718" w:rsidRDefault="00973718">
            <w:pPr>
              <w:pStyle w:val="ConsPlusNormal"/>
              <w:rPr>
                <w:rFonts w:ascii="Times New Roman" w:hAnsi="Times New Roman" w:cs="Times New Roman"/>
                <w:sz w:val="24"/>
                <w:szCs w:val="24"/>
              </w:rPr>
            </w:pPr>
          </w:p>
        </w:tc>
        <w:tc>
          <w:tcPr>
            <w:tcW w:w="1982" w:type="dxa"/>
          </w:tcPr>
          <w:p w:rsidR="00973718" w:rsidRPr="00973718" w:rsidRDefault="00973718">
            <w:pPr>
              <w:pStyle w:val="ConsPlusNormal"/>
              <w:rPr>
                <w:rFonts w:ascii="Times New Roman" w:hAnsi="Times New Roman" w:cs="Times New Roman"/>
                <w:sz w:val="24"/>
                <w:szCs w:val="24"/>
              </w:rPr>
            </w:pP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Исполнитель работ 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(должность, подпись, расшифровка подписи)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М.П.</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(при наличии)                                    "___" ____________ 20__ г.</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Заказчик (при наличии) 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(должность, подпись, расшифровка подписи)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М.П.</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(при наличии)                                    "___" ____________ 20__ г.</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8</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Главе городского округа 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____________________ Московской области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от ____________________________________</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bookmarkStart w:id="37" w:name="P1108"/>
      <w:bookmarkEnd w:id="37"/>
      <w:r w:rsidRPr="00973718">
        <w:rPr>
          <w:rFonts w:ascii="Times New Roman" w:hAnsi="Times New Roman" w:cs="Times New Roman"/>
          <w:sz w:val="24"/>
          <w:szCs w:val="24"/>
        </w:rPr>
        <w:t xml:space="preserve">                         ГАРАНТИЙНОЕ ОБЯЗАТЕЛЬСТВО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по восстановлению нарушенного благоустройства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от "__" _______________ 20_ г.</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Настоящее обязательство представляется (указать организацию) в качестве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гарантии   восстановления   нарушенного  благоустройства  при  производстве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земляных работ</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по адресу проведения (производства) земляных работ:</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1.  Организация обязуется (указать виды и сроки работ по восстановлению</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благоустройства):</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2.   В   случае   неисполнения  настоящего  гарантийного  обязательства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организация возмещает ущерб элементам благоустройства города в соответствии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с действующим гражданским законодательством.</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Подпись</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lastRenderedPageBreak/>
        <w:t>руководителя организации ______________________________ расшифровка подписи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М.П.</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(при наличии)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9</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rPr>
          <w:rFonts w:ascii="Times New Roman" w:hAnsi="Times New Roman" w:cs="Times New Roman"/>
          <w:sz w:val="24"/>
          <w:szCs w:val="24"/>
        </w:rPr>
      </w:pPr>
      <w:bookmarkStart w:id="38" w:name="P1146"/>
      <w:bookmarkEnd w:id="38"/>
      <w:r w:rsidRPr="00973718">
        <w:rPr>
          <w:rFonts w:ascii="Times New Roman" w:hAnsi="Times New Roman" w:cs="Times New Roman"/>
          <w:sz w:val="24"/>
          <w:szCs w:val="24"/>
        </w:rPr>
        <w:t>ОПИСАНИЕ ДОКУМЕНТОВ,</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НЕОБХОДИМЫХ ДЛЯ ПРЕДОСТАВЛЕНИЯ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rPr>
          <w:rFonts w:ascii="Times New Roman" w:hAnsi="Times New Roman" w:cs="Times New Roman"/>
          <w:sz w:val="24"/>
          <w:szCs w:val="24"/>
        </w:rPr>
        <w:sectPr w:rsidR="00973718" w:rsidRPr="00973718" w:rsidSect="00973718">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2"/>
        <w:gridCol w:w="3118"/>
        <w:gridCol w:w="3969"/>
        <w:gridCol w:w="2835"/>
      </w:tblGrid>
      <w:tr w:rsidR="00973718" w:rsidRPr="00973718">
        <w:tc>
          <w:tcPr>
            <w:tcW w:w="2102"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lastRenderedPageBreak/>
              <w:t>Класс документа</w:t>
            </w:r>
          </w:p>
        </w:tc>
        <w:tc>
          <w:tcPr>
            <w:tcW w:w="3118"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Виды документов</w:t>
            </w:r>
          </w:p>
        </w:tc>
        <w:tc>
          <w:tcPr>
            <w:tcW w:w="3969"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Общие описания документов</w:t>
            </w:r>
          </w:p>
        </w:tc>
        <w:tc>
          <w:tcPr>
            <w:tcW w:w="2835"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При электронной подаче через РПГУ</w:t>
            </w:r>
          </w:p>
        </w:tc>
      </w:tr>
      <w:tr w:rsidR="00973718" w:rsidRPr="00973718">
        <w:tc>
          <w:tcPr>
            <w:tcW w:w="5220" w:type="dxa"/>
            <w:gridSpan w:val="2"/>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Заявление о предоставлении государственной услуги</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При подаче заполняется интерактивная форма </w:t>
            </w:r>
            <w:hyperlink w:anchor="P863" w:history="1">
              <w:r w:rsidRPr="00973718">
                <w:rPr>
                  <w:rFonts w:ascii="Times New Roman" w:hAnsi="Times New Roman" w:cs="Times New Roman"/>
                  <w:sz w:val="24"/>
                  <w:szCs w:val="24"/>
                </w:rPr>
                <w:t>заявления</w:t>
              </w:r>
            </w:hyperlink>
            <w:r w:rsidRPr="00973718">
              <w:rPr>
                <w:rFonts w:ascii="Times New Roman" w:hAnsi="Times New Roman" w:cs="Times New Roman"/>
                <w:sz w:val="24"/>
                <w:szCs w:val="24"/>
              </w:rPr>
              <w:t xml:space="preserve"> по форме согласно приложению 4 к настоящему административному регламенту</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При подаче заполняется интерактивная форма заявления</w:t>
            </w:r>
          </w:p>
        </w:tc>
      </w:tr>
      <w:tr w:rsidR="00973718" w:rsidRPr="00973718">
        <w:tc>
          <w:tcPr>
            <w:tcW w:w="2102" w:type="dxa"/>
            <w:vMerge w:val="restart"/>
            <w:tcBorders>
              <w:bottom w:val="nil"/>
            </w:tcBorders>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Паспорт гражданина Российской Федерации</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Паспорт должен быть оформлен в соответствии с </w:t>
            </w:r>
            <w:hyperlink r:id="rId89" w:history="1">
              <w:r w:rsidRPr="00973718">
                <w:rPr>
                  <w:rFonts w:ascii="Times New Roman" w:hAnsi="Times New Roman" w:cs="Times New Roman"/>
                  <w:sz w:val="24"/>
                  <w:szCs w:val="24"/>
                </w:rPr>
                <w:t>постановлением</w:t>
              </w:r>
            </w:hyperlink>
            <w:r w:rsidRPr="00973718">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При подаче предоставляется электронный образ документа</w:t>
            </w:r>
          </w:p>
        </w:tc>
      </w:tr>
      <w:tr w:rsidR="00973718" w:rsidRPr="00973718">
        <w:tc>
          <w:tcPr>
            <w:tcW w:w="2102" w:type="dxa"/>
            <w:vMerge/>
            <w:tcBorders>
              <w:bottom w:val="nil"/>
            </w:tcBorders>
          </w:tcPr>
          <w:p w:rsidR="00973718" w:rsidRPr="00973718" w:rsidRDefault="00973718">
            <w:pPr>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Паспорт гражданина СССР</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90" w:history="1">
              <w:r w:rsidRPr="00973718">
                <w:rPr>
                  <w:rFonts w:ascii="Times New Roman" w:hAnsi="Times New Roman" w:cs="Times New Roman"/>
                  <w:sz w:val="24"/>
                  <w:szCs w:val="24"/>
                </w:rPr>
                <w:t>постановлением</w:t>
              </w:r>
            </w:hyperlink>
            <w:r w:rsidRPr="00973718">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91" w:history="1">
              <w:r w:rsidRPr="00973718">
                <w:rPr>
                  <w:rFonts w:ascii="Times New Roman" w:hAnsi="Times New Roman" w:cs="Times New Roman"/>
                  <w:sz w:val="24"/>
                  <w:szCs w:val="24"/>
                </w:rPr>
                <w:t>постановление</w:t>
              </w:r>
            </w:hyperlink>
            <w:r w:rsidRPr="00973718">
              <w:rPr>
                <w:rFonts w:ascii="Times New Roman" w:hAnsi="Times New Roman" w:cs="Times New Roman"/>
                <w:sz w:val="24"/>
                <w:szCs w:val="24"/>
              </w:rPr>
              <w:t xml:space="preserve"> Правительства Российской Федерации от 24.02.2009 N 153 "О признании действительными до 1 июля 2009 г. паспортов гражданина СССР </w:t>
            </w:r>
            <w:r w:rsidRPr="00973718">
              <w:rPr>
                <w:rFonts w:ascii="Times New Roman" w:hAnsi="Times New Roman" w:cs="Times New Roman"/>
                <w:sz w:val="24"/>
                <w:szCs w:val="24"/>
              </w:rPr>
              <w:lastRenderedPageBreak/>
              <w:t>образца 1974 года для некоторых категорий иностранных граждан и лиц без гражданства")</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Предоставляется электронный образ документа</w:t>
            </w:r>
          </w:p>
        </w:tc>
      </w:tr>
      <w:tr w:rsidR="00973718" w:rsidRPr="00973718">
        <w:tc>
          <w:tcPr>
            <w:tcW w:w="2102" w:type="dxa"/>
            <w:vMerge/>
            <w:tcBorders>
              <w:bottom w:val="nil"/>
            </w:tcBorders>
          </w:tcPr>
          <w:p w:rsidR="00973718" w:rsidRPr="00973718" w:rsidRDefault="00973718">
            <w:pPr>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Временное удостоверение личности гражданина Российской Федерации</w:t>
            </w:r>
          </w:p>
        </w:tc>
        <w:tc>
          <w:tcPr>
            <w:tcW w:w="3969" w:type="dxa"/>
          </w:tcPr>
          <w:p w:rsidR="00973718" w:rsidRPr="00973718" w:rsidRDefault="00973718">
            <w:pPr>
              <w:pStyle w:val="ConsPlusNormal"/>
              <w:rPr>
                <w:rFonts w:ascii="Times New Roman" w:hAnsi="Times New Roman" w:cs="Times New Roman"/>
                <w:sz w:val="24"/>
                <w:szCs w:val="24"/>
              </w:rPr>
            </w:pPr>
            <w:hyperlink r:id="rId92" w:history="1">
              <w:r w:rsidRPr="00973718">
                <w:rPr>
                  <w:rFonts w:ascii="Times New Roman" w:hAnsi="Times New Roman" w:cs="Times New Roman"/>
                  <w:sz w:val="24"/>
                  <w:szCs w:val="24"/>
                </w:rPr>
                <w:t>Форма</w:t>
              </w:r>
            </w:hyperlink>
            <w:r w:rsidRPr="00973718">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tcBorders>
              <w:top w:val="nil"/>
            </w:tcBorders>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Военный билет</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Формы установлены </w:t>
            </w:r>
            <w:hyperlink r:id="rId93" w:history="1">
              <w:r w:rsidRPr="00973718">
                <w:rPr>
                  <w:rFonts w:ascii="Times New Roman" w:hAnsi="Times New Roman" w:cs="Times New Roman"/>
                  <w:sz w:val="24"/>
                  <w:szCs w:val="24"/>
                </w:rPr>
                <w:t>Инструкцией</w:t>
              </w:r>
            </w:hyperlink>
            <w:r w:rsidRPr="00973718">
              <w:rPr>
                <w:rFonts w:ascii="Times New Roman" w:hAnsi="Times New Roman" w:cs="Times New Roman"/>
                <w:sz w:val="24"/>
                <w:szCs w:val="24"/>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sidRPr="00973718">
              <w:rPr>
                <w:rFonts w:ascii="Times New Roman" w:hAnsi="Times New Roman" w:cs="Times New Roman"/>
                <w:sz w:val="24"/>
                <w:szCs w:val="24"/>
              </w:rPr>
              <w:lastRenderedPageBreak/>
              <w:t>воинского учета"</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Предоставляется электронный образ документа</w:t>
            </w:r>
          </w:p>
        </w:tc>
      </w:tr>
      <w:tr w:rsidR="00973718" w:rsidRPr="00973718">
        <w:tc>
          <w:tcPr>
            <w:tcW w:w="2102" w:type="dxa"/>
            <w:tcBorders>
              <w:bottom w:val="nil"/>
            </w:tcBorders>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3969" w:type="dxa"/>
          </w:tcPr>
          <w:p w:rsidR="00973718" w:rsidRPr="00973718" w:rsidRDefault="00973718">
            <w:pPr>
              <w:pStyle w:val="ConsPlusNormal"/>
              <w:rPr>
                <w:rFonts w:ascii="Times New Roman" w:hAnsi="Times New Roman" w:cs="Times New Roman"/>
                <w:sz w:val="24"/>
                <w:szCs w:val="24"/>
              </w:rPr>
            </w:pPr>
            <w:hyperlink r:id="rId94" w:history="1">
              <w:r w:rsidRPr="00973718">
                <w:rPr>
                  <w:rFonts w:ascii="Times New Roman" w:hAnsi="Times New Roman" w:cs="Times New Roman"/>
                  <w:sz w:val="24"/>
                  <w:szCs w:val="24"/>
                </w:rPr>
                <w:t>Форма</w:t>
              </w:r>
            </w:hyperlink>
            <w:r w:rsidRPr="00973718">
              <w:rPr>
                <w:rFonts w:ascii="Times New Roman" w:hAnsi="Times New Roman" w:cs="Times New Roman"/>
                <w:sz w:val="24"/>
                <w:szCs w:val="24"/>
              </w:rPr>
              <w:t xml:space="preserve"> утверждена 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tcBorders>
              <w:top w:val="nil"/>
              <w:bottom w:val="nil"/>
            </w:tcBorders>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3969" w:type="dxa"/>
          </w:tcPr>
          <w:p w:rsidR="00973718" w:rsidRPr="00973718" w:rsidRDefault="00973718">
            <w:pPr>
              <w:pStyle w:val="ConsPlusNormal"/>
              <w:rPr>
                <w:rFonts w:ascii="Times New Roman" w:hAnsi="Times New Roman" w:cs="Times New Roman"/>
                <w:sz w:val="24"/>
                <w:szCs w:val="24"/>
              </w:rPr>
            </w:pPr>
            <w:hyperlink r:id="rId95" w:history="1">
              <w:r w:rsidRPr="00973718">
                <w:rPr>
                  <w:rFonts w:ascii="Times New Roman" w:hAnsi="Times New Roman" w:cs="Times New Roman"/>
                  <w:sz w:val="24"/>
                  <w:szCs w:val="24"/>
                </w:rPr>
                <w:t>Форма</w:t>
              </w:r>
            </w:hyperlink>
            <w:r w:rsidRPr="00973718">
              <w:rPr>
                <w:rFonts w:ascii="Times New Roman" w:hAnsi="Times New Roman" w:cs="Times New Roman"/>
                <w:sz w:val="24"/>
                <w:szCs w:val="24"/>
              </w:rPr>
              <w:t xml:space="preserve"> утверждена приказом МВД России от 21.09.2017 N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tcBorders>
              <w:top w:val="nil"/>
              <w:bottom w:val="nil"/>
            </w:tcBorders>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3969" w:type="dxa"/>
          </w:tcPr>
          <w:p w:rsidR="00973718" w:rsidRPr="00973718" w:rsidRDefault="00973718">
            <w:pPr>
              <w:pStyle w:val="ConsPlusNormal"/>
              <w:rPr>
                <w:rFonts w:ascii="Times New Roman" w:hAnsi="Times New Roman" w:cs="Times New Roman"/>
                <w:sz w:val="24"/>
                <w:szCs w:val="24"/>
              </w:rPr>
            </w:pPr>
            <w:hyperlink r:id="rId96" w:history="1">
              <w:r w:rsidRPr="00973718">
                <w:rPr>
                  <w:rFonts w:ascii="Times New Roman" w:hAnsi="Times New Roman" w:cs="Times New Roman"/>
                  <w:sz w:val="24"/>
                  <w:szCs w:val="24"/>
                </w:rPr>
                <w:t>Образец</w:t>
              </w:r>
            </w:hyperlink>
            <w:r w:rsidRPr="00973718">
              <w:rPr>
                <w:rFonts w:ascii="Times New Roman" w:hAnsi="Times New Roman" w:cs="Times New Roman"/>
                <w:sz w:val="24"/>
                <w:szCs w:val="24"/>
              </w:rPr>
              <w:t xml:space="preserve"> бланка утвержден приказом МВД России от 09.08.2017 N 617 "Об утверждении форм бланков вида на жительство"</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tcBorders>
              <w:top w:val="nil"/>
              <w:bottom w:val="nil"/>
            </w:tcBorders>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Вид на жительство лица без </w:t>
            </w:r>
            <w:r w:rsidRPr="00973718">
              <w:rPr>
                <w:rFonts w:ascii="Times New Roman" w:hAnsi="Times New Roman" w:cs="Times New Roman"/>
                <w:sz w:val="24"/>
                <w:szCs w:val="24"/>
              </w:rPr>
              <w:lastRenderedPageBreak/>
              <w:t>гражданства, содержащий электронный носитель информации</w:t>
            </w:r>
          </w:p>
        </w:tc>
        <w:tc>
          <w:tcPr>
            <w:tcW w:w="3969" w:type="dxa"/>
          </w:tcPr>
          <w:p w:rsidR="00973718" w:rsidRPr="00973718" w:rsidRDefault="00973718">
            <w:pPr>
              <w:pStyle w:val="ConsPlusNormal"/>
              <w:rPr>
                <w:rFonts w:ascii="Times New Roman" w:hAnsi="Times New Roman" w:cs="Times New Roman"/>
                <w:sz w:val="24"/>
                <w:szCs w:val="24"/>
              </w:rPr>
            </w:pPr>
            <w:hyperlink r:id="rId97" w:history="1">
              <w:r w:rsidRPr="00973718">
                <w:rPr>
                  <w:rFonts w:ascii="Times New Roman" w:hAnsi="Times New Roman" w:cs="Times New Roman"/>
                  <w:sz w:val="24"/>
                  <w:szCs w:val="24"/>
                </w:rPr>
                <w:t>Образец</w:t>
              </w:r>
            </w:hyperlink>
            <w:r w:rsidRPr="00973718">
              <w:rPr>
                <w:rFonts w:ascii="Times New Roman" w:hAnsi="Times New Roman" w:cs="Times New Roman"/>
                <w:sz w:val="24"/>
                <w:szCs w:val="24"/>
              </w:rPr>
              <w:t xml:space="preserve"> бланка утвержден приказом </w:t>
            </w:r>
            <w:r w:rsidRPr="00973718">
              <w:rPr>
                <w:rFonts w:ascii="Times New Roman" w:hAnsi="Times New Roman" w:cs="Times New Roman"/>
                <w:sz w:val="24"/>
                <w:szCs w:val="24"/>
              </w:rPr>
              <w:lastRenderedPageBreak/>
              <w:t>МВД России от 09.08.2017 N 617 "Об утверждении форм бланков вида на жительство"</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 xml:space="preserve">Предоставляется </w:t>
            </w:r>
            <w:r w:rsidRPr="00973718">
              <w:rPr>
                <w:rFonts w:ascii="Times New Roman" w:hAnsi="Times New Roman" w:cs="Times New Roman"/>
                <w:sz w:val="24"/>
                <w:szCs w:val="24"/>
              </w:rPr>
              <w:lastRenderedPageBreak/>
              <w:t>электронный образ документа</w:t>
            </w:r>
          </w:p>
        </w:tc>
      </w:tr>
      <w:tr w:rsidR="00973718" w:rsidRPr="00973718">
        <w:tc>
          <w:tcPr>
            <w:tcW w:w="2102" w:type="dxa"/>
            <w:vMerge w:val="restart"/>
            <w:tcBorders>
              <w:top w:val="nil"/>
            </w:tcBorders>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Форма </w:t>
            </w:r>
            <w:hyperlink r:id="rId98" w:history="1">
              <w:r w:rsidRPr="00973718">
                <w:rPr>
                  <w:rFonts w:ascii="Times New Roman" w:hAnsi="Times New Roman" w:cs="Times New Roman"/>
                  <w:sz w:val="24"/>
                  <w:szCs w:val="24"/>
                </w:rPr>
                <w:t>справки</w:t>
              </w:r>
            </w:hyperlink>
            <w:r w:rsidRPr="00973718">
              <w:rPr>
                <w:rFonts w:ascii="Times New Roman" w:hAnsi="Times New Roman" w:cs="Times New Roman"/>
                <w:sz w:val="24"/>
                <w:szCs w:val="24"/>
              </w:rP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vMerge/>
            <w:tcBorders>
              <w:top w:val="nil"/>
            </w:tcBorders>
          </w:tcPr>
          <w:p w:rsidR="00973718" w:rsidRPr="00973718" w:rsidRDefault="00973718">
            <w:pPr>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3969" w:type="dxa"/>
          </w:tcPr>
          <w:p w:rsidR="00973718" w:rsidRPr="00973718" w:rsidRDefault="00973718">
            <w:pPr>
              <w:pStyle w:val="ConsPlusNormal"/>
              <w:rPr>
                <w:rFonts w:ascii="Times New Roman" w:hAnsi="Times New Roman" w:cs="Times New Roman"/>
                <w:sz w:val="24"/>
                <w:szCs w:val="24"/>
              </w:rPr>
            </w:pPr>
            <w:hyperlink r:id="rId99" w:history="1">
              <w:r w:rsidRPr="00973718">
                <w:rPr>
                  <w:rFonts w:ascii="Times New Roman" w:hAnsi="Times New Roman" w:cs="Times New Roman"/>
                  <w:sz w:val="24"/>
                  <w:szCs w:val="24"/>
                </w:rPr>
                <w:t>Форма</w:t>
              </w:r>
            </w:hyperlink>
            <w:r w:rsidRPr="00973718">
              <w:rPr>
                <w:rFonts w:ascii="Times New Roman" w:hAnsi="Times New Roman" w:cs="Times New Roman"/>
                <w:sz w:val="24"/>
                <w:szCs w:val="24"/>
              </w:rPr>
              <w:t xml:space="preserve">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vMerge/>
            <w:tcBorders>
              <w:top w:val="nil"/>
            </w:tcBorders>
          </w:tcPr>
          <w:p w:rsidR="00973718" w:rsidRPr="00973718" w:rsidRDefault="00973718">
            <w:pPr>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Справка о принятии к рассмотрению Заявления о </w:t>
            </w:r>
            <w:r w:rsidRPr="00973718">
              <w:rPr>
                <w:rFonts w:ascii="Times New Roman" w:hAnsi="Times New Roman" w:cs="Times New Roman"/>
                <w:sz w:val="24"/>
                <w:szCs w:val="24"/>
              </w:rPr>
              <w:lastRenderedPageBreak/>
              <w:t>выдаче вида на жительство (продлении вида на жительство)</w:t>
            </w:r>
          </w:p>
        </w:tc>
        <w:tc>
          <w:tcPr>
            <w:tcW w:w="3969" w:type="dxa"/>
          </w:tcPr>
          <w:p w:rsidR="00973718" w:rsidRPr="00973718" w:rsidRDefault="00973718">
            <w:pPr>
              <w:pStyle w:val="ConsPlusNormal"/>
              <w:rPr>
                <w:rFonts w:ascii="Times New Roman" w:hAnsi="Times New Roman" w:cs="Times New Roman"/>
                <w:sz w:val="24"/>
                <w:szCs w:val="24"/>
              </w:rPr>
            </w:pPr>
            <w:hyperlink r:id="rId100" w:history="1">
              <w:r w:rsidRPr="00973718">
                <w:rPr>
                  <w:rFonts w:ascii="Times New Roman" w:hAnsi="Times New Roman" w:cs="Times New Roman"/>
                  <w:sz w:val="24"/>
                  <w:szCs w:val="24"/>
                </w:rPr>
                <w:t>Форма</w:t>
              </w:r>
            </w:hyperlink>
            <w:r w:rsidRPr="00973718">
              <w:rPr>
                <w:rFonts w:ascii="Times New Roman" w:hAnsi="Times New Roman" w:cs="Times New Roman"/>
                <w:sz w:val="24"/>
                <w:szCs w:val="24"/>
              </w:rPr>
              <w:t xml:space="preserve"> утверждена приказом МВД России от 09.11.2017 N 846 "Об </w:t>
            </w:r>
            <w:r w:rsidRPr="00973718">
              <w:rPr>
                <w:rFonts w:ascii="Times New Roman" w:hAnsi="Times New Roman" w:cs="Times New Roman"/>
                <w:sz w:val="24"/>
                <w:szCs w:val="24"/>
              </w:rPr>
              <w:lastRenderedPageBreak/>
              <w:t>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 xml:space="preserve">Предоставляется электронный образ </w:t>
            </w:r>
            <w:r w:rsidRPr="00973718">
              <w:rPr>
                <w:rFonts w:ascii="Times New Roman" w:hAnsi="Times New Roman" w:cs="Times New Roman"/>
                <w:sz w:val="24"/>
                <w:szCs w:val="24"/>
              </w:rPr>
              <w:lastRenderedPageBreak/>
              <w:t>документа</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Документ, удостоверяющий полномочия представителя</w:t>
            </w: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Доверенность</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101" w:history="1">
              <w:r w:rsidRPr="00973718">
                <w:rPr>
                  <w:rFonts w:ascii="Times New Roman" w:hAnsi="Times New Roman" w:cs="Times New Roman"/>
                  <w:sz w:val="24"/>
                  <w:szCs w:val="24"/>
                </w:rPr>
                <w:t>ст. 185</w:t>
              </w:r>
            </w:hyperlink>
            <w:r w:rsidRPr="00973718">
              <w:rPr>
                <w:rFonts w:ascii="Times New Roman" w:hAnsi="Times New Roman" w:cs="Times New Roman"/>
                <w:sz w:val="24"/>
                <w:szCs w:val="24"/>
              </w:rPr>
              <w:t xml:space="preserve">, </w:t>
            </w:r>
            <w:hyperlink r:id="rId102" w:history="1">
              <w:r w:rsidRPr="00973718">
                <w:rPr>
                  <w:rFonts w:ascii="Times New Roman" w:hAnsi="Times New Roman" w:cs="Times New Roman"/>
                  <w:sz w:val="24"/>
                  <w:szCs w:val="24"/>
                </w:rPr>
                <w:t>185.1</w:t>
              </w:r>
            </w:hyperlink>
            <w:r w:rsidRPr="00973718">
              <w:rPr>
                <w:rFonts w:ascii="Times New Roman" w:hAnsi="Times New Roman" w:cs="Times New Roman"/>
                <w:sz w:val="24"/>
                <w:szCs w:val="24"/>
              </w:rPr>
              <w:t xml:space="preserve"> Гражданского кодекса Российской Федерации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 иные документы, подтверждающие полномочия представителя заявителя</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Документы должны быть оформлены в соответствии с требованиями, установленными законодательством Российской Федерации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Схема границ</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Схема границ, выполненная по </w:t>
            </w:r>
            <w:hyperlink r:id="rId103" w:history="1">
              <w:r w:rsidRPr="00973718">
                <w:rPr>
                  <w:rFonts w:ascii="Times New Roman" w:hAnsi="Times New Roman" w:cs="Times New Roman"/>
                  <w:sz w:val="24"/>
                  <w:szCs w:val="24"/>
                </w:rPr>
                <w:t>форме</w:t>
              </w:r>
            </w:hyperlink>
            <w:r w:rsidRPr="00973718">
              <w:rPr>
                <w:rFonts w:ascii="Times New Roman" w:hAnsi="Times New Roman" w:cs="Times New Roman"/>
                <w:sz w:val="24"/>
                <w:szCs w:val="24"/>
              </w:rPr>
              <w:t xml:space="preserve">, утвержденной постановлением Правительства Московской области от 08.04.2015 N 229/13 "Об утверждении Порядка и </w:t>
            </w:r>
            <w:r w:rsidRPr="00973718">
              <w:rPr>
                <w:rFonts w:ascii="Times New Roman" w:hAnsi="Times New Roman" w:cs="Times New Roman"/>
                <w:sz w:val="24"/>
                <w:szCs w:val="24"/>
              </w:rPr>
              <w:lastRenderedPageBreak/>
              <w:t xml:space="preserve">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Схема границ представляет собой документ, в котором в текстовой и графической форме отражены сведения о земельном участке. </w:t>
            </w:r>
            <w:hyperlink w:anchor="P961" w:history="1">
              <w:r w:rsidRPr="00973718">
                <w:rPr>
                  <w:rFonts w:ascii="Times New Roman" w:hAnsi="Times New Roman" w:cs="Times New Roman"/>
                  <w:sz w:val="24"/>
                  <w:szCs w:val="24"/>
                </w:rPr>
                <w:t>Схема</w:t>
              </w:r>
            </w:hyperlink>
            <w:r w:rsidRPr="00973718">
              <w:rPr>
                <w:rFonts w:ascii="Times New Roman" w:hAnsi="Times New Roman" w:cs="Times New Roman"/>
                <w:sz w:val="24"/>
                <w:szCs w:val="24"/>
              </w:rPr>
              <w:t xml:space="preserve"> границ должна соответствовать форме, указанной в приложении 5 к настоящему административному регламенту, и содержать в себе:</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описание границ (смежные землепользователи, обеспеченность подъездными путями, наличие охраняемых объектов: природных, культурных и т.д.);</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характеристики поворотных точек, дирекционных углов, длин линий;</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характеристики и расположение существующих инженерных сетей, коммуникаций и сооружений;</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охранные (для размещений линейных объектов), санитарно-защитные (при наличии) и иные зоны (в том числе проектируемые);</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 принятые условные обозначения.</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Составляется в системе координат МСК-50 с использованием материалов инженерно-геодезических изысканий в масштабе 1:500</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При подаче предоставляется электронный образ документа (электронный документ)</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Проект производства работ</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Проект производства земляных работ (проектная документация) представляет собой комплект материалов, содержащих:</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текстовую часть: с описанием места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 мероприятий по восстановлению нарушенного благоустройства;</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 графическую часть: схему производства работ на инженерно-топографическом плане М 1:500 с указанием границ проводимых работ, разрытий; расположение проектируемых зданий, сооружений и коммуникаций; временные площадки для складирования грунтов и проведения их </w:t>
            </w:r>
            <w:r w:rsidRPr="00973718">
              <w:rPr>
                <w:rFonts w:ascii="Times New Roman" w:hAnsi="Times New Roman" w:cs="Times New Roman"/>
                <w:sz w:val="24"/>
                <w:szCs w:val="24"/>
              </w:rPr>
              <w:lastRenderedPageBreak/>
              <w:t xml:space="preserve">рекультивации; временные сооружения, временные подземные, надземные инженерные сети и коммуникации с указанием мест подключения временных сетей к действующим сетям; места размещения грузоподъемной и землеройной техники; сведения о древесно-кустарниковой и травянистой растительности; зоны отстоя транспорта; места установки ограждений. Инженерно-топографический план оформляется в соответствии с требованиями </w:t>
            </w:r>
            <w:hyperlink r:id="rId104" w:history="1">
              <w:r w:rsidRPr="00973718">
                <w:rPr>
                  <w:rFonts w:ascii="Times New Roman" w:hAnsi="Times New Roman" w:cs="Times New Roman"/>
                  <w:sz w:val="24"/>
                  <w:szCs w:val="24"/>
                </w:rPr>
                <w:t>СП 47.13330.2016</w:t>
              </w:r>
            </w:hyperlink>
            <w:r w:rsidRPr="00973718">
              <w:rPr>
                <w:rFonts w:ascii="Times New Roman" w:hAnsi="Times New Roman" w:cs="Times New Roman"/>
                <w:sz w:val="24"/>
                <w:szCs w:val="24"/>
              </w:rPr>
              <w:t xml:space="preserve"> "СНиП 11-02-96 Инженерные изыскания для строительства. Основные положения" и </w:t>
            </w:r>
            <w:hyperlink r:id="rId105" w:history="1">
              <w:r w:rsidRPr="00973718">
                <w:rPr>
                  <w:rFonts w:ascii="Times New Roman" w:hAnsi="Times New Roman" w:cs="Times New Roman"/>
                  <w:sz w:val="24"/>
                  <w:szCs w:val="24"/>
                </w:rPr>
                <w:t>СП 11-104-97</w:t>
              </w:r>
            </w:hyperlink>
            <w:r w:rsidRPr="00973718">
              <w:rPr>
                <w:rFonts w:ascii="Times New Roman" w:hAnsi="Times New Roman" w:cs="Times New Roman"/>
                <w:sz w:val="24"/>
                <w:szCs w:val="24"/>
              </w:rPr>
              <w:t xml:space="preserve"> "Инженерно-геодезические изыскания для строительства", в Местной системе координат Московской области (МСК-50) и Балтийской системе высот.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 не более 2 лет с момента его изготовления с учетом требований </w:t>
            </w:r>
            <w:hyperlink r:id="rId106" w:history="1">
              <w:r w:rsidRPr="00973718">
                <w:rPr>
                  <w:rFonts w:ascii="Times New Roman" w:hAnsi="Times New Roman" w:cs="Times New Roman"/>
                  <w:sz w:val="24"/>
                  <w:szCs w:val="24"/>
                </w:rPr>
                <w:t>пп. 5.189</w:t>
              </w:r>
            </w:hyperlink>
            <w:r w:rsidRPr="00973718">
              <w:rPr>
                <w:rFonts w:ascii="Times New Roman" w:hAnsi="Times New Roman" w:cs="Times New Roman"/>
                <w:sz w:val="24"/>
                <w:szCs w:val="24"/>
              </w:rPr>
              <w:t xml:space="preserve"> - </w:t>
            </w:r>
            <w:hyperlink r:id="rId107" w:history="1">
              <w:r w:rsidRPr="00973718">
                <w:rPr>
                  <w:rFonts w:ascii="Times New Roman" w:hAnsi="Times New Roman" w:cs="Times New Roman"/>
                  <w:sz w:val="24"/>
                  <w:szCs w:val="24"/>
                </w:rPr>
                <w:t>5.199</w:t>
              </w:r>
            </w:hyperlink>
            <w:r w:rsidRPr="00973718">
              <w:rPr>
                <w:rFonts w:ascii="Times New Roman" w:hAnsi="Times New Roman" w:cs="Times New Roman"/>
                <w:sz w:val="24"/>
                <w:szCs w:val="24"/>
              </w:rPr>
              <w:t xml:space="preserve"> СП 11-104-97 "Инженерно-геодезические изыскания для </w:t>
            </w:r>
            <w:r w:rsidRPr="00973718">
              <w:rPr>
                <w:rFonts w:ascii="Times New Roman" w:hAnsi="Times New Roman" w:cs="Times New Roman"/>
                <w:sz w:val="24"/>
                <w:szCs w:val="24"/>
              </w:rPr>
              <w:lastRenderedPageBreak/>
              <w:t>строительства".</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правообладатели земельных участков, на которых планируется проведение работ.</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Предоставляется электронный образ документа</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График производства земляных работ</w:t>
            </w:r>
          </w:p>
        </w:tc>
        <w:tc>
          <w:tcPr>
            <w:tcW w:w="3969" w:type="dxa"/>
          </w:tcPr>
          <w:p w:rsidR="00973718" w:rsidRPr="00973718" w:rsidRDefault="00973718">
            <w:pPr>
              <w:pStyle w:val="ConsPlusNormal"/>
              <w:rPr>
                <w:rFonts w:ascii="Times New Roman" w:hAnsi="Times New Roman" w:cs="Times New Roman"/>
                <w:sz w:val="24"/>
                <w:szCs w:val="24"/>
              </w:rPr>
            </w:pPr>
            <w:hyperlink w:anchor="P1051" w:history="1">
              <w:r w:rsidRPr="00973718">
                <w:rPr>
                  <w:rFonts w:ascii="Times New Roman" w:hAnsi="Times New Roman" w:cs="Times New Roman"/>
                  <w:sz w:val="24"/>
                  <w:szCs w:val="24"/>
                </w:rPr>
                <w:t>График</w:t>
              </w:r>
            </w:hyperlink>
            <w:r w:rsidRPr="00973718">
              <w:rPr>
                <w:rFonts w:ascii="Times New Roman" w:hAnsi="Times New Roman" w:cs="Times New Roman"/>
                <w:sz w:val="24"/>
                <w:szCs w:val="24"/>
              </w:rPr>
              <w:t xml:space="preserve"> оформляется в соответствии с приложением 7 к настоящему административному регламенту</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Документ, свидетельствующий о членстве в саморегулируемой организации</w:t>
            </w: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Выписка из реестра членов саморегулируемых организаций</w:t>
            </w:r>
          </w:p>
        </w:tc>
        <w:tc>
          <w:tcPr>
            <w:tcW w:w="3969" w:type="dxa"/>
          </w:tcPr>
          <w:p w:rsidR="00973718" w:rsidRPr="00973718" w:rsidRDefault="00973718">
            <w:pPr>
              <w:pStyle w:val="ConsPlusNormal"/>
              <w:rPr>
                <w:rFonts w:ascii="Times New Roman" w:hAnsi="Times New Roman" w:cs="Times New Roman"/>
                <w:sz w:val="24"/>
                <w:szCs w:val="24"/>
              </w:rPr>
            </w:pPr>
            <w:hyperlink r:id="rId108" w:history="1">
              <w:r w:rsidRPr="00973718">
                <w:rPr>
                  <w:rFonts w:ascii="Times New Roman" w:hAnsi="Times New Roman" w:cs="Times New Roman"/>
                  <w:sz w:val="24"/>
                  <w:szCs w:val="24"/>
                </w:rPr>
                <w:t>Выписка</w:t>
              </w:r>
            </w:hyperlink>
            <w:r w:rsidRPr="00973718">
              <w:rPr>
                <w:rFonts w:ascii="Times New Roman" w:hAnsi="Times New Roman" w:cs="Times New Roman"/>
                <w:sz w:val="24"/>
                <w:szCs w:val="24"/>
              </w:rPr>
              <w:t xml:space="preserve"> оформляется по форме, утвержденной приказом Ростехнадзора от 04.03.2019 N 86 "Об утверждении формы выписки из реестра членов саморегулируемой организации". Срок действия выписки из реестра составляет 1 месяц с даты ее выдачи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Приказ о назначении работника, ответственного за производство земляных работ, с указанием </w:t>
            </w:r>
            <w:r w:rsidRPr="00973718">
              <w:rPr>
                <w:rFonts w:ascii="Times New Roman" w:hAnsi="Times New Roman" w:cs="Times New Roman"/>
                <w:sz w:val="24"/>
                <w:szCs w:val="24"/>
              </w:rPr>
              <w:lastRenderedPageBreak/>
              <w:t>контактной информации</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 xml:space="preserve">Приказ оформляется для организаций в соответствии правилами оформления распорядительных документов и </w:t>
            </w:r>
            <w:r w:rsidRPr="00973718">
              <w:rPr>
                <w:rFonts w:ascii="Times New Roman" w:hAnsi="Times New Roman" w:cs="Times New Roman"/>
                <w:sz w:val="24"/>
                <w:szCs w:val="24"/>
              </w:rPr>
              <w:lastRenderedPageBreak/>
              <w:t>требованиями законодательства Российской Федерации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Предоставляется электронный образ документа</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Договор оформляется в соответствии с </w:t>
            </w:r>
            <w:hyperlink r:id="rId109" w:history="1">
              <w:r w:rsidRPr="00973718">
                <w:rPr>
                  <w:rFonts w:ascii="Times New Roman" w:hAnsi="Times New Roman" w:cs="Times New Roman"/>
                  <w:sz w:val="24"/>
                  <w:szCs w:val="24"/>
                </w:rPr>
                <w:t>Правилами</w:t>
              </w:r>
            </w:hyperlink>
            <w:r w:rsidRPr="00973718">
              <w:rPr>
                <w:rFonts w:ascii="Times New Roman" w:hAnsi="Times New Roman" w:cs="Times New Roman"/>
                <w:sz w:val="24"/>
                <w:szCs w:val="24"/>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и </w:t>
            </w:r>
            <w:hyperlink r:id="rId110" w:history="1">
              <w:r w:rsidRPr="00973718">
                <w:rPr>
                  <w:rFonts w:ascii="Times New Roman" w:hAnsi="Times New Roman" w:cs="Times New Roman"/>
                  <w:sz w:val="24"/>
                  <w:szCs w:val="24"/>
                </w:rPr>
                <w:t>Правилами</w:t>
              </w:r>
            </w:hyperlink>
            <w:r w:rsidRPr="00973718">
              <w:rPr>
                <w:rFonts w:ascii="Times New Roman" w:hAnsi="Times New Roman" w:cs="Times New Roman"/>
                <w:sz w:val="24"/>
                <w:szCs w:val="24"/>
              </w:rPr>
              <w:t xml:space="preserve">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Решение собственника (правообладателя) на снос здания, сооружения, ликвидацию сетей инженерно-технического </w:t>
            </w:r>
            <w:r w:rsidRPr="00973718">
              <w:rPr>
                <w:rFonts w:ascii="Times New Roman" w:hAnsi="Times New Roman" w:cs="Times New Roman"/>
                <w:sz w:val="24"/>
                <w:szCs w:val="24"/>
              </w:rPr>
              <w:lastRenderedPageBreak/>
              <w:t>обеспечения (за исключением случаев, когда документ находится в распоряжении органов власти, органов местного самоуправления, заявитель вправе представить указанный документ в администрацию по собственной инициативе)</w:t>
            </w: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Приказ, распоряжение, решение общего собрания собственников объекта недвижимости</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Распорядительный документ оформляется в соответствии с правилами оформления распорядительных документов на бланке организации (органа) и должен содержать решение о сносе объекта, сведения о сносимом объекте, адресе его </w:t>
            </w:r>
            <w:r w:rsidRPr="00973718">
              <w:rPr>
                <w:rFonts w:ascii="Times New Roman" w:hAnsi="Times New Roman" w:cs="Times New Roman"/>
                <w:sz w:val="24"/>
                <w:szCs w:val="24"/>
              </w:rPr>
              <w:lastRenderedPageBreak/>
              <w:t>местонахождения, реквизиты правоустанавливающих документов на сносимый объект</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Предоставляется электронный образ документа</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Проект рекультивации</w:t>
            </w: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Проект рекультивации</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Проект рекультивации земель подготавливается в составе проектной документации на строительство, реконструкцию объекта капитального строительства, если такие строительство, реконструкция приведут к деградации земель и (или) снижению плодородия земель сельскохозяйственного назначения, или в виде отдельного документа в иных случаях в соответствии с </w:t>
            </w:r>
            <w:hyperlink r:id="rId111" w:history="1">
              <w:r w:rsidRPr="00973718">
                <w:rPr>
                  <w:rFonts w:ascii="Times New Roman" w:hAnsi="Times New Roman" w:cs="Times New Roman"/>
                  <w:sz w:val="24"/>
                  <w:szCs w:val="24"/>
                </w:rPr>
                <w:t>постановлением</w:t>
              </w:r>
            </w:hyperlink>
            <w:r w:rsidRPr="00973718">
              <w:rPr>
                <w:rFonts w:ascii="Times New Roman" w:hAnsi="Times New Roman" w:cs="Times New Roman"/>
                <w:sz w:val="24"/>
                <w:szCs w:val="24"/>
              </w:rPr>
              <w:t xml:space="preserve"> Правительства Российской Федерации от 10.07.2018 N 800 "О проведении рекультивации и консервации земель". Проект рекультивации подлежит </w:t>
            </w:r>
            <w:r w:rsidRPr="00973718">
              <w:rPr>
                <w:rFonts w:ascii="Times New Roman" w:hAnsi="Times New Roman" w:cs="Times New Roman"/>
                <w:sz w:val="24"/>
                <w:szCs w:val="24"/>
              </w:rPr>
              <w:lastRenderedPageBreak/>
              <w:t xml:space="preserve">проведению государственной экологической экспертизы в случаях, предусмотренных Федеральным </w:t>
            </w:r>
            <w:hyperlink r:id="rId112" w:history="1">
              <w:r w:rsidRPr="00973718">
                <w:rPr>
                  <w:rFonts w:ascii="Times New Roman" w:hAnsi="Times New Roman" w:cs="Times New Roman"/>
                  <w:sz w:val="24"/>
                  <w:szCs w:val="24"/>
                </w:rPr>
                <w:t>законом</w:t>
              </w:r>
            </w:hyperlink>
            <w:r w:rsidRPr="00973718">
              <w:rPr>
                <w:rFonts w:ascii="Times New Roman" w:hAnsi="Times New Roman" w:cs="Times New Roman"/>
                <w:sz w:val="24"/>
                <w:szCs w:val="24"/>
              </w:rPr>
              <w:t xml:space="preserve"> от 23.11.1995 N 174-ФЗ "Об экологической экспертизе"</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Предоставляется электронный образ документа</w:t>
            </w:r>
          </w:p>
        </w:tc>
      </w:tr>
      <w:tr w:rsidR="00973718" w:rsidRPr="00973718">
        <w:tc>
          <w:tcPr>
            <w:tcW w:w="2102" w:type="dxa"/>
          </w:tcPr>
          <w:p w:rsidR="00973718" w:rsidRPr="00973718" w:rsidRDefault="00973718">
            <w:pPr>
              <w:pStyle w:val="ConsPlusNormal"/>
              <w:rPr>
                <w:rFonts w:ascii="Times New Roman" w:hAnsi="Times New Roman" w:cs="Times New Roman"/>
                <w:sz w:val="24"/>
                <w:szCs w:val="24"/>
              </w:rPr>
            </w:pPr>
          </w:p>
        </w:tc>
        <w:tc>
          <w:tcPr>
            <w:tcW w:w="311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Гарантийное обязательство по восстановлению нарушенного благоустройства</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Гарантийное письмо об обязательстве заявителя или производителя земляных работ восстановить нарушенное благоустройство по завершению производства земляных работ оформляется в соответствии с </w:t>
            </w:r>
            <w:hyperlink w:anchor="P1108" w:history="1">
              <w:r w:rsidRPr="00973718">
                <w:rPr>
                  <w:rFonts w:ascii="Times New Roman" w:hAnsi="Times New Roman" w:cs="Times New Roman"/>
                  <w:sz w:val="24"/>
                  <w:szCs w:val="24"/>
                </w:rPr>
                <w:t>приложением 8</w:t>
              </w:r>
            </w:hyperlink>
            <w:r w:rsidRPr="00973718">
              <w:rPr>
                <w:rFonts w:ascii="Times New Roman" w:hAnsi="Times New Roman" w:cs="Times New Roman"/>
                <w:sz w:val="24"/>
                <w:szCs w:val="24"/>
              </w:rPr>
              <w:t xml:space="preserve"> к настоящему административному регламенту</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Предоставляется электронный образ документа</w:t>
            </w:r>
          </w:p>
        </w:tc>
      </w:tr>
      <w:tr w:rsidR="00973718" w:rsidRPr="00973718">
        <w:tc>
          <w:tcPr>
            <w:tcW w:w="12024" w:type="dxa"/>
            <w:gridSpan w:val="4"/>
          </w:tcPr>
          <w:p w:rsidR="00973718" w:rsidRPr="00973718" w:rsidRDefault="00973718">
            <w:pPr>
              <w:pStyle w:val="ConsPlusNormal"/>
              <w:outlineLvl w:val="2"/>
              <w:rPr>
                <w:rFonts w:ascii="Times New Roman" w:hAnsi="Times New Roman" w:cs="Times New Roman"/>
                <w:sz w:val="24"/>
                <w:szCs w:val="24"/>
              </w:rPr>
            </w:pPr>
            <w:r w:rsidRPr="00973718">
              <w:rPr>
                <w:rFonts w:ascii="Times New Roman" w:hAnsi="Times New Roman" w:cs="Times New Roman"/>
                <w:sz w:val="24"/>
                <w:szCs w:val="24"/>
              </w:rPr>
              <w:t>Документы, запрашиваемые в порядке межведомственного информационного взаимодействия</w:t>
            </w:r>
          </w:p>
        </w:tc>
      </w:tr>
      <w:tr w:rsidR="00973718" w:rsidRPr="00973718">
        <w:tc>
          <w:tcPr>
            <w:tcW w:w="5220" w:type="dxa"/>
            <w:gridSpan w:val="2"/>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Выписка из Единого государственного реестра юридических лиц</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Выписка из Единого государственного реестра юридических лиц с указанием сведений о юридическом лице</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Представляется электронный образ документа</w:t>
            </w:r>
          </w:p>
        </w:tc>
      </w:tr>
      <w:tr w:rsidR="00973718" w:rsidRPr="00973718">
        <w:tc>
          <w:tcPr>
            <w:tcW w:w="5220" w:type="dxa"/>
            <w:gridSpan w:val="2"/>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Выписка из Единого государственного реестра индивидуальных предпринимателей</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Выписка из Единого государственного реестра индивидуальных предпринимателей с указанием сведений о регистрации физического лица в качестве индивидуального предпринимателя</w:t>
            </w:r>
          </w:p>
        </w:tc>
        <w:tc>
          <w:tcPr>
            <w:tcW w:w="2835" w:type="dxa"/>
          </w:tcPr>
          <w:p w:rsidR="00973718" w:rsidRPr="00973718" w:rsidRDefault="00973718">
            <w:pPr>
              <w:pStyle w:val="ConsPlusNormal"/>
              <w:rPr>
                <w:rFonts w:ascii="Times New Roman" w:hAnsi="Times New Roman" w:cs="Times New Roman"/>
                <w:sz w:val="24"/>
                <w:szCs w:val="24"/>
              </w:rPr>
            </w:pPr>
          </w:p>
        </w:tc>
      </w:tr>
      <w:tr w:rsidR="00973718" w:rsidRPr="00973718">
        <w:tc>
          <w:tcPr>
            <w:tcW w:w="5220" w:type="dxa"/>
            <w:gridSpan w:val="2"/>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Выписка из Единого государственного реестра недвижимости</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В соответствии с </w:t>
            </w:r>
            <w:hyperlink r:id="rId113" w:history="1">
              <w:r w:rsidRPr="00973718">
                <w:rPr>
                  <w:rFonts w:ascii="Times New Roman" w:hAnsi="Times New Roman" w:cs="Times New Roman"/>
                  <w:sz w:val="24"/>
                  <w:szCs w:val="24"/>
                </w:rPr>
                <w:t>приказом</w:t>
              </w:r>
            </w:hyperlink>
            <w:r w:rsidRPr="00973718">
              <w:rPr>
                <w:rFonts w:ascii="Times New Roman" w:hAnsi="Times New Roman" w:cs="Times New Roman"/>
                <w:sz w:val="24"/>
                <w:szCs w:val="24"/>
              </w:rPr>
              <w:t xml:space="preserve"> Минэкономразвития России от 20.06.2016 N 378 "Об утверждении отдельных форм выписок из Единого государственного реестра </w:t>
            </w:r>
            <w:r w:rsidRPr="00973718">
              <w:rPr>
                <w:rFonts w:ascii="Times New Roman" w:hAnsi="Times New Roman" w:cs="Times New Roman"/>
                <w:sz w:val="24"/>
                <w:szCs w:val="24"/>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Представляется электронный образ документа</w:t>
            </w:r>
          </w:p>
        </w:tc>
      </w:tr>
      <w:tr w:rsidR="00973718" w:rsidRPr="00973718">
        <w:tc>
          <w:tcPr>
            <w:tcW w:w="5220" w:type="dxa"/>
            <w:gridSpan w:val="2"/>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 xml:space="preserve">Решение собственника (правообладателя) о сносе здания, сооружения, ликвидации сетей инженерно-технического обеспечения (при сносе зданий, сооружений, ликвидации сетей </w:t>
            </w:r>
            <w:r w:rsidRPr="00973718">
              <w:rPr>
                <w:rFonts w:ascii="Times New Roman" w:hAnsi="Times New Roman" w:cs="Times New Roman"/>
                <w:sz w:val="24"/>
                <w:szCs w:val="24"/>
              </w:rPr>
              <w:lastRenderedPageBreak/>
              <w:t>инженерно-технического обеспечения) (в случае, если документ находится в распоряжении органов власти, органов местного самоуправления)</w:t>
            </w:r>
          </w:p>
        </w:tc>
        <w:tc>
          <w:tcPr>
            <w:tcW w:w="39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Документ оформляется в соответствии с требованиями, установленными законодательством Российской Федерации</w:t>
            </w:r>
          </w:p>
        </w:tc>
        <w:tc>
          <w:tcPr>
            <w:tcW w:w="283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Представляется электронный образ документа</w:t>
            </w:r>
          </w:p>
        </w:tc>
      </w:tr>
    </w:tbl>
    <w:p w:rsidR="00973718" w:rsidRPr="00973718" w:rsidRDefault="00973718">
      <w:pPr>
        <w:rPr>
          <w:rFonts w:ascii="Times New Roman" w:hAnsi="Times New Roman" w:cs="Times New Roman"/>
          <w:sz w:val="24"/>
          <w:szCs w:val="24"/>
        </w:rPr>
        <w:sectPr w:rsidR="00973718" w:rsidRPr="00973718" w:rsidSect="00973718">
          <w:type w:val="continuous"/>
          <w:pgSz w:w="16838" w:h="11905" w:orient="landscape"/>
          <w:pgMar w:top="1134" w:right="567" w:bottom="1134" w:left="1134" w:header="0" w:footer="0" w:gutter="0"/>
          <w:cols w:space="720"/>
        </w:sect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10</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bookmarkStart w:id="39" w:name="P1280"/>
      <w:bookmarkEnd w:id="39"/>
      <w:r w:rsidRPr="00973718">
        <w:rPr>
          <w:rFonts w:ascii="Times New Roman" w:hAnsi="Times New Roman" w:cs="Times New Roman"/>
          <w:sz w:val="24"/>
          <w:szCs w:val="24"/>
        </w:rPr>
        <w:t xml:space="preserve">                                   Форма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решения об отказе в приеме документов, необходимых для предоставления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государственной услуги</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Оформляется на официальном бланке администрации</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Кому:</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(фамилия, имя, отчество физического лица,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индивидуального предпринимателя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или наименование юридического лица)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Номер заявления: ________________________</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Решение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об отказе в приеме документов, необходимых для предоставления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государственной услуги "Выдача разрешения на размещение объектов, которые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могут быть размещены на землях или на земельных участках, государственная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собственность на которые не разграничена"</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от ___________ N ______________</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В  приеме  документов,  необходимых  для предоставления государственной</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услуги "____________________________", Вам отказано по следующим основаниям.</w:t>
      </w:r>
    </w:p>
    <w:p w:rsidR="00973718" w:rsidRPr="00973718" w:rsidRDefault="009737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4325"/>
        <w:gridCol w:w="3515"/>
      </w:tblGrid>
      <w:tr w:rsidR="00973718" w:rsidRPr="00973718">
        <w:tc>
          <w:tcPr>
            <w:tcW w:w="1191"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N пункта</w:t>
            </w:r>
          </w:p>
        </w:tc>
        <w:tc>
          <w:tcPr>
            <w:tcW w:w="4325"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515"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Разъяснение причин отказа в приеме</w:t>
            </w:r>
          </w:p>
        </w:tc>
      </w:tr>
      <w:tr w:rsidR="00973718" w:rsidRPr="00973718">
        <w:tc>
          <w:tcPr>
            <w:tcW w:w="119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12.1.1.</w:t>
            </w:r>
          </w:p>
        </w:tc>
        <w:tc>
          <w:tcPr>
            <w:tcW w:w="432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Обращение за предоставлением иной государственной услуги</w:t>
            </w:r>
          </w:p>
        </w:tc>
        <w:tc>
          <w:tcPr>
            <w:tcW w:w="351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какое ведомство предоставляет услугу, указать информацию о месте нахождения и за какой услугой требуется обратиться</w:t>
            </w:r>
          </w:p>
        </w:tc>
      </w:tr>
      <w:tr w:rsidR="00973718" w:rsidRPr="00973718">
        <w:tc>
          <w:tcPr>
            <w:tcW w:w="119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12.1.2.</w:t>
            </w:r>
          </w:p>
        </w:tc>
        <w:tc>
          <w:tcPr>
            <w:tcW w:w="4325" w:type="dxa"/>
            <w:vAlign w:val="bottom"/>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Заявителем представлен неполный комплект документов, необходимых для </w:t>
            </w:r>
            <w:r w:rsidRPr="00973718">
              <w:rPr>
                <w:rFonts w:ascii="Times New Roman" w:hAnsi="Times New Roman" w:cs="Times New Roman"/>
                <w:sz w:val="24"/>
                <w:szCs w:val="24"/>
              </w:rPr>
              <w:lastRenderedPageBreak/>
              <w:t>предоставления государственной услуги</w:t>
            </w:r>
          </w:p>
        </w:tc>
        <w:tc>
          <w:tcPr>
            <w:tcW w:w="351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 xml:space="preserve">Указать исчерпывающий перечень документов, не </w:t>
            </w:r>
            <w:r w:rsidRPr="00973718">
              <w:rPr>
                <w:rFonts w:ascii="Times New Roman" w:hAnsi="Times New Roman" w:cs="Times New Roman"/>
                <w:sz w:val="24"/>
                <w:szCs w:val="24"/>
              </w:rPr>
              <w:lastRenderedPageBreak/>
              <w:t>представленных заявителем</w:t>
            </w:r>
          </w:p>
        </w:tc>
      </w:tr>
      <w:tr w:rsidR="00973718" w:rsidRPr="00973718">
        <w:tc>
          <w:tcPr>
            <w:tcW w:w="119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12.1.3.</w:t>
            </w:r>
          </w:p>
        </w:tc>
        <w:tc>
          <w:tcPr>
            <w:tcW w:w="432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Документы, необходимые для предоставления государственной услуги, утратили силу</w:t>
            </w:r>
          </w:p>
        </w:tc>
        <w:tc>
          <w:tcPr>
            <w:tcW w:w="351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исчерпывающий перечень документов, утративших силу</w:t>
            </w:r>
          </w:p>
        </w:tc>
      </w:tr>
      <w:tr w:rsidR="00973718" w:rsidRPr="00973718">
        <w:tc>
          <w:tcPr>
            <w:tcW w:w="119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12.1.4.</w:t>
            </w:r>
          </w:p>
        </w:tc>
        <w:tc>
          <w:tcPr>
            <w:tcW w:w="432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51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73718" w:rsidRPr="00973718">
        <w:tc>
          <w:tcPr>
            <w:tcW w:w="119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12.1.5.</w:t>
            </w:r>
          </w:p>
        </w:tc>
        <w:tc>
          <w:tcPr>
            <w:tcW w:w="432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351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исчерпывающий перечень документов, содержащих повреждения</w:t>
            </w:r>
          </w:p>
        </w:tc>
      </w:tr>
      <w:tr w:rsidR="00973718" w:rsidRPr="00973718">
        <w:tc>
          <w:tcPr>
            <w:tcW w:w="119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12.1.6.</w:t>
            </w:r>
          </w:p>
        </w:tc>
        <w:tc>
          <w:tcPr>
            <w:tcW w:w="432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Некорректное заполнение обязательных полей в форме интерактивного </w:t>
            </w:r>
            <w:hyperlink w:anchor="P863" w:history="1">
              <w:r w:rsidRPr="00973718">
                <w:rPr>
                  <w:rFonts w:ascii="Times New Roman" w:hAnsi="Times New Roman" w:cs="Times New Roman"/>
                  <w:sz w:val="24"/>
                  <w:szCs w:val="24"/>
                </w:rPr>
                <w:t>заявления</w:t>
              </w:r>
            </w:hyperlink>
            <w:r w:rsidRPr="00973718">
              <w:rPr>
                <w:rFonts w:ascii="Times New Roman" w:hAnsi="Times New Roman" w:cs="Times New Roman"/>
                <w:sz w:val="24"/>
                <w:szCs w:val="24"/>
              </w:rPr>
              <w:t xml:space="preserve"> на РПГУ (отсутствие заполнения, недостоверное, неполное либо неправильное, не соответствующее требованиям, установленным приложении 4 к настоящему административному регламенту)</w:t>
            </w:r>
          </w:p>
        </w:tc>
        <w:tc>
          <w:tcPr>
            <w:tcW w:w="3515"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установленных настоящим административным регламентом</w:t>
            </w: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Вы   вправе   повторно   обратиться  в  администрацию  с  заявлением  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предоставлении государственной услуги после устранения указанных оснований.</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Данный   отказ   может   быть  обжалован  в  досудебном  порядке  путем</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направления  жалобы  в порядке, установленном в </w:t>
      </w:r>
      <w:hyperlink w:anchor="P509" w:history="1">
        <w:r w:rsidRPr="00973718">
          <w:rPr>
            <w:rFonts w:ascii="Times New Roman" w:hAnsi="Times New Roman" w:cs="Times New Roman"/>
            <w:sz w:val="24"/>
            <w:szCs w:val="24"/>
          </w:rPr>
          <w:t>разделе V</w:t>
        </w:r>
      </w:hyperlink>
      <w:r w:rsidRPr="00973718">
        <w:rPr>
          <w:rFonts w:ascii="Times New Roman" w:hAnsi="Times New Roman" w:cs="Times New Roman"/>
          <w:sz w:val="24"/>
          <w:szCs w:val="24"/>
        </w:rPr>
        <w:t xml:space="preserve"> административного</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регламента, а также в судебном порядке.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Дополнительно информируем:</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(указывается информация, необходимая для устранения причин отказа</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в приеме государственной услуги, а также иная дополнительная</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информация при наличии)</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________________________________________ 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(уполномоченное должностное лицо        (подпись, фамилия, инициалы)</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администрации)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"__" __________ 20__ г.</w:t>
      </w:r>
    </w:p>
    <w:p w:rsidR="00973718" w:rsidRPr="00973718" w:rsidRDefault="00973718">
      <w:pPr>
        <w:pStyle w:val="ConsPlusNonformat"/>
        <w:jc w:val="both"/>
        <w:rPr>
          <w:rFonts w:ascii="Times New Roman" w:hAnsi="Times New Roman" w:cs="Times New Roman"/>
          <w:sz w:val="24"/>
          <w:szCs w:val="24"/>
        </w:rPr>
      </w:pP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Исполнитель: ______________________________________________________________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(указывается ФИО должностного лица администрации,</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подготовившего настоящее решение)</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lastRenderedPageBreak/>
        <w:t>Телефон ____________________________________________</w:t>
      </w:r>
    </w:p>
    <w:p w:rsidR="00973718" w:rsidRPr="00973718" w:rsidRDefault="00973718">
      <w:pPr>
        <w:pStyle w:val="ConsPlusNonformat"/>
        <w:jc w:val="both"/>
        <w:rPr>
          <w:rFonts w:ascii="Times New Roman" w:hAnsi="Times New Roman" w:cs="Times New Roman"/>
          <w:sz w:val="24"/>
          <w:szCs w:val="24"/>
        </w:rPr>
      </w:pPr>
      <w:r w:rsidRPr="00973718">
        <w:rPr>
          <w:rFonts w:ascii="Times New Roman" w:hAnsi="Times New Roman" w:cs="Times New Roman"/>
          <w:sz w:val="24"/>
          <w:szCs w:val="24"/>
        </w:rPr>
        <w:t xml:space="preserve">         (указывается рабочий телефон исполнителя)</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right"/>
        <w:outlineLvl w:val="1"/>
        <w:rPr>
          <w:rFonts w:ascii="Times New Roman" w:hAnsi="Times New Roman" w:cs="Times New Roman"/>
          <w:sz w:val="24"/>
          <w:szCs w:val="24"/>
        </w:rPr>
      </w:pPr>
      <w:r w:rsidRPr="00973718">
        <w:rPr>
          <w:rFonts w:ascii="Times New Roman" w:hAnsi="Times New Roman" w:cs="Times New Roman"/>
          <w:sz w:val="24"/>
          <w:szCs w:val="24"/>
        </w:rPr>
        <w:t>Приложение 11</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к административному регламенту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предоставления государственной услуги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"Выдача разрешения на размещение</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объектов на землях или на земельных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участках, государственная собственность</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на которые не разграничена", утвержденному</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распоряжением Министерства имущественных</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отношений Московской области</w:t>
      </w:r>
    </w:p>
    <w:p w:rsidR="00973718" w:rsidRPr="00973718" w:rsidRDefault="00973718">
      <w:pPr>
        <w:pStyle w:val="ConsPlusNormal"/>
        <w:jc w:val="right"/>
        <w:rPr>
          <w:rFonts w:ascii="Times New Roman" w:hAnsi="Times New Roman" w:cs="Times New Roman"/>
          <w:sz w:val="24"/>
          <w:szCs w:val="24"/>
        </w:rPr>
      </w:pPr>
      <w:r w:rsidRPr="00973718">
        <w:rPr>
          <w:rFonts w:ascii="Times New Roman" w:hAnsi="Times New Roman" w:cs="Times New Roman"/>
          <w:sz w:val="24"/>
          <w:szCs w:val="24"/>
        </w:rPr>
        <w:t>от 29 июня 2020 г. N 15ВР-880</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rPr>
          <w:rFonts w:ascii="Times New Roman" w:hAnsi="Times New Roman" w:cs="Times New Roman"/>
          <w:sz w:val="24"/>
          <w:szCs w:val="24"/>
        </w:rPr>
      </w:pPr>
      <w:bookmarkStart w:id="40" w:name="P1365"/>
      <w:bookmarkEnd w:id="40"/>
      <w:r w:rsidRPr="00973718">
        <w:rPr>
          <w:rFonts w:ascii="Times New Roman" w:hAnsi="Times New Roman" w:cs="Times New Roman"/>
          <w:sz w:val="24"/>
          <w:szCs w:val="24"/>
        </w:rPr>
        <w:t>ПЕРЕЧЕНЬ</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И СОДЕРЖАНИЕ АДМИНИСТРАТИВНЫХ ДЕЙСТВИЙ, СОСТАВЛЯЮЩИХ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АДМИНИСТРАТИВНЫЕ ПРОЦЕДУРЫ</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2"/>
        <w:rPr>
          <w:rFonts w:ascii="Times New Roman" w:hAnsi="Times New Roman" w:cs="Times New Roman"/>
          <w:sz w:val="24"/>
          <w:szCs w:val="24"/>
        </w:rPr>
      </w:pPr>
      <w:r w:rsidRPr="00973718">
        <w:rPr>
          <w:rFonts w:ascii="Times New Roman" w:hAnsi="Times New Roman" w:cs="Times New Roman"/>
          <w:sz w:val="24"/>
          <w:szCs w:val="24"/>
        </w:rPr>
        <w:t>I. Сценарий предоставления государственной услуги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посредством РПГУ</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3"/>
        <w:rPr>
          <w:rFonts w:ascii="Times New Roman" w:hAnsi="Times New Roman" w:cs="Times New Roman"/>
          <w:sz w:val="24"/>
          <w:szCs w:val="24"/>
        </w:rPr>
      </w:pPr>
      <w:r w:rsidRPr="00973718">
        <w:rPr>
          <w:rFonts w:ascii="Times New Roman" w:hAnsi="Times New Roman" w:cs="Times New Roman"/>
          <w:sz w:val="24"/>
          <w:szCs w:val="24"/>
        </w:rPr>
        <w:t>1. Прием и регистрация заявления и документов, необходимых</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для предоставления государственной услуги</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rPr>
          <w:rFonts w:ascii="Times New Roman" w:hAnsi="Times New Roman" w:cs="Times New Roman"/>
          <w:sz w:val="24"/>
          <w:szCs w:val="24"/>
        </w:rPr>
        <w:sectPr w:rsidR="00973718" w:rsidRPr="00973718" w:rsidSect="00973718">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410"/>
        <w:gridCol w:w="2122"/>
        <w:gridCol w:w="1843"/>
        <w:gridCol w:w="2461"/>
        <w:gridCol w:w="3288"/>
      </w:tblGrid>
      <w:tr w:rsidR="00973718" w:rsidRPr="00973718">
        <w:tc>
          <w:tcPr>
            <w:tcW w:w="2269"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lastRenderedPageBreak/>
              <w:t>Место выполнения процедуры/ используемая ИС</w:t>
            </w:r>
          </w:p>
        </w:tc>
        <w:tc>
          <w:tcPr>
            <w:tcW w:w="2410"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Административные действия</w:t>
            </w:r>
          </w:p>
        </w:tc>
        <w:tc>
          <w:tcPr>
            <w:tcW w:w="2122"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Средний срок выполнения</w:t>
            </w:r>
          </w:p>
        </w:tc>
        <w:tc>
          <w:tcPr>
            <w:tcW w:w="1843"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Трудоемкость</w:t>
            </w:r>
          </w:p>
        </w:tc>
        <w:tc>
          <w:tcPr>
            <w:tcW w:w="2461"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Критерии принятия решений</w:t>
            </w:r>
          </w:p>
        </w:tc>
        <w:tc>
          <w:tcPr>
            <w:tcW w:w="3288"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73718" w:rsidRPr="00973718">
        <w:tc>
          <w:tcPr>
            <w:tcW w:w="22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РПГУ/ВИС</w:t>
            </w:r>
          </w:p>
        </w:tc>
        <w:tc>
          <w:tcPr>
            <w:tcW w:w="2410"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Прием и предварительная проверка документов</w:t>
            </w:r>
          </w:p>
        </w:tc>
        <w:tc>
          <w:tcPr>
            <w:tcW w:w="212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 календарный день (не включается в общий срок предоставления государственной услуги)</w:t>
            </w:r>
          </w:p>
        </w:tc>
        <w:tc>
          <w:tcPr>
            <w:tcW w:w="1843"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 календарный день</w:t>
            </w:r>
          </w:p>
        </w:tc>
        <w:tc>
          <w:tcPr>
            <w:tcW w:w="24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28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Заявление и прилагаемые документы поступают в интегрированную с РПГУ ВИС. Результатом административного действия является прием заявления.</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Результат фиксируется в электронной форме в ВИС</w:t>
            </w:r>
          </w:p>
        </w:tc>
      </w:tr>
      <w:tr w:rsidR="00973718" w:rsidRPr="00973718">
        <w:tc>
          <w:tcPr>
            <w:tcW w:w="2269" w:type="dxa"/>
          </w:tcPr>
          <w:p w:rsidR="00973718" w:rsidRPr="00973718" w:rsidRDefault="00973718">
            <w:pPr>
              <w:pStyle w:val="ConsPlusNormal"/>
              <w:rPr>
                <w:rFonts w:ascii="Times New Roman" w:hAnsi="Times New Roman" w:cs="Times New Roman"/>
                <w:sz w:val="24"/>
                <w:szCs w:val="24"/>
              </w:rPr>
            </w:pPr>
          </w:p>
        </w:tc>
        <w:tc>
          <w:tcPr>
            <w:tcW w:w="2410"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государственной услуги</w:t>
            </w:r>
          </w:p>
        </w:tc>
        <w:tc>
          <w:tcPr>
            <w:tcW w:w="2122" w:type="dxa"/>
          </w:tcPr>
          <w:p w:rsidR="00973718" w:rsidRPr="00973718" w:rsidRDefault="00973718">
            <w:pPr>
              <w:pStyle w:val="ConsPlusNormal"/>
              <w:rPr>
                <w:rFonts w:ascii="Times New Roman" w:hAnsi="Times New Roman" w:cs="Times New Roman"/>
                <w:sz w:val="24"/>
                <w:szCs w:val="24"/>
              </w:rPr>
            </w:pPr>
          </w:p>
        </w:tc>
        <w:tc>
          <w:tcPr>
            <w:tcW w:w="1843"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10 минут</w:t>
            </w:r>
          </w:p>
        </w:tc>
        <w:tc>
          <w:tcPr>
            <w:tcW w:w="2461" w:type="dxa"/>
            <w:vAlign w:val="bottom"/>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288" w:type="dxa"/>
            <w:vMerge w:val="restart"/>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государственной услуги.</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w:t>
            </w:r>
            <w:r w:rsidRPr="00973718">
              <w:rPr>
                <w:rFonts w:ascii="Times New Roman" w:hAnsi="Times New Roman" w:cs="Times New Roman"/>
                <w:sz w:val="24"/>
                <w:szCs w:val="24"/>
              </w:rPr>
              <w:lastRenderedPageBreak/>
              <w:t>документов.</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 случае отсутствия оснований для отказа в приеме документов, необходимых для предоставления государственной услуги, заявление регистрируется в ВИС, о чем заявитель уведомляется в личном кабинете на РПГУ.</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Результатами административного действия являются регистрация запроса о предоставлении государственной услуги либо отказ в его регистрации.</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Результат фиксируется в электронной форме в ВИС, а также на РПГУ. Осуществляется переход к административной процедуре "Формирование и направление межведомственных запросов в органы (организации), </w:t>
            </w:r>
            <w:r w:rsidRPr="00973718">
              <w:rPr>
                <w:rFonts w:ascii="Times New Roman" w:hAnsi="Times New Roman" w:cs="Times New Roman"/>
                <w:sz w:val="24"/>
                <w:szCs w:val="24"/>
              </w:rPr>
              <w:lastRenderedPageBreak/>
              <w:t>участвующие в предоставлении государственной услуги"</w:t>
            </w:r>
          </w:p>
        </w:tc>
      </w:tr>
      <w:tr w:rsidR="00973718" w:rsidRPr="00973718">
        <w:tc>
          <w:tcPr>
            <w:tcW w:w="2269" w:type="dxa"/>
          </w:tcPr>
          <w:p w:rsidR="00973718" w:rsidRPr="00973718" w:rsidRDefault="00973718">
            <w:pPr>
              <w:pStyle w:val="ConsPlusNormal"/>
              <w:rPr>
                <w:rFonts w:ascii="Times New Roman" w:hAnsi="Times New Roman" w:cs="Times New Roman"/>
                <w:sz w:val="24"/>
                <w:szCs w:val="24"/>
              </w:rPr>
            </w:pPr>
          </w:p>
        </w:tc>
        <w:tc>
          <w:tcPr>
            <w:tcW w:w="2410"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Регистрация заявления либо отказ в регистрации заявления</w:t>
            </w:r>
          </w:p>
        </w:tc>
        <w:tc>
          <w:tcPr>
            <w:tcW w:w="2122" w:type="dxa"/>
          </w:tcPr>
          <w:p w:rsidR="00973718" w:rsidRPr="00973718" w:rsidRDefault="00973718">
            <w:pPr>
              <w:pStyle w:val="ConsPlusNormal"/>
              <w:rPr>
                <w:rFonts w:ascii="Times New Roman" w:hAnsi="Times New Roman" w:cs="Times New Roman"/>
                <w:sz w:val="24"/>
                <w:szCs w:val="24"/>
              </w:rPr>
            </w:pPr>
          </w:p>
        </w:tc>
        <w:tc>
          <w:tcPr>
            <w:tcW w:w="1843"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30 минут</w:t>
            </w:r>
          </w:p>
        </w:tc>
        <w:tc>
          <w:tcPr>
            <w:tcW w:w="24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288" w:type="dxa"/>
            <w:vMerge/>
          </w:tcPr>
          <w:p w:rsidR="00973718" w:rsidRPr="00973718" w:rsidRDefault="00973718">
            <w:pPr>
              <w:rPr>
                <w:rFonts w:ascii="Times New Roman" w:hAnsi="Times New Roman" w:cs="Times New Roman"/>
                <w:sz w:val="24"/>
                <w:szCs w:val="24"/>
              </w:rPr>
            </w:pP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3"/>
        <w:rPr>
          <w:rFonts w:ascii="Times New Roman" w:hAnsi="Times New Roman" w:cs="Times New Roman"/>
          <w:sz w:val="24"/>
          <w:szCs w:val="24"/>
        </w:rPr>
      </w:pPr>
      <w:r w:rsidRPr="00973718">
        <w:rPr>
          <w:rFonts w:ascii="Times New Roman" w:hAnsi="Times New Roman" w:cs="Times New Roman"/>
          <w:sz w:val="24"/>
          <w:szCs w:val="24"/>
        </w:rPr>
        <w:t>2. Формирование и направление межведомственных запросов</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в органы (организации), участвующие в предоставлении</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w:t>
      </w:r>
    </w:p>
    <w:p w:rsidR="00973718" w:rsidRPr="00973718" w:rsidRDefault="009737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410"/>
        <w:gridCol w:w="2122"/>
        <w:gridCol w:w="1843"/>
        <w:gridCol w:w="2461"/>
        <w:gridCol w:w="3288"/>
      </w:tblGrid>
      <w:tr w:rsidR="00973718" w:rsidRPr="00973718">
        <w:tc>
          <w:tcPr>
            <w:tcW w:w="2269"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Место выполнения процедуры/ используемая ИС</w:t>
            </w:r>
          </w:p>
        </w:tc>
        <w:tc>
          <w:tcPr>
            <w:tcW w:w="2410"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Административные действия</w:t>
            </w:r>
          </w:p>
        </w:tc>
        <w:tc>
          <w:tcPr>
            <w:tcW w:w="2122"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Средний срок выполнения</w:t>
            </w:r>
          </w:p>
        </w:tc>
        <w:tc>
          <w:tcPr>
            <w:tcW w:w="1843"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Трудоемкость</w:t>
            </w:r>
          </w:p>
        </w:tc>
        <w:tc>
          <w:tcPr>
            <w:tcW w:w="2461"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Критерии принятия решений</w:t>
            </w:r>
          </w:p>
        </w:tc>
        <w:tc>
          <w:tcPr>
            <w:tcW w:w="3288"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73718" w:rsidRPr="00973718">
        <w:tc>
          <w:tcPr>
            <w:tcW w:w="2269" w:type="dxa"/>
            <w:vMerge w:val="restart"/>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Администрация/ВИС/СМЭВ</w:t>
            </w:r>
          </w:p>
        </w:tc>
        <w:tc>
          <w:tcPr>
            <w:tcW w:w="2410"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Определение состава документов, подлежащих запросу.</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Направление межведомственных запросов</w:t>
            </w:r>
          </w:p>
        </w:tc>
        <w:tc>
          <w:tcPr>
            <w:tcW w:w="212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Тот же календарный день</w:t>
            </w:r>
          </w:p>
        </w:tc>
        <w:tc>
          <w:tcPr>
            <w:tcW w:w="1843"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5 минут</w:t>
            </w:r>
          </w:p>
        </w:tc>
        <w:tc>
          <w:tcPr>
            <w:tcW w:w="24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распоряжении органов государственной власти Российской Федерации, органов государственной власти субъектов Российской Федерации</w:t>
            </w:r>
          </w:p>
        </w:tc>
        <w:tc>
          <w:tcPr>
            <w:tcW w:w="328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При обращении за получением разрешения на размещение объектов, предусмотренных </w:t>
            </w:r>
            <w:hyperlink w:anchor="P149" w:history="1">
              <w:r w:rsidRPr="00973718">
                <w:rPr>
                  <w:rFonts w:ascii="Times New Roman" w:hAnsi="Times New Roman" w:cs="Times New Roman"/>
                  <w:sz w:val="24"/>
                  <w:szCs w:val="24"/>
                </w:rPr>
                <w:t>подпунктами 6.2.1</w:t>
              </w:r>
            </w:hyperlink>
            <w:r w:rsidRPr="00973718">
              <w:rPr>
                <w:rFonts w:ascii="Times New Roman" w:hAnsi="Times New Roman" w:cs="Times New Roman"/>
                <w:sz w:val="24"/>
                <w:szCs w:val="24"/>
              </w:rPr>
              <w:t xml:space="preserve"> - </w:t>
            </w:r>
            <w:hyperlink w:anchor="P150" w:history="1">
              <w:r w:rsidRPr="00973718">
                <w:rPr>
                  <w:rFonts w:ascii="Times New Roman" w:hAnsi="Times New Roman" w:cs="Times New Roman"/>
                  <w:sz w:val="24"/>
                  <w:szCs w:val="24"/>
                </w:rPr>
                <w:t>6.2.2</w:t>
              </w:r>
            </w:hyperlink>
            <w:r w:rsidRPr="00973718">
              <w:rPr>
                <w:rFonts w:ascii="Times New Roman" w:hAnsi="Times New Roman" w:cs="Times New Roman"/>
                <w:sz w:val="24"/>
                <w:szCs w:val="24"/>
              </w:rPr>
              <w:t xml:space="preserve"> настоящего административного регламента, если отсутствуют необходимые для предоставления государственной услуги документы (сведения), указанные в </w:t>
            </w:r>
            <w:hyperlink w:anchor="P208" w:history="1">
              <w:r w:rsidRPr="00973718">
                <w:rPr>
                  <w:rFonts w:ascii="Times New Roman" w:hAnsi="Times New Roman" w:cs="Times New Roman"/>
                  <w:sz w:val="24"/>
                  <w:szCs w:val="24"/>
                </w:rPr>
                <w:t>подразделе 11</w:t>
              </w:r>
            </w:hyperlink>
            <w:r w:rsidRPr="00973718">
              <w:rPr>
                <w:rFonts w:ascii="Times New Roman" w:hAnsi="Times New Roman" w:cs="Times New Roman"/>
                <w:sz w:val="24"/>
                <w:szCs w:val="24"/>
              </w:rPr>
              <w:t xml:space="preserve"> настоящего административного регламента, должностное </w:t>
            </w:r>
            <w:r w:rsidRPr="00973718">
              <w:rPr>
                <w:rFonts w:ascii="Times New Roman" w:hAnsi="Times New Roman" w:cs="Times New Roman"/>
                <w:sz w:val="24"/>
                <w:szCs w:val="24"/>
              </w:rPr>
              <w:lastRenderedPageBreak/>
              <w:t>лицо администрации, ответственное за осуществление межведомственного взаимодействия, осуществляет формирование и направление межведомственных запросов. В ВИС проставляется отметка о необходимости осуществления запроса документа у федерального органа исполнительной власти и направляется межведомственный информационный запрос.</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973718" w:rsidRPr="00973718">
        <w:tc>
          <w:tcPr>
            <w:tcW w:w="2269" w:type="dxa"/>
            <w:vMerge/>
          </w:tcPr>
          <w:p w:rsidR="00973718" w:rsidRPr="00973718" w:rsidRDefault="00973718">
            <w:pPr>
              <w:rPr>
                <w:rFonts w:ascii="Times New Roman" w:hAnsi="Times New Roman" w:cs="Times New Roman"/>
                <w:sz w:val="24"/>
                <w:szCs w:val="24"/>
              </w:rPr>
            </w:pPr>
          </w:p>
        </w:tc>
        <w:tc>
          <w:tcPr>
            <w:tcW w:w="2410"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Контроль предоставления результата запросов</w:t>
            </w:r>
          </w:p>
        </w:tc>
        <w:tc>
          <w:tcPr>
            <w:tcW w:w="212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До 5 рабочих дней</w:t>
            </w:r>
          </w:p>
        </w:tc>
        <w:tc>
          <w:tcPr>
            <w:tcW w:w="1843"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До 5 рабочих дней</w:t>
            </w:r>
          </w:p>
        </w:tc>
        <w:tc>
          <w:tcPr>
            <w:tcW w:w="24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Наличие в перечне документов, необходимых для предоставления государственной услуги, документов, находящихся в распоряжении органов государственной </w:t>
            </w:r>
            <w:r w:rsidRPr="00973718">
              <w:rPr>
                <w:rFonts w:ascii="Times New Roman" w:hAnsi="Times New Roman" w:cs="Times New Roman"/>
                <w:sz w:val="24"/>
                <w:szCs w:val="24"/>
              </w:rPr>
              <w:lastRenderedPageBreak/>
              <w:t>власти Российской Федерации, органов государственной власти субъектов Российской Федерации</w:t>
            </w:r>
          </w:p>
        </w:tc>
        <w:tc>
          <w:tcPr>
            <w:tcW w:w="328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Проверка поступления ответа на межведомственные информационные запросы.</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Результат фиксируется в </w:t>
            </w:r>
            <w:r w:rsidRPr="00973718">
              <w:rPr>
                <w:rFonts w:ascii="Times New Roman" w:hAnsi="Times New Roman" w:cs="Times New Roman"/>
                <w:sz w:val="24"/>
                <w:szCs w:val="24"/>
              </w:rPr>
              <w:lastRenderedPageBreak/>
              <w:t>электронной форме в ВИС.</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Осуществляется переход к административной процедуре "Рассмотрение документов и принятие решения о подготовке результата предоставления государственной услуги"</w:t>
            </w: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3"/>
        <w:rPr>
          <w:rFonts w:ascii="Times New Roman" w:hAnsi="Times New Roman" w:cs="Times New Roman"/>
          <w:sz w:val="24"/>
          <w:szCs w:val="24"/>
        </w:rPr>
      </w:pPr>
      <w:r w:rsidRPr="00973718">
        <w:rPr>
          <w:rFonts w:ascii="Times New Roman" w:hAnsi="Times New Roman" w:cs="Times New Roman"/>
          <w:sz w:val="24"/>
          <w:szCs w:val="24"/>
        </w:rPr>
        <w:t>3. Рассмотрение документов и принятие решения о подготовке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результата предоставления государственной услуги</w:t>
      </w:r>
    </w:p>
    <w:p w:rsidR="00973718" w:rsidRPr="00973718" w:rsidRDefault="009737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410"/>
        <w:gridCol w:w="2122"/>
        <w:gridCol w:w="1843"/>
        <w:gridCol w:w="2461"/>
        <w:gridCol w:w="3288"/>
      </w:tblGrid>
      <w:tr w:rsidR="00973718" w:rsidRPr="00973718">
        <w:tc>
          <w:tcPr>
            <w:tcW w:w="2269"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Место выполнения процедуры/ используемая ИС</w:t>
            </w:r>
          </w:p>
        </w:tc>
        <w:tc>
          <w:tcPr>
            <w:tcW w:w="2410"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Административные действия</w:t>
            </w:r>
          </w:p>
        </w:tc>
        <w:tc>
          <w:tcPr>
            <w:tcW w:w="2122"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Средний срок выполнения</w:t>
            </w:r>
          </w:p>
        </w:tc>
        <w:tc>
          <w:tcPr>
            <w:tcW w:w="1843"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Трудоемкость</w:t>
            </w:r>
          </w:p>
        </w:tc>
        <w:tc>
          <w:tcPr>
            <w:tcW w:w="2461"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Критерии принятия решения</w:t>
            </w:r>
          </w:p>
        </w:tc>
        <w:tc>
          <w:tcPr>
            <w:tcW w:w="3288"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73718" w:rsidRPr="00973718">
        <w:tc>
          <w:tcPr>
            <w:tcW w:w="22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Администрация/ВИС/ИСОГД</w:t>
            </w:r>
          </w:p>
        </w:tc>
        <w:tc>
          <w:tcPr>
            <w:tcW w:w="2410"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Проверка отсутствия или наличия оснований для отказа в предоставлении государственной услуги</w:t>
            </w:r>
          </w:p>
        </w:tc>
        <w:tc>
          <w:tcPr>
            <w:tcW w:w="212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2 рабочих дня/1 рабочий день</w:t>
            </w:r>
          </w:p>
        </w:tc>
        <w:tc>
          <w:tcPr>
            <w:tcW w:w="1843" w:type="dxa"/>
          </w:tcPr>
          <w:p w:rsidR="00973718" w:rsidRPr="00973718" w:rsidRDefault="00973718">
            <w:pPr>
              <w:pStyle w:val="ConsPlusNormal"/>
              <w:rPr>
                <w:rFonts w:ascii="Times New Roman" w:hAnsi="Times New Roman" w:cs="Times New Roman"/>
                <w:sz w:val="24"/>
                <w:szCs w:val="24"/>
              </w:rPr>
            </w:pPr>
          </w:p>
        </w:tc>
        <w:tc>
          <w:tcPr>
            <w:tcW w:w="24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настоящим административным регламентом</w:t>
            </w:r>
          </w:p>
        </w:tc>
        <w:tc>
          <w:tcPr>
            <w:tcW w:w="328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настоящим административным регламентом, определяет возможность предоставления государственной услуги и формирует в ВИС проект </w:t>
            </w:r>
            <w:r w:rsidRPr="00973718">
              <w:rPr>
                <w:rFonts w:ascii="Times New Roman" w:hAnsi="Times New Roman" w:cs="Times New Roman"/>
                <w:sz w:val="24"/>
                <w:szCs w:val="24"/>
              </w:rPr>
              <w:lastRenderedPageBreak/>
              <w:t>решения о предоставлении государственной услуги.</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В случае наличия оснований для отказа в предоставлении государственной услуги, предусмотренных </w:t>
            </w:r>
            <w:hyperlink w:anchor="P237" w:history="1">
              <w:r w:rsidRPr="00973718">
                <w:rPr>
                  <w:rFonts w:ascii="Times New Roman" w:hAnsi="Times New Roman" w:cs="Times New Roman"/>
                  <w:sz w:val="24"/>
                  <w:szCs w:val="24"/>
                </w:rPr>
                <w:t>подразделом 13</w:t>
              </w:r>
            </w:hyperlink>
            <w:r w:rsidRPr="00973718">
              <w:rPr>
                <w:rFonts w:ascii="Times New Roman" w:hAnsi="Times New Roman" w:cs="Times New Roman"/>
                <w:sz w:val="24"/>
                <w:szCs w:val="24"/>
              </w:rPr>
              <w:t xml:space="preserve"> настоящего административного регламента, должностное лицо администрации подготавливает проект решения об отказе в предоставлении государственной услуги. В случае обращения заявителя за получением разрешения на размещение объектов, предусмотренных </w:t>
            </w:r>
            <w:hyperlink w:anchor="P149" w:history="1">
              <w:r w:rsidRPr="00973718">
                <w:rPr>
                  <w:rFonts w:ascii="Times New Roman" w:hAnsi="Times New Roman" w:cs="Times New Roman"/>
                  <w:sz w:val="24"/>
                  <w:szCs w:val="24"/>
                </w:rPr>
                <w:t>подпунктами 6.2.1</w:t>
              </w:r>
            </w:hyperlink>
            <w:r w:rsidRPr="00973718">
              <w:rPr>
                <w:rFonts w:ascii="Times New Roman" w:hAnsi="Times New Roman" w:cs="Times New Roman"/>
                <w:sz w:val="24"/>
                <w:szCs w:val="24"/>
              </w:rPr>
              <w:t xml:space="preserve"> - </w:t>
            </w:r>
            <w:hyperlink w:anchor="P150" w:history="1">
              <w:r w:rsidRPr="00973718">
                <w:rPr>
                  <w:rFonts w:ascii="Times New Roman" w:hAnsi="Times New Roman" w:cs="Times New Roman"/>
                  <w:sz w:val="24"/>
                  <w:szCs w:val="24"/>
                </w:rPr>
                <w:t>6.2.2</w:t>
              </w:r>
            </w:hyperlink>
            <w:r w:rsidRPr="00973718">
              <w:rPr>
                <w:rFonts w:ascii="Times New Roman" w:hAnsi="Times New Roman" w:cs="Times New Roman"/>
                <w:sz w:val="24"/>
                <w:szCs w:val="24"/>
              </w:rPr>
              <w:t xml:space="preserve"> настоящего административного регламента, должностное лицо администрации направляет проект решения на согласование в Министерство имущественных отношений Московской области для получения сводного заключения. Осуществляется переход к административной процедуре "Сводное заключение Министерства имущественных отношений Московской области".</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 xml:space="preserve">В случае обращения заявителя за получением разрешения на размещение объектов в соответствии с </w:t>
            </w:r>
            <w:hyperlink w:anchor="P151" w:history="1">
              <w:r w:rsidRPr="00973718">
                <w:rPr>
                  <w:rFonts w:ascii="Times New Roman" w:hAnsi="Times New Roman" w:cs="Times New Roman"/>
                  <w:sz w:val="24"/>
                  <w:szCs w:val="24"/>
                </w:rPr>
                <w:t>пунктом 6.2.3</w:t>
              </w:r>
            </w:hyperlink>
            <w:r w:rsidRPr="00973718">
              <w:rPr>
                <w:rFonts w:ascii="Times New Roman" w:hAnsi="Times New Roman" w:cs="Times New Roman"/>
                <w:sz w:val="24"/>
                <w:szCs w:val="24"/>
              </w:rPr>
              <w:t xml:space="preserve"> настоящего административного регламента направление проекта решения на согласование в Министерство имущественных отношений Московской области не требуется. Осуществляется переход к административной процедуре "Принятие решения о предоставлении (об отказе в предоставлении) государственной услуги и оформление результата предоставления государственной услуги заявителю".</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Указанное административное действие осуществляется администрацией в течение 2 рабочих дней при обращении заявителя за получением разрешения на размещение объектов, предусмотренных </w:t>
            </w:r>
            <w:hyperlink w:anchor="P149" w:history="1">
              <w:r w:rsidRPr="00973718">
                <w:rPr>
                  <w:rFonts w:ascii="Times New Roman" w:hAnsi="Times New Roman" w:cs="Times New Roman"/>
                  <w:sz w:val="24"/>
                  <w:szCs w:val="24"/>
                </w:rPr>
                <w:t>подпунктами 6.2.1</w:t>
              </w:r>
            </w:hyperlink>
            <w:r w:rsidRPr="00973718">
              <w:rPr>
                <w:rFonts w:ascii="Times New Roman" w:hAnsi="Times New Roman" w:cs="Times New Roman"/>
                <w:sz w:val="24"/>
                <w:szCs w:val="24"/>
              </w:rPr>
              <w:t xml:space="preserve"> - </w:t>
            </w:r>
            <w:hyperlink w:anchor="P150" w:history="1">
              <w:r w:rsidRPr="00973718">
                <w:rPr>
                  <w:rFonts w:ascii="Times New Roman" w:hAnsi="Times New Roman" w:cs="Times New Roman"/>
                  <w:sz w:val="24"/>
                  <w:szCs w:val="24"/>
                </w:rPr>
                <w:t>6.2.2</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При обращении за получением разрешения на </w:t>
            </w:r>
            <w:r w:rsidRPr="00973718">
              <w:rPr>
                <w:rFonts w:ascii="Times New Roman" w:hAnsi="Times New Roman" w:cs="Times New Roman"/>
                <w:sz w:val="24"/>
                <w:szCs w:val="24"/>
              </w:rPr>
              <w:lastRenderedPageBreak/>
              <w:t xml:space="preserve">размещение объектов, предусмотренных </w:t>
            </w:r>
            <w:hyperlink w:anchor="P151" w:history="1">
              <w:r w:rsidRPr="00973718">
                <w:rPr>
                  <w:rFonts w:ascii="Times New Roman" w:hAnsi="Times New Roman" w:cs="Times New Roman"/>
                  <w:sz w:val="24"/>
                  <w:szCs w:val="24"/>
                </w:rPr>
                <w:t>подпунктом 6.2.3</w:t>
              </w:r>
            </w:hyperlink>
            <w:r w:rsidRPr="00973718">
              <w:rPr>
                <w:rFonts w:ascii="Times New Roman" w:hAnsi="Times New Roman" w:cs="Times New Roman"/>
                <w:sz w:val="24"/>
                <w:szCs w:val="24"/>
              </w:rPr>
              <w:t xml:space="preserve"> настоящего административного регламента, срок выполнения составляет 1 рабочий день</w:t>
            </w: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3"/>
        <w:rPr>
          <w:rFonts w:ascii="Times New Roman" w:hAnsi="Times New Roman" w:cs="Times New Roman"/>
          <w:sz w:val="24"/>
          <w:szCs w:val="24"/>
        </w:rPr>
      </w:pPr>
      <w:r w:rsidRPr="00973718">
        <w:rPr>
          <w:rFonts w:ascii="Times New Roman" w:hAnsi="Times New Roman" w:cs="Times New Roman"/>
          <w:sz w:val="24"/>
          <w:szCs w:val="24"/>
        </w:rPr>
        <w:t>4. Сводное заключение Министерства имущественных отношений</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Московской области</w:t>
      </w:r>
    </w:p>
    <w:p w:rsidR="00973718" w:rsidRPr="00973718" w:rsidRDefault="009737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410"/>
        <w:gridCol w:w="2122"/>
        <w:gridCol w:w="1843"/>
        <w:gridCol w:w="2461"/>
        <w:gridCol w:w="3288"/>
      </w:tblGrid>
      <w:tr w:rsidR="00973718" w:rsidRPr="00973718">
        <w:tc>
          <w:tcPr>
            <w:tcW w:w="2269"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Место выполнения процедуры/ используемая ИС</w:t>
            </w:r>
          </w:p>
        </w:tc>
        <w:tc>
          <w:tcPr>
            <w:tcW w:w="2410"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Административные действия</w:t>
            </w:r>
          </w:p>
        </w:tc>
        <w:tc>
          <w:tcPr>
            <w:tcW w:w="2122"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Средний срок выполнения</w:t>
            </w:r>
          </w:p>
        </w:tc>
        <w:tc>
          <w:tcPr>
            <w:tcW w:w="1843"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Трудоемкость</w:t>
            </w:r>
          </w:p>
        </w:tc>
        <w:tc>
          <w:tcPr>
            <w:tcW w:w="2461"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Критерии принятия решения</w:t>
            </w:r>
          </w:p>
        </w:tc>
        <w:tc>
          <w:tcPr>
            <w:tcW w:w="3288"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73718" w:rsidRPr="00973718">
        <w:tc>
          <w:tcPr>
            <w:tcW w:w="22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Администрация/ВИС/ИС, используемая для согласования/Министерство имущественных отношений Московской области</w:t>
            </w:r>
          </w:p>
        </w:tc>
        <w:tc>
          <w:tcPr>
            <w:tcW w:w="2410"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Рассмотрение проекта решения Министерством имущественных отношений Московской области</w:t>
            </w:r>
          </w:p>
        </w:tc>
        <w:tc>
          <w:tcPr>
            <w:tcW w:w="212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В течение 3 рабочих дней</w:t>
            </w:r>
          </w:p>
        </w:tc>
        <w:tc>
          <w:tcPr>
            <w:tcW w:w="1843" w:type="dxa"/>
          </w:tcPr>
          <w:p w:rsidR="00973718" w:rsidRPr="00973718" w:rsidRDefault="00973718">
            <w:pPr>
              <w:pStyle w:val="ConsPlusNormal"/>
              <w:rPr>
                <w:rFonts w:ascii="Times New Roman" w:hAnsi="Times New Roman" w:cs="Times New Roman"/>
                <w:sz w:val="24"/>
                <w:szCs w:val="24"/>
              </w:rPr>
            </w:pPr>
          </w:p>
        </w:tc>
        <w:tc>
          <w:tcPr>
            <w:tcW w:w="24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328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Министерство имущественных отношений Московской области рассматривает проект решения, подготовленный администрацией, и прилагаемые к нему документы в срок не более 3 рабочих дней.</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По результатам рассмотрения проекта решения, представленных документов, указанное Министерство принимает решение, которое </w:t>
            </w:r>
            <w:r w:rsidRPr="00973718">
              <w:rPr>
                <w:rFonts w:ascii="Times New Roman" w:hAnsi="Times New Roman" w:cs="Times New Roman"/>
                <w:sz w:val="24"/>
                <w:szCs w:val="24"/>
              </w:rPr>
              <w:lastRenderedPageBreak/>
              <w:t>оформляется в виде сводного заключения, которое размещается в информационной системе, используемой для согласования и ВИС. Осуществляется переход административной процедуре "Принятие решения о предоставлении (об отказе в предоставлении) государственной услуги и оформление результата предоставления государственной услуги заявителю"</w:t>
            </w: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3"/>
        <w:rPr>
          <w:rFonts w:ascii="Times New Roman" w:hAnsi="Times New Roman" w:cs="Times New Roman"/>
          <w:sz w:val="24"/>
          <w:szCs w:val="24"/>
        </w:rPr>
      </w:pPr>
      <w:r w:rsidRPr="00973718">
        <w:rPr>
          <w:rFonts w:ascii="Times New Roman" w:hAnsi="Times New Roman" w:cs="Times New Roman"/>
          <w:sz w:val="24"/>
          <w:szCs w:val="24"/>
        </w:rPr>
        <w:t>5. Принятие решения о предоставлении (об отказе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в предоставлении) государственной услуги и оформление</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результата предоставления государственной услуги заявителю</w:t>
      </w:r>
    </w:p>
    <w:p w:rsidR="00973718" w:rsidRPr="00973718" w:rsidRDefault="009737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410"/>
        <w:gridCol w:w="2122"/>
        <w:gridCol w:w="1843"/>
        <w:gridCol w:w="2461"/>
        <w:gridCol w:w="3288"/>
      </w:tblGrid>
      <w:tr w:rsidR="00973718" w:rsidRPr="00973718">
        <w:tc>
          <w:tcPr>
            <w:tcW w:w="2269"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Место выполнения процедуры/ используемая ИС</w:t>
            </w:r>
          </w:p>
        </w:tc>
        <w:tc>
          <w:tcPr>
            <w:tcW w:w="2410"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Административные действия</w:t>
            </w:r>
          </w:p>
        </w:tc>
        <w:tc>
          <w:tcPr>
            <w:tcW w:w="2122"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Средний срок выполнения</w:t>
            </w:r>
          </w:p>
        </w:tc>
        <w:tc>
          <w:tcPr>
            <w:tcW w:w="1843"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Трудоемкость</w:t>
            </w:r>
          </w:p>
        </w:tc>
        <w:tc>
          <w:tcPr>
            <w:tcW w:w="2461"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Критерии принятия решения</w:t>
            </w:r>
          </w:p>
        </w:tc>
        <w:tc>
          <w:tcPr>
            <w:tcW w:w="3288"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73718" w:rsidRPr="00973718">
        <w:tc>
          <w:tcPr>
            <w:tcW w:w="22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Администрация/ВИС/ИСОГД</w:t>
            </w:r>
          </w:p>
        </w:tc>
        <w:tc>
          <w:tcPr>
            <w:tcW w:w="2410"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Подготовка проекта решения</w:t>
            </w:r>
          </w:p>
        </w:tc>
        <w:tc>
          <w:tcPr>
            <w:tcW w:w="212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2 рабочих дня/1 рабочий день</w:t>
            </w:r>
          </w:p>
        </w:tc>
        <w:tc>
          <w:tcPr>
            <w:tcW w:w="1843" w:type="dxa"/>
          </w:tcPr>
          <w:p w:rsidR="00973718" w:rsidRPr="00973718" w:rsidRDefault="00973718">
            <w:pPr>
              <w:pStyle w:val="ConsPlusNormal"/>
              <w:rPr>
                <w:rFonts w:ascii="Times New Roman" w:hAnsi="Times New Roman" w:cs="Times New Roman"/>
                <w:sz w:val="24"/>
                <w:szCs w:val="24"/>
              </w:rPr>
            </w:pPr>
          </w:p>
        </w:tc>
        <w:tc>
          <w:tcPr>
            <w:tcW w:w="24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Соответствие проекта решения требованиям законодательства </w:t>
            </w:r>
            <w:r w:rsidRPr="00973718">
              <w:rPr>
                <w:rFonts w:ascii="Times New Roman" w:hAnsi="Times New Roman" w:cs="Times New Roman"/>
                <w:sz w:val="24"/>
                <w:szCs w:val="24"/>
              </w:rPr>
              <w:lastRenderedPageBreak/>
              <w:t>Российской Федерации, в том числе настоящему административному регламенту</w:t>
            </w:r>
          </w:p>
        </w:tc>
        <w:tc>
          <w:tcPr>
            <w:tcW w:w="328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 xml:space="preserve">Должностное лицо администрации на основании полученного сводного </w:t>
            </w:r>
            <w:r w:rsidRPr="00973718">
              <w:rPr>
                <w:rFonts w:ascii="Times New Roman" w:hAnsi="Times New Roman" w:cs="Times New Roman"/>
                <w:sz w:val="24"/>
                <w:szCs w:val="24"/>
              </w:rPr>
              <w:lastRenderedPageBreak/>
              <w:t>заключения Министерства имущественных отношений Московской области рассматривает проект решения на предмет соответствия требованиям настоящего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о предоставлении государственной услуги или об отказе в ее предоставлении с использованием ЭП в ВИС и направляет должностному лицу администрации для направления результата предоставления государственной услуги заявителю.</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Указанное административное действие осуществляется администрацией в течение 2 рабочих дней при обращении заявителя за получением разрешения на размещение объектов, предусмотренных </w:t>
            </w:r>
            <w:hyperlink w:anchor="P149" w:history="1">
              <w:r w:rsidRPr="00973718">
                <w:rPr>
                  <w:rFonts w:ascii="Times New Roman" w:hAnsi="Times New Roman" w:cs="Times New Roman"/>
                  <w:sz w:val="24"/>
                  <w:szCs w:val="24"/>
                </w:rPr>
                <w:t>подпунктами 6.2.1</w:t>
              </w:r>
            </w:hyperlink>
            <w:r w:rsidRPr="00973718">
              <w:rPr>
                <w:rFonts w:ascii="Times New Roman" w:hAnsi="Times New Roman" w:cs="Times New Roman"/>
                <w:sz w:val="24"/>
                <w:szCs w:val="24"/>
              </w:rPr>
              <w:t xml:space="preserve"> - </w:t>
            </w:r>
            <w:hyperlink w:anchor="P150" w:history="1">
              <w:r w:rsidRPr="00973718">
                <w:rPr>
                  <w:rFonts w:ascii="Times New Roman" w:hAnsi="Times New Roman" w:cs="Times New Roman"/>
                  <w:sz w:val="24"/>
                  <w:szCs w:val="24"/>
                </w:rPr>
                <w:t>6.2.2</w:t>
              </w:r>
            </w:hyperlink>
            <w:r w:rsidRPr="00973718">
              <w:rPr>
                <w:rFonts w:ascii="Times New Roman" w:hAnsi="Times New Roman" w:cs="Times New Roman"/>
                <w:sz w:val="24"/>
                <w:szCs w:val="24"/>
              </w:rPr>
              <w:t xml:space="preserve"> настоящего </w:t>
            </w:r>
            <w:r w:rsidRPr="00973718">
              <w:rPr>
                <w:rFonts w:ascii="Times New Roman" w:hAnsi="Times New Roman" w:cs="Times New Roman"/>
                <w:sz w:val="24"/>
                <w:szCs w:val="24"/>
              </w:rPr>
              <w:lastRenderedPageBreak/>
              <w:t>административного регламента.</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При обращении заявителя за получением разрешения на размещение объектов, предусмотренных </w:t>
            </w:r>
            <w:hyperlink w:anchor="P151" w:history="1">
              <w:r w:rsidRPr="00973718">
                <w:rPr>
                  <w:rFonts w:ascii="Times New Roman" w:hAnsi="Times New Roman" w:cs="Times New Roman"/>
                  <w:sz w:val="24"/>
                  <w:szCs w:val="24"/>
                </w:rPr>
                <w:t>подпунктом 6.2.3</w:t>
              </w:r>
            </w:hyperlink>
            <w:r w:rsidRPr="00973718">
              <w:rPr>
                <w:rFonts w:ascii="Times New Roman" w:hAnsi="Times New Roman" w:cs="Times New Roman"/>
                <w:sz w:val="24"/>
                <w:szCs w:val="24"/>
              </w:rPr>
              <w:t xml:space="preserve"> настоящего административного регламента, срок административного действия выполнения составляет 1 рабочий день.</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Результатом административного действия является утверждение и подписание, в том числе ЭП, решения о предоставлении государственной услуги или отказ в ее предоставлении.</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Результат фиксируется в виде решения о предоставлении государственной услуги или об отказе в ее предоставлении в ВИС, РПГУ</w:t>
            </w: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Title"/>
        <w:jc w:val="center"/>
        <w:outlineLvl w:val="3"/>
        <w:rPr>
          <w:rFonts w:ascii="Times New Roman" w:hAnsi="Times New Roman" w:cs="Times New Roman"/>
          <w:sz w:val="24"/>
          <w:szCs w:val="24"/>
        </w:rPr>
      </w:pPr>
      <w:r w:rsidRPr="00973718">
        <w:rPr>
          <w:rFonts w:ascii="Times New Roman" w:hAnsi="Times New Roman" w:cs="Times New Roman"/>
          <w:sz w:val="24"/>
          <w:szCs w:val="24"/>
        </w:rPr>
        <w:t>6. Выдача результата предоставления</w:t>
      </w:r>
    </w:p>
    <w:p w:rsidR="00973718" w:rsidRPr="00973718" w:rsidRDefault="00973718">
      <w:pPr>
        <w:pStyle w:val="ConsPlusTitle"/>
        <w:jc w:val="center"/>
        <w:rPr>
          <w:rFonts w:ascii="Times New Roman" w:hAnsi="Times New Roman" w:cs="Times New Roman"/>
          <w:sz w:val="24"/>
          <w:szCs w:val="24"/>
        </w:rPr>
      </w:pPr>
      <w:r w:rsidRPr="00973718">
        <w:rPr>
          <w:rFonts w:ascii="Times New Roman" w:hAnsi="Times New Roman" w:cs="Times New Roman"/>
          <w:sz w:val="24"/>
          <w:szCs w:val="24"/>
        </w:rPr>
        <w:t>государственной услуги заявителю</w:t>
      </w:r>
    </w:p>
    <w:p w:rsidR="00973718" w:rsidRPr="00973718" w:rsidRDefault="009737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410"/>
        <w:gridCol w:w="2122"/>
        <w:gridCol w:w="1843"/>
        <w:gridCol w:w="2461"/>
        <w:gridCol w:w="3288"/>
      </w:tblGrid>
      <w:tr w:rsidR="00973718" w:rsidRPr="00973718">
        <w:tc>
          <w:tcPr>
            <w:tcW w:w="2269"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Место выполнения процедуры/ используемая ИС</w:t>
            </w:r>
          </w:p>
        </w:tc>
        <w:tc>
          <w:tcPr>
            <w:tcW w:w="2410"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Административные действия</w:t>
            </w:r>
          </w:p>
        </w:tc>
        <w:tc>
          <w:tcPr>
            <w:tcW w:w="2122"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Средний срок выполнения</w:t>
            </w:r>
          </w:p>
        </w:tc>
        <w:tc>
          <w:tcPr>
            <w:tcW w:w="1843"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Трудоемкость</w:t>
            </w:r>
          </w:p>
        </w:tc>
        <w:tc>
          <w:tcPr>
            <w:tcW w:w="2461"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Критерии принятия решений</w:t>
            </w:r>
          </w:p>
        </w:tc>
        <w:tc>
          <w:tcPr>
            <w:tcW w:w="3288" w:type="dxa"/>
          </w:tcPr>
          <w:p w:rsidR="00973718" w:rsidRPr="00973718" w:rsidRDefault="00973718">
            <w:pPr>
              <w:pStyle w:val="ConsPlusNormal"/>
              <w:jc w:val="center"/>
              <w:rPr>
                <w:rFonts w:ascii="Times New Roman" w:hAnsi="Times New Roman" w:cs="Times New Roman"/>
                <w:sz w:val="24"/>
                <w:szCs w:val="24"/>
              </w:rPr>
            </w:pPr>
            <w:r w:rsidRPr="00973718">
              <w:rPr>
                <w:rFonts w:ascii="Times New Roman" w:hAnsi="Times New Roman" w:cs="Times New Roman"/>
                <w:sz w:val="24"/>
                <w:szCs w:val="24"/>
              </w:rPr>
              <w:t xml:space="preserve">Содержание действия, сведения о должностном лице, ответственном за выполнение административного действия, результат административного </w:t>
            </w:r>
            <w:r w:rsidRPr="00973718">
              <w:rPr>
                <w:rFonts w:ascii="Times New Roman" w:hAnsi="Times New Roman" w:cs="Times New Roman"/>
                <w:sz w:val="24"/>
                <w:szCs w:val="24"/>
              </w:rPr>
              <w:lastRenderedPageBreak/>
              <w:t>действия и порядок его передачи, способ фиксации результата</w:t>
            </w:r>
          </w:p>
        </w:tc>
      </w:tr>
      <w:tr w:rsidR="00973718" w:rsidRPr="00973718">
        <w:tc>
          <w:tcPr>
            <w:tcW w:w="2269"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Администрация/ИСОГД/ВИС/РПГУ/МФЦ</w:t>
            </w:r>
          </w:p>
        </w:tc>
        <w:tc>
          <w:tcPr>
            <w:tcW w:w="2410"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Направление или выдача результата предоставления государственной услуги заявителю</w:t>
            </w:r>
          </w:p>
        </w:tc>
        <w:tc>
          <w:tcPr>
            <w:tcW w:w="2122"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1 рабочий день</w:t>
            </w:r>
          </w:p>
        </w:tc>
        <w:tc>
          <w:tcPr>
            <w:tcW w:w="1843" w:type="dxa"/>
          </w:tcPr>
          <w:p w:rsidR="00973718" w:rsidRPr="00973718" w:rsidRDefault="00973718">
            <w:pPr>
              <w:pStyle w:val="ConsPlusNormal"/>
              <w:rPr>
                <w:rFonts w:ascii="Times New Roman" w:hAnsi="Times New Roman" w:cs="Times New Roman"/>
                <w:sz w:val="24"/>
                <w:szCs w:val="24"/>
              </w:rPr>
            </w:pPr>
          </w:p>
        </w:tc>
        <w:tc>
          <w:tcPr>
            <w:tcW w:w="2461"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3288" w:type="dxa"/>
          </w:tcPr>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Должностное лицо администрации направляет результат предоставления государственной услуги в форме электронного документа, подписанного ЭП уполномоченного должностного лица администрации, в личный кабинет заявителя на РПГУ.</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Заявитель уведомляется о получении результата предоставления государственной услуги в личном кабинете на РПГУ.</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При обращении заявителя за получением разрешения на размещение объектов, предусмотренного </w:t>
            </w:r>
            <w:hyperlink w:anchor="P151" w:history="1">
              <w:r w:rsidRPr="00973718">
                <w:rPr>
                  <w:rFonts w:ascii="Times New Roman" w:hAnsi="Times New Roman" w:cs="Times New Roman"/>
                  <w:sz w:val="24"/>
                  <w:szCs w:val="24"/>
                </w:rPr>
                <w:t>подпунктом 6.2.3</w:t>
              </w:r>
            </w:hyperlink>
            <w:r w:rsidRPr="00973718">
              <w:rPr>
                <w:rFonts w:ascii="Times New Roman" w:hAnsi="Times New Roman" w:cs="Times New Roman"/>
                <w:sz w:val="24"/>
                <w:szCs w:val="24"/>
              </w:rPr>
              <w:t xml:space="preserve"> настоящего административного регламента, положительный результат предоставления государственной услуги - решение о выдаче разрешения на размещение объекта совместно с документами, представленными заявителем, направляются в соответствующее структурное </w:t>
            </w:r>
            <w:r w:rsidRPr="00973718">
              <w:rPr>
                <w:rFonts w:ascii="Times New Roman" w:hAnsi="Times New Roman" w:cs="Times New Roman"/>
                <w:sz w:val="24"/>
                <w:szCs w:val="24"/>
              </w:rPr>
              <w:lastRenderedPageBreak/>
              <w:t>подразделение администрации для последующего получения муниципальной услуги "Выдача ордера на право производства земляных работ на территории Московской области" посредством ВИС.</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Дополнительно сведения о предоставлении государственной услуги с приложением электронного образа результата предоставления государственной услуги в течение одного рабочего дня подлежат обязательному размещению в ИСОГД </w:t>
            </w:r>
            <w:hyperlink w:anchor="P1514" w:history="1">
              <w:r w:rsidRPr="00973718">
                <w:rPr>
                  <w:rFonts w:ascii="Times New Roman" w:hAnsi="Times New Roman" w:cs="Times New Roman"/>
                  <w:sz w:val="24"/>
                  <w:szCs w:val="24"/>
                </w:rPr>
                <w:t>&lt;3&gt;</w:t>
              </w:r>
            </w:hyperlink>
            <w:r w:rsidRPr="00973718">
              <w:rPr>
                <w:rFonts w:ascii="Times New Roman" w:hAnsi="Times New Roman" w:cs="Times New Roman"/>
                <w:sz w:val="24"/>
                <w:szCs w:val="24"/>
              </w:rPr>
              <w:t>.</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 xml:space="preserve">Должностное лицо администрации передает в личный кабинет на РПГУ квитанцию или платежное поручение с уведомлением о необходимости совершения оплаты, за исключением случаев, установленных </w:t>
            </w:r>
            <w:hyperlink w:anchor="P273" w:history="1">
              <w:r w:rsidRPr="00973718">
                <w:rPr>
                  <w:rFonts w:ascii="Times New Roman" w:hAnsi="Times New Roman" w:cs="Times New Roman"/>
                  <w:sz w:val="24"/>
                  <w:szCs w:val="24"/>
                </w:rPr>
                <w:t>пунктом 14.4</w:t>
              </w:r>
            </w:hyperlink>
            <w:r w:rsidRPr="00973718">
              <w:rPr>
                <w:rFonts w:ascii="Times New Roman" w:hAnsi="Times New Roman" w:cs="Times New Roman"/>
                <w:sz w:val="24"/>
                <w:szCs w:val="24"/>
              </w:rPr>
              <w:t xml:space="preserve"> настоящего административного регламента.</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государственной услуги.</w:t>
            </w:r>
          </w:p>
          <w:p w:rsidR="00973718" w:rsidRPr="00973718" w:rsidRDefault="00973718">
            <w:pPr>
              <w:pStyle w:val="ConsPlusNormal"/>
              <w:rPr>
                <w:rFonts w:ascii="Times New Roman" w:hAnsi="Times New Roman" w:cs="Times New Roman"/>
                <w:sz w:val="24"/>
                <w:szCs w:val="24"/>
              </w:rPr>
            </w:pPr>
            <w:r w:rsidRPr="00973718">
              <w:rPr>
                <w:rFonts w:ascii="Times New Roman" w:hAnsi="Times New Roman" w:cs="Times New Roman"/>
                <w:sz w:val="24"/>
                <w:szCs w:val="24"/>
              </w:rPr>
              <w:lastRenderedPageBreak/>
              <w:t>Результат фиксируется в ВИС и личном кабинете на РПГУ</w:t>
            </w:r>
          </w:p>
        </w:tc>
      </w:tr>
    </w:tbl>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ind w:firstLine="540"/>
        <w:jc w:val="both"/>
        <w:rPr>
          <w:rFonts w:ascii="Times New Roman" w:hAnsi="Times New Roman" w:cs="Times New Roman"/>
          <w:sz w:val="24"/>
          <w:szCs w:val="24"/>
        </w:rPr>
      </w:pPr>
      <w:r w:rsidRPr="00973718">
        <w:rPr>
          <w:rFonts w:ascii="Times New Roman" w:hAnsi="Times New Roman" w:cs="Times New Roman"/>
          <w:sz w:val="24"/>
          <w:szCs w:val="24"/>
        </w:rPr>
        <w:t>--------------------------------</w:t>
      </w:r>
    </w:p>
    <w:p w:rsidR="00973718" w:rsidRPr="00973718" w:rsidRDefault="00973718">
      <w:pPr>
        <w:pStyle w:val="ConsPlusNormal"/>
        <w:spacing w:before="220"/>
        <w:ind w:firstLine="540"/>
        <w:jc w:val="both"/>
        <w:rPr>
          <w:rFonts w:ascii="Times New Roman" w:hAnsi="Times New Roman" w:cs="Times New Roman"/>
          <w:sz w:val="24"/>
          <w:szCs w:val="24"/>
        </w:rPr>
      </w:pPr>
      <w:bookmarkStart w:id="41" w:name="P1514"/>
      <w:bookmarkEnd w:id="41"/>
      <w:r w:rsidRPr="00973718">
        <w:rPr>
          <w:rFonts w:ascii="Times New Roman" w:hAnsi="Times New Roman" w:cs="Times New Roman"/>
          <w:sz w:val="24"/>
          <w:szCs w:val="24"/>
        </w:rPr>
        <w:t xml:space="preserve">&lt;3&gt; Правило настоящего подпункта применяется в отношении обращений по основанию, предусмотренному </w:t>
      </w:r>
      <w:hyperlink w:anchor="P151" w:history="1">
        <w:r w:rsidRPr="00973718">
          <w:rPr>
            <w:rFonts w:ascii="Times New Roman" w:hAnsi="Times New Roman" w:cs="Times New Roman"/>
            <w:sz w:val="24"/>
            <w:szCs w:val="24"/>
          </w:rPr>
          <w:t>подпунктом 6.2.3</w:t>
        </w:r>
      </w:hyperlink>
      <w:r w:rsidRPr="00973718">
        <w:rPr>
          <w:rFonts w:ascii="Times New Roman" w:hAnsi="Times New Roman" w:cs="Times New Roman"/>
          <w:sz w:val="24"/>
          <w:szCs w:val="24"/>
        </w:rPr>
        <w:t xml:space="preserve"> настоящего административного регламента. В отношении обращений по основанию, предусмотренному </w:t>
      </w:r>
      <w:hyperlink w:anchor="P149" w:history="1">
        <w:r w:rsidRPr="00973718">
          <w:rPr>
            <w:rFonts w:ascii="Times New Roman" w:hAnsi="Times New Roman" w:cs="Times New Roman"/>
            <w:sz w:val="24"/>
            <w:szCs w:val="24"/>
          </w:rPr>
          <w:t>подпунктами 6.2.1</w:t>
        </w:r>
      </w:hyperlink>
      <w:r w:rsidRPr="00973718">
        <w:rPr>
          <w:rFonts w:ascii="Times New Roman" w:hAnsi="Times New Roman" w:cs="Times New Roman"/>
          <w:sz w:val="24"/>
          <w:szCs w:val="24"/>
        </w:rPr>
        <w:t xml:space="preserve"> - </w:t>
      </w:r>
      <w:hyperlink w:anchor="P150" w:history="1">
        <w:r w:rsidRPr="00973718">
          <w:rPr>
            <w:rFonts w:ascii="Times New Roman" w:hAnsi="Times New Roman" w:cs="Times New Roman"/>
            <w:sz w:val="24"/>
            <w:szCs w:val="24"/>
          </w:rPr>
          <w:t>6.2.2</w:t>
        </w:r>
      </w:hyperlink>
      <w:r w:rsidRPr="00973718">
        <w:rPr>
          <w:rFonts w:ascii="Times New Roman" w:hAnsi="Times New Roman" w:cs="Times New Roman"/>
          <w:sz w:val="24"/>
          <w:szCs w:val="24"/>
        </w:rPr>
        <w:t xml:space="preserve"> настоящего административного регламента, - с 1 января 2020 года.</w:t>
      </w: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jc w:val="both"/>
        <w:rPr>
          <w:rFonts w:ascii="Times New Roman" w:hAnsi="Times New Roman" w:cs="Times New Roman"/>
          <w:sz w:val="24"/>
          <w:szCs w:val="24"/>
        </w:rPr>
      </w:pPr>
    </w:p>
    <w:p w:rsidR="00973718" w:rsidRPr="00973718" w:rsidRDefault="00973718">
      <w:pPr>
        <w:pStyle w:val="ConsPlusNormal"/>
        <w:pBdr>
          <w:top w:val="single" w:sz="6" w:space="0" w:color="auto"/>
        </w:pBdr>
        <w:spacing w:before="100" w:after="100"/>
        <w:jc w:val="both"/>
        <w:rPr>
          <w:rFonts w:ascii="Times New Roman" w:hAnsi="Times New Roman" w:cs="Times New Roman"/>
          <w:sz w:val="24"/>
          <w:szCs w:val="24"/>
        </w:rPr>
      </w:pPr>
    </w:p>
    <w:p w:rsidR="00F05407" w:rsidRPr="00973718" w:rsidRDefault="00F05407">
      <w:pPr>
        <w:rPr>
          <w:rFonts w:ascii="Times New Roman" w:hAnsi="Times New Roman" w:cs="Times New Roman"/>
          <w:sz w:val="24"/>
          <w:szCs w:val="24"/>
        </w:rPr>
      </w:pPr>
    </w:p>
    <w:sectPr w:rsidR="00F05407" w:rsidRPr="00973718" w:rsidSect="00973718">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18"/>
    <w:rsid w:val="001B2091"/>
    <w:rsid w:val="00973718"/>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3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7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3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4878D7B34321B3783F1EE9D4B668525B63B8AF02F48C183D17649C7EE3214CD3E1F1B1CF7491B916C26D25A73DB9E204FC51D10920EA1AxFW8H" TargetMode="External"/><Relationship Id="rId21" Type="http://schemas.openxmlformats.org/officeDocument/2006/relationships/hyperlink" Target="consultantplus://offline/ref=444878D7B34321B3783F1EE9D4B668525B63B8AF02F48C183D17649C7EE3214CD3E1F1B1CF7491B910C26D25A73DB9E204FC51D10920EA1AxFW8H" TargetMode="External"/><Relationship Id="rId42" Type="http://schemas.openxmlformats.org/officeDocument/2006/relationships/hyperlink" Target="consultantplus://offline/ref=444878D7B34321B3783F1EE9D4B668525B64B1AB0DFC8C183D17649C7EE3214CD3E1F1B1CF7491BA12C26D25A73DB9E204FC51D10920EA1AxFW8H" TargetMode="External"/><Relationship Id="rId47" Type="http://schemas.openxmlformats.org/officeDocument/2006/relationships/hyperlink" Target="consultantplus://offline/ref=444878D7B34321B3783F1FE7C1B668525B65B9AC00FA8C183D17649C7EE3214CD3E1F1B1CF7491BA12C26D25A73DB9E204FC51D10920EA1AxFW8H" TargetMode="External"/><Relationship Id="rId63" Type="http://schemas.openxmlformats.org/officeDocument/2006/relationships/hyperlink" Target="consultantplus://offline/ref=444878D7B34321B3783F1EE9D4B668525B63B8AF02F48C183D17649C7EE3214CD3E1F1B1CF7491B914C26D25A73DB9E204FC51D10920EA1AxFW8H" TargetMode="External"/><Relationship Id="rId68" Type="http://schemas.openxmlformats.org/officeDocument/2006/relationships/hyperlink" Target="consultantplus://offline/ref=444878D7B34321B3783F1EE9D4B668525B62B3AE03FB8C183D17649C7EE3214CC1E1A9BDCD778FB811D73B74E1x6W9H" TargetMode="External"/><Relationship Id="rId84" Type="http://schemas.openxmlformats.org/officeDocument/2006/relationships/hyperlink" Target="consultantplus://offline/ref=444878D7B34321B3783F1FE7C1B668525B65B4A804F88C183D17649C7EE3214CC1E1A9BDCD778FB811D73B74E1x6W9H" TargetMode="External"/><Relationship Id="rId89" Type="http://schemas.openxmlformats.org/officeDocument/2006/relationships/hyperlink" Target="consultantplus://offline/ref=444878D7B34321B3783F1EE9D4B668525B64B1AB00F88C183D17649C7EE3214CC1E1A9BDCD778FB811D73B74E1x6W9H" TargetMode="External"/><Relationship Id="rId112" Type="http://schemas.openxmlformats.org/officeDocument/2006/relationships/hyperlink" Target="consultantplus://offline/ref=444878D7B34321B3783F1EE9D4B668525B62B2A40CF48C183D17649C7EE3214CC1E1A9BDCD778FB811D73B74E1x6W9H" TargetMode="External"/><Relationship Id="rId16" Type="http://schemas.openxmlformats.org/officeDocument/2006/relationships/hyperlink" Target="consultantplus://offline/ref=444878D7B34321B3783F1EE9D4B668525B60B5A40CFD8C183D17649C7EE3214CD3E1F1B4CC7FC5E9569C3476E076B4E319E051D0x1W6H" TargetMode="External"/><Relationship Id="rId107" Type="http://schemas.openxmlformats.org/officeDocument/2006/relationships/hyperlink" Target="consultantplus://offline/ref=444878D7B34321B3783F01FCD1B668525F65B5A752A1D34360406D9629A46E1591A5FCB7CA739AEC438D6C79E16BAAE004FC53D215x2W3H" TargetMode="External"/><Relationship Id="rId11" Type="http://schemas.openxmlformats.org/officeDocument/2006/relationships/hyperlink" Target="consultantplus://offline/ref=444878D7B34321B3783F1FE7C1B668525B65B5A90CFD8C183D17649C7EE3214CC1E1A9BDCD778FB811D73B74E1x6W9H" TargetMode="External"/><Relationship Id="rId32" Type="http://schemas.openxmlformats.org/officeDocument/2006/relationships/hyperlink" Target="consultantplus://offline/ref=444878D7B34321B3783F1EE9D4B668525B60B5A40CFD8C183D17649C7EE3214CC1E1A9BDCD778FB811D73B74E1x6W9H" TargetMode="External"/><Relationship Id="rId37" Type="http://schemas.openxmlformats.org/officeDocument/2006/relationships/hyperlink" Target="consultantplus://offline/ref=444878D7B34321B3783F1FE7C1B668525A6DB1AA0DF48C183D17649C7EE3214CC1E1A9BDCD778FB811D73B74E1x6W9H" TargetMode="External"/><Relationship Id="rId53" Type="http://schemas.openxmlformats.org/officeDocument/2006/relationships/hyperlink" Target="consultantplus://offline/ref=444878D7B34321B3783F1EE9D4B668525B63B8AF02F48C183D17649C7EE3214CD3E1F1B1CF7491B910C26D25A73DB9E204FC51D10920EA1AxFW8H" TargetMode="External"/><Relationship Id="rId58" Type="http://schemas.openxmlformats.org/officeDocument/2006/relationships/hyperlink" Target="consultantplus://offline/ref=444878D7B34321B3783F1EE9D4B668525B63B8AF02F48C183D17649C7EE3214CD3E1F1B1CF7491B916C26D25A73DB9E204FC51D10920EA1AxFW8H" TargetMode="External"/><Relationship Id="rId74" Type="http://schemas.openxmlformats.org/officeDocument/2006/relationships/hyperlink" Target="consultantplus://offline/ref=444878D7B34321B3783F1EE9D4B668525B62B3AD07FD8C183D17649C7EE3214CC1E1A9BDCD778FB811D73B74E1x6W9H" TargetMode="External"/><Relationship Id="rId79" Type="http://schemas.openxmlformats.org/officeDocument/2006/relationships/hyperlink" Target="consultantplus://offline/ref=444878D7B34321B3783F1EE9D4B668525B62B3AD03F88C183D17649C7EE3214CC1E1A9BDCD778FB811D73B74E1x6W9H" TargetMode="External"/><Relationship Id="rId102" Type="http://schemas.openxmlformats.org/officeDocument/2006/relationships/hyperlink" Target="consultantplus://offline/ref=444878D7B34321B3783F1EE9D4B668525B62B8A407FC8C183D17649C7EE3214CD3E1F1B4C8779AEC438D6C79E16BAAE004FC53D215x2W3H" TargetMode="External"/><Relationship Id="rId5" Type="http://schemas.openxmlformats.org/officeDocument/2006/relationships/hyperlink" Target="consultantplus://offline/ref=444878D7B34321B3783F1FE7C1B668525B67B0AF0CFA8C183D17649C7EE3214CD3E1F1B1CF7491B817C26D25A73DB9E204FC51D10920EA1AxFW8H" TargetMode="External"/><Relationship Id="rId90" Type="http://schemas.openxmlformats.org/officeDocument/2006/relationships/hyperlink" Target="consultantplus://offline/ref=444878D7B34321B3783F17FBD6B668525963B1A50FABDB1A6C426A9976B37B5CC5A8FEB3D17492A610C93Bx7W5H" TargetMode="External"/><Relationship Id="rId95" Type="http://schemas.openxmlformats.org/officeDocument/2006/relationships/hyperlink" Target="consultantplus://offline/ref=444878D7B34321B3783F1EE9D4B668525A6DB2AC06FB8C183D17649C7EE3214CD3E1F1B1CF7490BB12C26D25A73DB9E204FC51D10920EA1AxFW8H" TargetMode="External"/><Relationship Id="rId22" Type="http://schemas.openxmlformats.org/officeDocument/2006/relationships/hyperlink" Target="consultantplus://offline/ref=444878D7B34321B3783F1EE9D4B668525B63B8AF02F48C183D17649C7EE3214CD3E1F1B1CF7491B916C26D25A73DB9E204FC51D10920EA1AxFW8H" TargetMode="External"/><Relationship Id="rId27" Type="http://schemas.openxmlformats.org/officeDocument/2006/relationships/hyperlink" Target="consultantplus://offline/ref=444878D7B34321B3783F1EE9D4B668525B63B8AF02F48C183D17649C7EE3214CD3E1F1B1CF7491B914C26D25A73DB9E204FC51D10920EA1AxFW8H" TargetMode="External"/><Relationship Id="rId43" Type="http://schemas.openxmlformats.org/officeDocument/2006/relationships/hyperlink" Target="consultantplus://offline/ref=444878D7B34321B3783F1FE7C1B668525A6CB7A903F88C183D17649C7EE3214CC1E1A9BDCD778FB811D73B74E1x6W9H" TargetMode="External"/><Relationship Id="rId48" Type="http://schemas.openxmlformats.org/officeDocument/2006/relationships/hyperlink" Target="consultantplus://offline/ref=444878D7B34321B3783F1FE7C1B668525B65B9AC00FA8C183D17649C7EE3214CD3E1F1B1CF7491BB10C26D25A73DB9E204FC51D10920EA1AxFW8H" TargetMode="External"/><Relationship Id="rId64" Type="http://schemas.openxmlformats.org/officeDocument/2006/relationships/hyperlink" Target="consultantplus://offline/ref=444878D7B34321B3783F1EE9D4B668525B63B8AF02F48C183D17649C7EE3214CD3E1F1B1CF7491BA15C26D25A73DB9E204FC51D10920EA1AxFW8H" TargetMode="External"/><Relationship Id="rId69" Type="http://schemas.openxmlformats.org/officeDocument/2006/relationships/hyperlink" Target="consultantplus://offline/ref=444878D7B34321B3783F1EE9D4B668525B62B3AD05FE8C183D17649C7EE3214CC1E1A9BDCD778FB811D73B74E1x6W9H" TargetMode="External"/><Relationship Id="rId113" Type="http://schemas.openxmlformats.org/officeDocument/2006/relationships/hyperlink" Target="consultantplus://offline/ref=444878D7B34321B3783F1EE9D4B668525B61B5AD04FB8C183D17649C7EE3214CC1E1A9BDCD778FB811D73B74E1x6W9H" TargetMode="External"/><Relationship Id="rId80" Type="http://schemas.openxmlformats.org/officeDocument/2006/relationships/hyperlink" Target="consultantplus://offline/ref=444878D7B34321B3783F1EE9D4B66852596CB7AB00F58C183D17649C7EE3214CC1E1A9BDCD778FB811D73B74E1x6W9H" TargetMode="External"/><Relationship Id="rId85" Type="http://schemas.openxmlformats.org/officeDocument/2006/relationships/hyperlink" Target="consultantplus://offline/ref=444878D7B34321B3783F1FE7C1B668525B67B9A902FE8C183D17649C7EE3214CC1E1A9BDCD778FB811D73B74E1x6W9H" TargetMode="External"/><Relationship Id="rId12" Type="http://schemas.openxmlformats.org/officeDocument/2006/relationships/hyperlink" Target="consultantplus://offline/ref=444878D7B34321B3783F1FE7C1B668525B67B0AF0CFA8C183D17649C7EE3214CD3E1F1B1CF7491B817C26D25A73DB9E204FC51D10920EA1AxFW8H" TargetMode="External"/><Relationship Id="rId17" Type="http://schemas.openxmlformats.org/officeDocument/2006/relationships/hyperlink" Target="consultantplus://offline/ref=444878D7B34321B3783F1FE7C1B668525B65B9AC00FA8C183D17649C7EE3214CD3E1F1B1CF7491BA12C26D25A73DB9E204FC51D10920EA1AxFW8H" TargetMode="External"/><Relationship Id="rId33" Type="http://schemas.openxmlformats.org/officeDocument/2006/relationships/hyperlink" Target="consultantplus://offline/ref=444878D7B34321B3783F1FE7C1B668525B64B7AA03FB8C183D17649C7EE3214CC1E1A9BDCD778FB811D73B74E1x6W9H" TargetMode="External"/><Relationship Id="rId38" Type="http://schemas.openxmlformats.org/officeDocument/2006/relationships/hyperlink" Target="consultantplus://offline/ref=444878D7B34321B3783F1EE9D4B668525B60B5A40CFD8C183D17649C7EE3214CD3E1F1B2CB709AEC438D6C79E16BAAE004FC53D215x2W3H" TargetMode="External"/><Relationship Id="rId59" Type="http://schemas.openxmlformats.org/officeDocument/2006/relationships/hyperlink" Target="consultantplus://offline/ref=444878D7B34321B3783F1EE9D4B668525B63B8AF02F48C183D17649C7EE3214CD3E1F1B1CF7491B914C26D25A73DB9E204FC51D10920EA1AxFW8H" TargetMode="External"/><Relationship Id="rId103" Type="http://schemas.openxmlformats.org/officeDocument/2006/relationships/hyperlink" Target="consultantplus://offline/ref=444878D7B34321B3783F1FE7C1B668525B65B9AC00FA8C183D17649C7EE3214CD3E1F1B1CF7491BD1AC26D25A73DB9E204FC51D10920EA1AxFW8H" TargetMode="External"/><Relationship Id="rId108" Type="http://schemas.openxmlformats.org/officeDocument/2006/relationships/hyperlink" Target="consultantplus://offline/ref=444878D7B34321B3783F1EE9D4B668525B67B2AC06FB8C183D17649C7EE3214CD3E1F1B1CF7491B913C26D25A73DB9E204FC51D10920EA1AxFW8H" TargetMode="External"/><Relationship Id="rId54" Type="http://schemas.openxmlformats.org/officeDocument/2006/relationships/hyperlink" Target="consultantplus://offline/ref=444878D7B34321B3783F1EE9D4B668525B63B8AF02F48C183D17649C7EE3214CD3E1F1B1CF7491B916C26D25A73DB9E204FC51D10920EA1AxFW8H" TargetMode="External"/><Relationship Id="rId70" Type="http://schemas.openxmlformats.org/officeDocument/2006/relationships/hyperlink" Target="consultantplus://offline/ref=444878D7B34321B3783F1EE9D4B668525B60B7AD06FF8C183D17649C7EE3214CC1E1A9BDCD778FB811D73B74E1x6W9H" TargetMode="External"/><Relationship Id="rId75" Type="http://schemas.openxmlformats.org/officeDocument/2006/relationships/hyperlink" Target="consultantplus://offline/ref=444878D7B34321B3783F1EE9D4B668525B62B7AB03FB8C183D17649C7EE3214CC1E1A9BDCD778FB811D73B74E1x6W9H" TargetMode="External"/><Relationship Id="rId91" Type="http://schemas.openxmlformats.org/officeDocument/2006/relationships/hyperlink" Target="consultantplus://offline/ref=444878D7B34321B3783F1EE9D4B668525060B2AA0DF6D112354E689E79EC7E49D4F0F1B2CC6A91BB0CCB3976xEW2H" TargetMode="External"/><Relationship Id="rId96" Type="http://schemas.openxmlformats.org/officeDocument/2006/relationships/hyperlink" Target="consultantplus://offline/ref=444878D7B34321B3783F1EE9D4B668525A67B3AB00F88C183D17649C7EE3214CD3E1F1B1CF7491B91BC26D25A73DB9E204FC51D10920EA1AxFW8H" TargetMode="External"/><Relationship Id="rId1" Type="http://schemas.openxmlformats.org/officeDocument/2006/relationships/styles" Target="styles.xml"/><Relationship Id="rId6" Type="http://schemas.openxmlformats.org/officeDocument/2006/relationships/hyperlink" Target="consultantplus://offline/ref=444878D7B34321B3783F1EE9D4B668525B60B5A40CFD8C183D17649C7EE3214CC1E1A9BDCD778FB811D73B74E1x6W9H" TargetMode="External"/><Relationship Id="rId15" Type="http://schemas.openxmlformats.org/officeDocument/2006/relationships/hyperlink" Target="consultantplus://offline/ref=444878D7B34321B3783F1EE9D4B668525B63B8AF02F48C183D17649C7EE3214CC1E1A9BDCD778FB811D73B74E1x6W9H" TargetMode="External"/><Relationship Id="rId23" Type="http://schemas.openxmlformats.org/officeDocument/2006/relationships/hyperlink" Target="consultantplus://offline/ref=444878D7B34321B3783F1EE9D4B668525B63B8AF02F48C183D17649C7EE3214CD3E1F1B1CF7491B914C26D25A73DB9E204FC51D10920EA1AxFW8H" TargetMode="External"/><Relationship Id="rId28" Type="http://schemas.openxmlformats.org/officeDocument/2006/relationships/hyperlink" Target="consultantplus://offline/ref=444878D7B34321B3783F1EE9D4B668525B63B8AF02F48C183D17649C7EE3214CD3E1F1B1CF7491BA15C26D25A73DB9E204FC51D10920EA1AxFW8H" TargetMode="External"/><Relationship Id="rId36" Type="http://schemas.openxmlformats.org/officeDocument/2006/relationships/hyperlink" Target="consultantplus://offline/ref=444878D7B34321B3783F1FE7C1B668525B66B2AE0DF88C183D17649C7EE3214CC1E1A9BDCD778FB811D73B74E1x6W9H" TargetMode="External"/><Relationship Id="rId49" Type="http://schemas.openxmlformats.org/officeDocument/2006/relationships/hyperlink" Target="consultantplus://offline/ref=444878D7B34321B3783F1FE7C1B668525B65B9AC00FA8C183D17649C7EE3214CD3E1F1B1CF7493B111C26D25A73DB9E204FC51D10920EA1AxFW8H" TargetMode="External"/><Relationship Id="rId57" Type="http://schemas.openxmlformats.org/officeDocument/2006/relationships/hyperlink" Target="consultantplus://offline/ref=444878D7B34321B3783F1EE9D4B668525B63B8AF02F48C183D17649C7EE3214CD3E1F1B1CF7491B910C26D25A73DB9E204FC51D10920EA1AxFW8H" TargetMode="External"/><Relationship Id="rId106" Type="http://schemas.openxmlformats.org/officeDocument/2006/relationships/hyperlink" Target="consultantplus://offline/ref=444878D7B34321B3783F01FCD1B668525F65B5A752A1D34360406D9629A46E1591A5FCB7CC769AEC438D6C79E16BAAE004FC53D215x2W3H" TargetMode="External"/><Relationship Id="rId114" Type="http://schemas.openxmlformats.org/officeDocument/2006/relationships/fontTable" Target="fontTable.xml"/><Relationship Id="rId10" Type="http://schemas.openxmlformats.org/officeDocument/2006/relationships/hyperlink" Target="consultantplus://offline/ref=444878D7B34321B3783F1FE7C1B668525B66B0AF03FE8C183D17649C7EE3214CD3E1F1B1CF7491B91BC26D25A73DB9E204FC51D10920EA1AxFW8H" TargetMode="External"/><Relationship Id="rId31" Type="http://schemas.openxmlformats.org/officeDocument/2006/relationships/hyperlink" Target="consultantplus://offline/ref=444878D7B34321B3783F1EE9D4B668525B60B5A40CFD8C183D17649C7EE3214CC1E1A9BDCD778FB811D73B74E1x6W9H" TargetMode="External"/><Relationship Id="rId44" Type="http://schemas.openxmlformats.org/officeDocument/2006/relationships/hyperlink" Target="consultantplus://offline/ref=444878D7B34321B3783F1EE9D4B668525B60B5A40CFD8C183D17649C7EE3214CC1E1A9BDCD778FB811D73B74E1x6W9H" TargetMode="External"/><Relationship Id="rId52" Type="http://schemas.openxmlformats.org/officeDocument/2006/relationships/hyperlink" Target="consultantplus://offline/ref=444878D7B34321B3783F1EE9D4B668525B63B8AF02F48C183D17649C7EE3214CD3E1F1B1CF7491B913C26D25A73DB9E204FC51D10920EA1AxFW8H" TargetMode="External"/><Relationship Id="rId60" Type="http://schemas.openxmlformats.org/officeDocument/2006/relationships/hyperlink" Target="consultantplus://offline/ref=444878D7B34321B3783F1EE9D4B668525B63B8AF02F48C183D17649C7EE3214CD3E1F1B1CF7491B913C26D25A73DB9E204FC51D10920EA1AxFW8H" TargetMode="External"/><Relationship Id="rId65" Type="http://schemas.openxmlformats.org/officeDocument/2006/relationships/hyperlink" Target="consultantplus://offline/ref=444878D7B34321B3783F1EE9D4B668525A6DB7A90FABDB1A6C426A9976B37B5CC5A8FEB3D17492A610C93Bx7W5H" TargetMode="External"/><Relationship Id="rId73" Type="http://schemas.openxmlformats.org/officeDocument/2006/relationships/hyperlink" Target="consultantplus://offline/ref=444878D7B34321B3783F1EE9D4B668525B60B5A40CFD8C183D17649C7EE3214CC1E1A9BDCD778FB811D73B74E1x6W9H" TargetMode="External"/><Relationship Id="rId78" Type="http://schemas.openxmlformats.org/officeDocument/2006/relationships/hyperlink" Target="consultantplus://offline/ref=444878D7B34321B3783F1EE9D4B668525B62B0A904FD8C183D17649C7EE3214CC1E1A9BDCD778FB811D73B74E1x6W9H" TargetMode="External"/><Relationship Id="rId81" Type="http://schemas.openxmlformats.org/officeDocument/2006/relationships/hyperlink" Target="consultantplus://offline/ref=444878D7B34321B3783F1EE9D4B668525B63B0AA01F48C183D17649C7EE3214CC1E1A9BDCD778FB811D73B74E1x6W9H" TargetMode="External"/><Relationship Id="rId86" Type="http://schemas.openxmlformats.org/officeDocument/2006/relationships/hyperlink" Target="consultantplus://offline/ref=444878D7B34321B3783F1FE7C1B668525B65B9AC00FA8C183D17649C7EE3214CC1E1A9BDCD778FB811D73B74E1x6W9H" TargetMode="External"/><Relationship Id="rId94" Type="http://schemas.openxmlformats.org/officeDocument/2006/relationships/hyperlink" Target="consultantplus://offline/ref=444878D7B34321B3783F1EE9D4B668525A6DB6AC03FE8C183D17649C7EE3214CD3E1F1B1CF7591B913C26D25A73DB9E204FC51D10920EA1AxFW8H" TargetMode="External"/><Relationship Id="rId99" Type="http://schemas.openxmlformats.org/officeDocument/2006/relationships/hyperlink" Target="consultantplus://offline/ref=444878D7B34321B3783F1EE9D4B668525A6DB1AC04FA8C183D17649C7EE3214CD3E1F1B1CF7490BC1BC26D25A73DB9E204FC51D10920EA1AxFW8H" TargetMode="External"/><Relationship Id="rId101" Type="http://schemas.openxmlformats.org/officeDocument/2006/relationships/hyperlink" Target="consultantplus://offline/ref=444878D7B34321B3783F1EE9D4B668525B62B8A407FC8C183D17649C7EE3214CD3E1F1B4C9719AEC438D6C79E16BAAE004FC53D215x2W3H" TargetMode="External"/><Relationship Id="rId4" Type="http://schemas.openxmlformats.org/officeDocument/2006/relationships/webSettings" Target="webSettings.xml"/><Relationship Id="rId9" Type="http://schemas.openxmlformats.org/officeDocument/2006/relationships/hyperlink" Target="consultantplus://offline/ref=444878D7B34321B3783F1FE7C1B668525B65B4A804F88C183D17649C7EE3214CC1E1A9BDCD778FB811D73B74E1x6W9H" TargetMode="External"/><Relationship Id="rId13" Type="http://schemas.openxmlformats.org/officeDocument/2006/relationships/hyperlink" Target="consultantplus://offline/ref=444878D7B34321B3783F1FE7C1B668525B67B0AF0CFA8C183D17649C7EE3214CD3E1F1B1CF7491B814C26D25A73DB9E204FC51D10920EA1AxFW8H" TargetMode="External"/><Relationship Id="rId18" Type="http://schemas.openxmlformats.org/officeDocument/2006/relationships/hyperlink" Target="consultantplus://offline/ref=444878D7B34321B3783F1FE7C1B668525B65B9AC00FA8C183D17649C7EE3214CD3E1F1B1CF7491BB10C26D25A73DB9E204FC51D10920EA1AxFW8H" TargetMode="External"/><Relationship Id="rId39" Type="http://schemas.openxmlformats.org/officeDocument/2006/relationships/hyperlink" Target="consultantplus://offline/ref=444878D7B34321B3783F1EE9D4B668525B62B8A406F98C183D17649C7EE3214CD3E1F1B3CC7696B346987D21EE6AB7FE07E14FD01720xEWBH" TargetMode="External"/><Relationship Id="rId109" Type="http://schemas.openxmlformats.org/officeDocument/2006/relationships/hyperlink" Target="consultantplus://offline/ref=444878D7B34321B3783F1EE9D4B668525B60B3A80DF58C183D17649C7EE3214CD3E1F1B1CF7491B913C26D25A73DB9E204FC51D10920EA1AxFW8H" TargetMode="External"/><Relationship Id="rId34" Type="http://schemas.openxmlformats.org/officeDocument/2006/relationships/hyperlink" Target="consultantplus://offline/ref=444878D7B34321B3783F1EE9D4B668525B63B9A905F48C183D17649C7EE3214CC1E1A9BDCD778FB811D73B74E1x6W9H" TargetMode="External"/><Relationship Id="rId50" Type="http://schemas.openxmlformats.org/officeDocument/2006/relationships/hyperlink" Target="consultantplus://offline/ref=444878D7B34321B3783F1EE9D4B668525B63B8AF02F48C183D17649C7EE3214CD3E1F1B1CF7491B81BC26D25A73DB9E204FC51D10920EA1AxFW8H" TargetMode="External"/><Relationship Id="rId55" Type="http://schemas.openxmlformats.org/officeDocument/2006/relationships/hyperlink" Target="consultantplus://offline/ref=444878D7B34321B3783F1EE9D4B668525B63B8AF02F48C183D17649C7EE3214CD3E1F1B1CF7491B914C26D25A73DB9E204FC51D10920EA1AxFW8H" TargetMode="External"/><Relationship Id="rId76" Type="http://schemas.openxmlformats.org/officeDocument/2006/relationships/hyperlink" Target="consultantplus://offline/ref=444878D7B34321B3783F1EE9D4B668525B63B9A905F48C183D17649C7EE3214CC1E1A9BDCD778FB811D73B74E1x6W9H" TargetMode="External"/><Relationship Id="rId97" Type="http://schemas.openxmlformats.org/officeDocument/2006/relationships/hyperlink" Target="consultantplus://offline/ref=444878D7B34321B3783F1EE9D4B668525A67B3AB00F88C183D17649C7EE3214CD3E1F1B1CF7490B814C26D25A73DB9E204FC51D10920EA1AxFW8H" TargetMode="External"/><Relationship Id="rId104" Type="http://schemas.openxmlformats.org/officeDocument/2006/relationships/hyperlink" Target="consultantplus://offline/ref=444878D7B34321B3783F01FCD1B668525A64B0AB05F6D112354E689E79EC7E49D4F0F1B2CC6A91BB0CCB3976xEW2H" TargetMode="External"/><Relationship Id="rId7" Type="http://schemas.openxmlformats.org/officeDocument/2006/relationships/hyperlink" Target="consultantplus://offline/ref=444878D7B34321B3783F1FE7C1B668525B65B3AD06F88C183D17649C7EE3214CD3E1F1B1CF7490B116C26D25A73DB9E204FC51D10920EA1AxFW8H" TargetMode="External"/><Relationship Id="rId71" Type="http://schemas.openxmlformats.org/officeDocument/2006/relationships/hyperlink" Target="consultantplus://offline/ref=444878D7B34321B3783F1EE9D4B668525B62B2AB0CF98C183D17649C7EE3214CC1E1A9BDCD778FB811D73B74E1x6W9H" TargetMode="External"/><Relationship Id="rId92" Type="http://schemas.openxmlformats.org/officeDocument/2006/relationships/hyperlink" Target="consultantplus://offline/ref=444878D7B34321B3783F1EE9D4B668525A6DB4AB01F48C183D17649C7EE3214CD3E1F1B1CF7498BF1BC26D25A73DB9E204FC51D10920EA1AxFW8H" TargetMode="External"/><Relationship Id="rId2" Type="http://schemas.microsoft.com/office/2007/relationships/stylesWithEffects" Target="stylesWithEffects.xml"/><Relationship Id="rId29" Type="http://schemas.openxmlformats.org/officeDocument/2006/relationships/hyperlink" Target="consultantplus://offline/ref=444878D7B34321B3783F1FE7C1B668525B65B9AC00FA8C183D17649C7EE3214CD3E1F1B1CF7492BD1BC26D25A73DB9E204FC51D10920EA1AxFW8H" TargetMode="External"/><Relationship Id="rId24" Type="http://schemas.openxmlformats.org/officeDocument/2006/relationships/hyperlink" Target="consultantplus://offline/ref=444878D7B34321B3783F1EE9D4B668525B63B8AF02F48C183D17649C7EE3214CD3E1F1B1CF7491B913C26D25A73DB9E204FC51D10920EA1AxFW8H" TargetMode="External"/><Relationship Id="rId40" Type="http://schemas.openxmlformats.org/officeDocument/2006/relationships/hyperlink" Target="consultantplus://offline/ref=444878D7B34321B3783F1FE7C1B668525B66B2AE0DF88C183D17649C7EE3214CD3E1F1B1CF7495B817C26D25A73DB9E204FC51D10920EA1AxFW8H" TargetMode="External"/><Relationship Id="rId45" Type="http://schemas.openxmlformats.org/officeDocument/2006/relationships/hyperlink" Target="consultantplus://offline/ref=444878D7B34321B3783F1FE7C1B668525A6CB7AB07F88C183D17649C7EE3214CC1E1A9BDCD778FB811D73B74E1x6W9H" TargetMode="External"/><Relationship Id="rId66" Type="http://schemas.openxmlformats.org/officeDocument/2006/relationships/hyperlink" Target="consultantplus://offline/ref=444878D7B34321B3783F1EE9D4B668525B62B8A407FC8C183D17649C7EE3214CC1E1A9BDCD778FB811D73B74E1x6W9H" TargetMode="External"/><Relationship Id="rId87" Type="http://schemas.openxmlformats.org/officeDocument/2006/relationships/hyperlink" Target="consultantplus://offline/ref=444878D7B34321B3783F1FE7C1B668525B66B0AF03FE8C183D17649C7EE3214CC1E1A9BDCD778FB811D73B74E1x6W9H" TargetMode="External"/><Relationship Id="rId110" Type="http://schemas.openxmlformats.org/officeDocument/2006/relationships/hyperlink" Target="consultantplus://offline/ref=444878D7B34321B3783F1EE9D4B668525B60B3A80DF58C183D17649C7EE3214CD3E1F1B5CD7FC5E9569C3476E076B4E319E051D0x1W6H" TargetMode="External"/><Relationship Id="rId115" Type="http://schemas.openxmlformats.org/officeDocument/2006/relationships/theme" Target="theme/theme1.xml"/><Relationship Id="rId61" Type="http://schemas.openxmlformats.org/officeDocument/2006/relationships/hyperlink" Target="consultantplus://offline/ref=444878D7B34321B3783F1EE9D4B668525B63B8AF02F48C183D17649C7EE3214CD3E1F1B1CF7491B910C26D25A73DB9E204FC51D10920EA1AxFW8H" TargetMode="External"/><Relationship Id="rId82" Type="http://schemas.openxmlformats.org/officeDocument/2006/relationships/hyperlink" Target="consultantplus://offline/ref=444878D7B34321B3783F1FE7C1B668525B66B2AE0DF88C183D17649C7EE3214CC1E1A9BDCD778FB811D73B74E1x6W9H" TargetMode="External"/><Relationship Id="rId19" Type="http://schemas.openxmlformats.org/officeDocument/2006/relationships/hyperlink" Target="consultantplus://offline/ref=444878D7B34321B3783F1EE9D4B668525B63B8AF02F48C183D17649C7EE3214CD3E1F1B1CF7491B81BC26D25A73DB9E204FC51D10920EA1AxFW8H" TargetMode="External"/><Relationship Id="rId14" Type="http://schemas.openxmlformats.org/officeDocument/2006/relationships/hyperlink" Target="consultantplus://offline/ref=444878D7B34321B3783F1EE9D4B668525B60B5A40CFD8C183D17649C7EE3214CC1E1A9BDCD778FB811D73B74E1x6W9H" TargetMode="External"/><Relationship Id="rId30" Type="http://schemas.openxmlformats.org/officeDocument/2006/relationships/hyperlink" Target="consultantplus://offline/ref=444878D7B34321B3783F1EE9D4B668525B62B7AB02FA8C183D17649C7EE3214CC1E1A9BDCD778FB811D73B74E1x6W9H" TargetMode="External"/><Relationship Id="rId35" Type="http://schemas.openxmlformats.org/officeDocument/2006/relationships/hyperlink" Target="consultantplus://offline/ref=444878D7B34321B3783F1FE7C1B668525A62B7A407F58C183D17649C7EE3214CD3E1F1B1CF7491B910C26D25A73DB9E204FC51D10920EA1AxFW8H" TargetMode="External"/><Relationship Id="rId56" Type="http://schemas.openxmlformats.org/officeDocument/2006/relationships/hyperlink" Target="consultantplus://offline/ref=444878D7B34321B3783F1EE9D4B668525B63B8AF02F48C183D17649C7EE3214CD3E1F1B1CF7491B913C26D25A73DB9E204FC51D10920EA1AxFW8H" TargetMode="External"/><Relationship Id="rId77" Type="http://schemas.openxmlformats.org/officeDocument/2006/relationships/hyperlink" Target="consultantplus://offline/ref=444878D7B34321B3783F1EE9D4B668525B63B8AF02F48C183D17649C7EE3214CC1E1A9BDCD778FB811D73B74E1x6W9H" TargetMode="External"/><Relationship Id="rId100" Type="http://schemas.openxmlformats.org/officeDocument/2006/relationships/hyperlink" Target="consultantplus://offline/ref=444878D7B34321B3783F1EE9D4B668525A6DB4AD01F98C183D17649C7EE3214CD3E1F1B1CF7590BD1BC26D25A73DB9E204FC51D10920EA1AxFW8H" TargetMode="External"/><Relationship Id="rId105" Type="http://schemas.openxmlformats.org/officeDocument/2006/relationships/hyperlink" Target="consultantplus://offline/ref=444878D7B34321B3783F01FCD1B668525F65B5A752A1D34360406D9629B66E4D9DA7FFAECF778FBA12CBx3W8H" TargetMode="External"/><Relationship Id="rId8" Type="http://schemas.openxmlformats.org/officeDocument/2006/relationships/hyperlink" Target="consultantplus://offline/ref=444878D7B34321B3783F1FE7C1B668525B67B9A902FE8C183D17649C7EE3214CC1E1A9BDCD778FB811D73B74E1x6W9H" TargetMode="External"/><Relationship Id="rId51" Type="http://schemas.openxmlformats.org/officeDocument/2006/relationships/hyperlink" Target="consultantplus://offline/ref=444878D7B34321B3783F1EE9D4B668525B63B8AF02F48C183D17649C7EE3214CD3E1F1B1CF7491B81BC26D25A73DB9E204FC51D10920EA1AxFW8H" TargetMode="External"/><Relationship Id="rId72" Type="http://schemas.openxmlformats.org/officeDocument/2006/relationships/hyperlink" Target="consultantplus://offline/ref=444878D7B34321B3783F1EE9D4B668525B62B2A507F58C183D17649C7EE3214CC1E1A9BDCD778FB811D73B74E1x6W9H" TargetMode="External"/><Relationship Id="rId93" Type="http://schemas.openxmlformats.org/officeDocument/2006/relationships/hyperlink" Target="consultantplus://offline/ref=444878D7B34321B3783F1EE9D4B668525A64B0A907FD8C183D17649C7EE3214CD3E1F1B1CF7491BA16C26D25A73DB9E204FC51D10920EA1AxFW8H" TargetMode="External"/><Relationship Id="rId98" Type="http://schemas.openxmlformats.org/officeDocument/2006/relationships/hyperlink" Target="consultantplus://offline/ref=444878D7B34321B3783F1EE9D4B668525A6DB1AC04FA8C183D17649C7EE3214CD3E1F1B1CF7490BA14C26D25A73DB9E204FC51D10920EA1AxFW8H" TargetMode="External"/><Relationship Id="rId3" Type="http://schemas.openxmlformats.org/officeDocument/2006/relationships/settings" Target="settings.xml"/><Relationship Id="rId25" Type="http://schemas.openxmlformats.org/officeDocument/2006/relationships/hyperlink" Target="consultantplus://offline/ref=444878D7B34321B3783F1EE9D4B668525B63B8AF02F48C183D17649C7EE3214CD3E1F1B1CF7491B910C26D25A73DB9E204FC51D10920EA1AxFW8H" TargetMode="External"/><Relationship Id="rId46" Type="http://schemas.openxmlformats.org/officeDocument/2006/relationships/hyperlink" Target="consultantplus://offline/ref=444878D7B34321B3783F1FE7C1B668525B65B9AC00FA8C183D17649C7EE3214CD3E1F1B1CF7493B914C26D25A73DB9E204FC51D10920EA1AxFW8H" TargetMode="External"/><Relationship Id="rId67" Type="http://schemas.openxmlformats.org/officeDocument/2006/relationships/hyperlink" Target="consultantplus://offline/ref=444878D7B34321B3783F1EE9D4B668525B62B3AD04F98C183D17649C7EE3214CC1E1A9BDCD778FB811D73B74E1x6W9H" TargetMode="External"/><Relationship Id="rId20" Type="http://schemas.openxmlformats.org/officeDocument/2006/relationships/hyperlink" Target="consultantplus://offline/ref=444878D7B34321B3783F1EE9D4B668525B63B8AF02F48C183D17649C7EE3214CD3E1F1B1CF7491B913C26D25A73DB9E204FC51D10920EA1AxFW8H" TargetMode="External"/><Relationship Id="rId41" Type="http://schemas.openxmlformats.org/officeDocument/2006/relationships/hyperlink" Target="consultantplus://offline/ref=444878D7B34321B3783F1FE7C1B668525B66B2AE0DF88C183D17649C7EE3214CD3E1F1B1CF7495B910C26D25A73DB9E204FC51D10920EA1AxFW8H" TargetMode="External"/><Relationship Id="rId62" Type="http://schemas.openxmlformats.org/officeDocument/2006/relationships/hyperlink" Target="consultantplus://offline/ref=444878D7B34321B3783F1EE9D4B668525B63B8AF02F48C183D17649C7EE3214CD3E1F1B1CF7491B916C26D25A73DB9E204FC51D10920EA1AxFW8H" TargetMode="External"/><Relationship Id="rId83" Type="http://schemas.openxmlformats.org/officeDocument/2006/relationships/hyperlink" Target="consultantplus://offline/ref=444878D7B34321B3783F1FE7C1B668525B66B2AC04F48C183D17649C7EE3214CC1E1A9BDCD778FB811D73B74E1x6W9H" TargetMode="External"/><Relationship Id="rId88" Type="http://schemas.openxmlformats.org/officeDocument/2006/relationships/hyperlink" Target="consultantplus://offline/ref=444878D7B34321B3783F1FE7C1B668525B65B9AC00FA8C183D17649C7EE3214CC1E1A9BDCD778FB811D73B74E1x6W9H" TargetMode="External"/><Relationship Id="rId111" Type="http://schemas.openxmlformats.org/officeDocument/2006/relationships/hyperlink" Target="consultantplus://offline/ref=444878D7B34321B3783F1EE9D4B668525B64B9A401F48C183D17649C7EE3214CC1E1A9BDCD778FB811D73B74E1x6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28150</Words>
  <Characters>160455</Characters>
  <Application>Microsoft Office Word</Application>
  <DocSecurity>0</DocSecurity>
  <Lines>1337</Lines>
  <Paragraphs>376</Paragraphs>
  <ScaleCrop>false</ScaleCrop>
  <Company/>
  <LinksUpToDate>false</LinksUpToDate>
  <CharactersWithSpaces>188229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2021-03-23T07:22:00Z</dcterms:created>
  <dcterms:modified xsi:type="dcterms:W3CDTF">2021-03-23T07:23:00Z</dcterms:modified>
</cp:coreProperties>
</file>