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88" w:rsidRPr="00F11688" w:rsidRDefault="00F11688" w:rsidP="00F11688">
      <w:pPr>
        <w:pStyle w:val="ConsPlusTitlePage"/>
        <w:jc w:val="center"/>
        <w:rPr>
          <w:rFonts w:ascii="Times New Roman" w:hAnsi="Times New Roman" w:cs="Times New Roman"/>
          <w:sz w:val="24"/>
          <w:szCs w:val="24"/>
        </w:rPr>
      </w:pPr>
      <w:r w:rsidRPr="00F11688">
        <w:rPr>
          <w:rFonts w:ascii="Times New Roman" w:hAnsi="Times New Roman" w:cs="Times New Roman"/>
          <w:sz w:val="24"/>
          <w:szCs w:val="24"/>
        </w:rPr>
        <w:t>МИНИСТЕРСТВО ИМУЩЕСТВЕННЫХ ОТНОШЕНИЙ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МОСКОВСКОЙ ОБЛАСТИ</w:t>
      </w:r>
    </w:p>
    <w:p w:rsidR="00F11688" w:rsidRPr="00F11688" w:rsidRDefault="00F11688">
      <w:pPr>
        <w:pStyle w:val="ConsPlusTitle"/>
        <w:jc w:val="both"/>
        <w:rPr>
          <w:rFonts w:ascii="Times New Roman" w:hAnsi="Times New Roman" w:cs="Times New Roman"/>
          <w:sz w:val="24"/>
          <w:szCs w:val="24"/>
        </w:rPr>
      </w:pP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РАСПОРЯЖЕНИЕ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от 12 ноября 2020 г. N 15ВР-1504</w:t>
      </w:r>
    </w:p>
    <w:p w:rsidR="00F11688" w:rsidRPr="00F11688" w:rsidRDefault="00F11688">
      <w:pPr>
        <w:pStyle w:val="ConsPlusTitle"/>
        <w:jc w:val="both"/>
        <w:rPr>
          <w:rFonts w:ascii="Times New Roman" w:hAnsi="Times New Roman" w:cs="Times New Roman"/>
          <w:sz w:val="24"/>
          <w:szCs w:val="24"/>
        </w:rPr>
      </w:pP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ОБ УТВЕРЖДЕНИИ АДМИНИСТРАТИВНОГО РЕГЛАМЕНТА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 "ПЕРЕВОД ЗЕМЕЛЬ, НАХОДЯЩИХСЯ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В ЧАСТНОЙ СОБСТВЕННОСТИ, В СЛУЧАЯХ, УСТАНОВЛЕННЫХ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 ИЗ ОДНОЙ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 xml:space="preserve">КАТЕГОРИИ В </w:t>
      </w:r>
      <w:proofErr w:type="gramStart"/>
      <w:r w:rsidRPr="00F11688">
        <w:rPr>
          <w:rFonts w:ascii="Times New Roman" w:hAnsi="Times New Roman" w:cs="Times New Roman"/>
          <w:sz w:val="24"/>
          <w:szCs w:val="24"/>
        </w:rPr>
        <w:t>ДРУГУЮ</w:t>
      </w:r>
      <w:proofErr w:type="gramEnd"/>
      <w:r w:rsidRPr="00F11688">
        <w:rPr>
          <w:rFonts w:ascii="Times New Roman" w:hAnsi="Times New Roman" w:cs="Times New Roman"/>
          <w:sz w:val="24"/>
          <w:szCs w:val="24"/>
        </w:rPr>
        <w:t>"</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В соответствии с Федеральным </w:t>
      </w:r>
      <w:hyperlink r:id="rId5"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w:t>
      </w:r>
      <w:hyperlink r:id="rId6" w:history="1">
        <w:r w:rsidRPr="00F11688">
          <w:rPr>
            <w:rFonts w:ascii="Times New Roman" w:hAnsi="Times New Roman" w:cs="Times New Roman"/>
            <w:sz w:val="24"/>
            <w:szCs w:val="24"/>
          </w:rPr>
          <w:t>постановлением</w:t>
        </w:r>
      </w:hyperlink>
      <w:r w:rsidRPr="00F11688">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w:t>
      </w:r>
      <w:hyperlink r:id="rId7"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Московской области N 106/2014-ОЗ</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 xml:space="preserve">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8"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Московской области N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hyperlink r:id="rId9" w:history="1">
        <w:r w:rsidRPr="00F11688">
          <w:rPr>
            <w:rFonts w:ascii="Times New Roman" w:hAnsi="Times New Roman" w:cs="Times New Roman"/>
            <w:sz w:val="24"/>
            <w:szCs w:val="24"/>
          </w:rPr>
          <w:t>Положением</w:t>
        </w:r>
      </w:hyperlink>
      <w:r w:rsidRPr="00F11688">
        <w:rPr>
          <w:rFonts w:ascii="Times New Roman" w:hAnsi="Times New Roman" w:cs="Times New Roman"/>
          <w:sz w:val="24"/>
          <w:szCs w:val="24"/>
        </w:rPr>
        <w:t xml:space="preserve"> о Министерстве имущественных отношений Московской области, утвержденным постановлением Правительства Московской области от 29.10.2007 N 842/27 "Об утверждении</w:t>
      </w:r>
      <w:proofErr w:type="gramEnd"/>
      <w:r w:rsidRPr="00F11688">
        <w:rPr>
          <w:rFonts w:ascii="Times New Roman" w:hAnsi="Times New Roman" w:cs="Times New Roman"/>
          <w:sz w:val="24"/>
          <w:szCs w:val="24"/>
        </w:rPr>
        <w:t xml:space="preserve"> Положения о Министерстве имущественных отношений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 Утвердить административный </w:t>
      </w:r>
      <w:hyperlink w:anchor="P41" w:history="1">
        <w:r w:rsidRPr="00F11688">
          <w:rPr>
            <w:rFonts w:ascii="Times New Roman" w:hAnsi="Times New Roman" w:cs="Times New Roman"/>
            <w:sz w:val="24"/>
            <w:szCs w:val="24"/>
          </w:rPr>
          <w:t>регламент</w:t>
        </w:r>
      </w:hyperlink>
      <w:r w:rsidRPr="00F11688">
        <w:rPr>
          <w:rFonts w:ascii="Times New Roman" w:hAnsi="Times New Roman" w:cs="Times New Roman"/>
          <w:sz w:val="24"/>
          <w:szCs w:val="24"/>
        </w:rPr>
        <w:t xml:space="preserve"> предоставления государственной услуги "Перевод земель, находящихся в частной собственности, в случаях, установленных законодательством Российской Федерации, из одной категории в другую" (далее - административный регламент).</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 Признать утратившим силу: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 </w:t>
      </w:r>
      <w:hyperlink r:id="rId10" w:history="1">
        <w:r w:rsidRPr="00F11688">
          <w:rPr>
            <w:rFonts w:ascii="Times New Roman" w:hAnsi="Times New Roman" w:cs="Times New Roman"/>
            <w:sz w:val="24"/>
            <w:szCs w:val="24"/>
          </w:rPr>
          <w:t>распоряжение</w:t>
        </w:r>
      </w:hyperlink>
      <w:r w:rsidRPr="00F11688">
        <w:rPr>
          <w:rFonts w:ascii="Times New Roman" w:hAnsi="Times New Roman" w:cs="Times New Roman"/>
          <w:sz w:val="24"/>
          <w:szCs w:val="24"/>
        </w:rPr>
        <w:t xml:space="preserve"> Министерства имущественных отношений Московской области от 31 октября 2018 года N 13ВР-1513 "Об утверждении административного регламента предоставления государственной услуги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 пункт 1 изменений, которые вносятся в некоторые распоряжения Министерства имущественных отношений Московской области, связанные с предоставлением государственных услуг, утвержденных </w:t>
      </w:r>
      <w:hyperlink r:id="rId11" w:history="1">
        <w:r w:rsidRPr="00F11688">
          <w:rPr>
            <w:rFonts w:ascii="Times New Roman" w:hAnsi="Times New Roman" w:cs="Times New Roman"/>
            <w:sz w:val="24"/>
            <w:szCs w:val="24"/>
          </w:rPr>
          <w:t>распоряжением</w:t>
        </w:r>
      </w:hyperlink>
      <w:r w:rsidRPr="00F11688">
        <w:rPr>
          <w:rFonts w:ascii="Times New Roman" w:hAnsi="Times New Roman" w:cs="Times New Roman"/>
          <w:sz w:val="24"/>
          <w:szCs w:val="24"/>
        </w:rPr>
        <w:t xml:space="preserve"> Министерства имущественных отношений Московской области от 3 июля 2019 года N 15ВР-1057 "О внесении изменений в некоторые распоряжения Министерства имущественных отношений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3) </w:t>
      </w:r>
      <w:hyperlink r:id="rId12" w:history="1">
        <w:r w:rsidRPr="00F11688">
          <w:rPr>
            <w:rFonts w:ascii="Times New Roman" w:hAnsi="Times New Roman" w:cs="Times New Roman"/>
            <w:sz w:val="24"/>
            <w:szCs w:val="24"/>
          </w:rPr>
          <w:t>пункт 5</w:t>
        </w:r>
      </w:hyperlink>
      <w:r w:rsidRPr="00F11688">
        <w:rPr>
          <w:rFonts w:ascii="Times New Roman" w:hAnsi="Times New Roman" w:cs="Times New Roman"/>
          <w:sz w:val="24"/>
          <w:szCs w:val="24"/>
        </w:rPr>
        <w:t xml:space="preserve"> изменений, которые вносятся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w:t>
      </w:r>
      <w:r w:rsidRPr="00F11688">
        <w:rPr>
          <w:rFonts w:ascii="Times New Roman" w:hAnsi="Times New Roman" w:cs="Times New Roman"/>
          <w:sz w:val="24"/>
          <w:szCs w:val="24"/>
        </w:rPr>
        <w:lastRenderedPageBreak/>
        <w:t>собственность на</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 утвержденных распоряжением Министерства имущественных отношений Московской области от 8 ноября 2019 года N 15ВР-1842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 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собственность на которые не разграничена, в постоянное (бессрочное) пользование", "Предоставление земельных участков</w:t>
      </w:r>
      <w:proofErr w:type="gramEnd"/>
      <w:r w:rsidRPr="00F11688">
        <w:rPr>
          <w:rFonts w:ascii="Times New Roman" w:hAnsi="Times New Roman" w:cs="Times New Roman"/>
          <w:sz w:val="24"/>
          <w:szCs w:val="24"/>
        </w:rPr>
        <w:t xml:space="preserve">, государственная </w:t>
      </w:r>
      <w:proofErr w:type="gramStart"/>
      <w:r w:rsidRPr="00F11688">
        <w:rPr>
          <w:rFonts w:ascii="Times New Roman" w:hAnsi="Times New Roman" w:cs="Times New Roman"/>
          <w:sz w:val="24"/>
          <w:szCs w:val="24"/>
        </w:rPr>
        <w:t>собственность</w:t>
      </w:r>
      <w:proofErr w:type="gramEnd"/>
      <w:r w:rsidRPr="00F11688">
        <w:rPr>
          <w:rFonts w:ascii="Times New Roman" w:hAnsi="Times New Roman" w:cs="Times New Roman"/>
          <w:sz w:val="24"/>
          <w:szCs w:val="24"/>
        </w:rPr>
        <w:t xml:space="preserve"> на которые не разграничена, в собственность бесплатно";</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4) </w:t>
      </w:r>
      <w:hyperlink r:id="rId13" w:history="1">
        <w:r w:rsidRPr="00F11688">
          <w:rPr>
            <w:rFonts w:ascii="Times New Roman" w:hAnsi="Times New Roman" w:cs="Times New Roman"/>
            <w:sz w:val="24"/>
            <w:szCs w:val="24"/>
          </w:rPr>
          <w:t>распоряжение</w:t>
        </w:r>
      </w:hyperlink>
      <w:r w:rsidRPr="00F11688">
        <w:rPr>
          <w:rFonts w:ascii="Times New Roman" w:hAnsi="Times New Roman" w:cs="Times New Roman"/>
          <w:sz w:val="24"/>
          <w:szCs w:val="24"/>
        </w:rPr>
        <w:t xml:space="preserve"> Министерства имущественных отношений Московской области от 30 декабря 2019 года N 15ВР-2156 "О внесении изменения в распоряжение Министерства имущественных отношений Московской области от 31 октября 2018 года N 13ВР-1513 "Об утверждении административного регламента предоставления государственной услуги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w:t>
      </w:r>
      <w:proofErr w:type="gramEnd"/>
      <w:r w:rsidRPr="00F11688">
        <w:rPr>
          <w:rFonts w:ascii="Times New Roman" w:hAnsi="Times New Roman" w:cs="Times New Roman"/>
          <w:sz w:val="24"/>
          <w:szCs w:val="24"/>
        </w:rPr>
        <w:t xml:space="preserve"> определенной категории)";</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5) </w:t>
      </w:r>
      <w:hyperlink r:id="rId14" w:history="1">
        <w:r w:rsidRPr="00F11688">
          <w:rPr>
            <w:rFonts w:ascii="Times New Roman" w:hAnsi="Times New Roman" w:cs="Times New Roman"/>
            <w:sz w:val="24"/>
            <w:szCs w:val="24"/>
          </w:rPr>
          <w:t>пункт 5</w:t>
        </w:r>
      </w:hyperlink>
      <w:r w:rsidRPr="00F11688">
        <w:rPr>
          <w:rFonts w:ascii="Times New Roman" w:hAnsi="Times New Roman" w:cs="Times New Roman"/>
          <w:sz w:val="24"/>
          <w:szCs w:val="24"/>
        </w:rPr>
        <w:t xml:space="preserve"> распоряжения Министерства имущественных отношений Московской области от 3 июля 2020 года N 15ВР-910 "О внесении изменений в административные регламенты предоставления государственных услуг "Перераспределение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 "Предоставление земельных участков, государственная собственность на которые не разграничена, в аренду без проведения торгов, в собственность</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за плату без проведения торгов", "Предварительное согласование предоставления земельных участков, государственная собственность на которые не разграничена", "Предоставление земельных участков, государственная собственность на которые не разграничена, в безвозмездное пользование", "О переводе земель (об отнесении земель), находящихся в частной собственности, в случаях, установленных законодательством Российской Федерации, из одной категории в другую (к определенной категории)", "Установление сервитута в отношении земельных участков, государственная собственность</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 xml:space="preserve">на которые не разграничена", "Установление соответствия вида разрешенного использования земельных участков классификатору видов разрешенного использования земельных участков", "Предоставление земельных участков, государственная </w:t>
      </w:r>
      <w:r w:rsidRPr="00F11688">
        <w:rPr>
          <w:rFonts w:ascii="Times New Roman" w:hAnsi="Times New Roman" w:cs="Times New Roman"/>
          <w:sz w:val="24"/>
          <w:szCs w:val="24"/>
        </w:rPr>
        <w:lastRenderedPageBreak/>
        <w:t>собственность на которые не разграничена, в постоянное (бессрочное) пользование", "Предоставление земельных участков, государственная собственность на которые не разграничена, в собственность бесплатно".</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 Рекомендовать главам муниципальных образований Московской области утвердить порядок предоставления государственной услуги "Перевод земель, находящихся в частной собственности, в случаях, установленных законодательством Российской Федерации, из одной категории в другую" в течение 14 рабочих дней </w:t>
      </w:r>
      <w:proofErr w:type="gramStart"/>
      <w:r w:rsidRPr="00F11688">
        <w:rPr>
          <w:rFonts w:ascii="Times New Roman" w:hAnsi="Times New Roman" w:cs="Times New Roman"/>
          <w:sz w:val="24"/>
          <w:szCs w:val="24"/>
        </w:rPr>
        <w:t>с даты утверждения</w:t>
      </w:r>
      <w:proofErr w:type="gramEnd"/>
      <w:r w:rsidRPr="00F11688">
        <w:rPr>
          <w:rFonts w:ascii="Times New Roman" w:hAnsi="Times New Roman" w:cs="Times New Roman"/>
          <w:sz w:val="24"/>
          <w:szCs w:val="24"/>
        </w:rPr>
        <w:t xml:space="preserve"> настоящего распоряжения.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4. Управлению организационно-технологического обеспечения государственных услуг Министерства имущественных отношений Московской области организовать публикацию настоящего распоряжения на официальном сайте Министерства имущественных отношений Московской области www.mio.mosreg.ru и в периодическом печатном издании Государственного автономного учреждения Московской области "Издательский дом "Подмосковье" - газете "Ежедневные новости. Подмосковье".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5. </w:t>
      </w:r>
      <w:proofErr w:type="gramStart"/>
      <w:r w:rsidRPr="00F11688">
        <w:rPr>
          <w:rFonts w:ascii="Times New Roman" w:hAnsi="Times New Roman" w:cs="Times New Roman"/>
          <w:sz w:val="24"/>
          <w:szCs w:val="24"/>
        </w:rPr>
        <w:t>Управлению организационно-технологического обеспечения государственных услуг Министерства имущественных отношений Московской области направить копию настоящего распоряжения и сведений об источниках его официального опубликования в 7-дневный срок после дня его первого официального опубликования в Управление Министерства юстиции Российской Федерации по Московской области для проведения правовой экспертизы и включения в федеральный регистр нормативных правовых актов субъектов Российской Федерации.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6. Настоящее распоряжение вступает в силу со дня его подписания.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7. </w:t>
      </w:r>
      <w:proofErr w:type="gramStart"/>
      <w:r w:rsidRPr="00F11688">
        <w:rPr>
          <w:rFonts w:ascii="Times New Roman" w:hAnsi="Times New Roman" w:cs="Times New Roman"/>
          <w:sz w:val="24"/>
          <w:szCs w:val="24"/>
        </w:rPr>
        <w:t>Контроль за</w:t>
      </w:r>
      <w:proofErr w:type="gramEnd"/>
      <w:r w:rsidRPr="00F11688">
        <w:rPr>
          <w:rFonts w:ascii="Times New Roman" w:hAnsi="Times New Roman" w:cs="Times New Roman"/>
          <w:sz w:val="24"/>
          <w:szCs w:val="24"/>
        </w:rPr>
        <w:t xml:space="preserve"> выполнением настоящего распоряжения возложить на заместителя министра имущественных отношений Московской области Ю.М. Филиппова.</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Министр имущественных отношений</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Московской области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Н.А. </w:t>
      </w:r>
      <w:proofErr w:type="spellStart"/>
      <w:r w:rsidRPr="00F11688">
        <w:rPr>
          <w:rFonts w:ascii="Times New Roman" w:hAnsi="Times New Roman" w:cs="Times New Roman"/>
          <w:sz w:val="24"/>
          <w:szCs w:val="24"/>
        </w:rPr>
        <w:t>Адигамова</w:t>
      </w:r>
      <w:proofErr w:type="spellEnd"/>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Default="00F11688">
      <w:pPr>
        <w:pStyle w:val="ConsPlusNormal"/>
        <w:jc w:val="right"/>
        <w:outlineLvl w:val="0"/>
        <w:rPr>
          <w:rFonts w:ascii="Times New Roman" w:hAnsi="Times New Roman" w:cs="Times New Roman"/>
          <w:sz w:val="24"/>
          <w:szCs w:val="24"/>
        </w:rPr>
      </w:pPr>
    </w:p>
    <w:p w:rsidR="00F11688" w:rsidRPr="00F11688" w:rsidRDefault="00F11688">
      <w:pPr>
        <w:pStyle w:val="ConsPlusNormal"/>
        <w:jc w:val="right"/>
        <w:outlineLvl w:val="0"/>
        <w:rPr>
          <w:rFonts w:ascii="Times New Roman" w:hAnsi="Times New Roman" w:cs="Times New Roman"/>
          <w:sz w:val="24"/>
          <w:szCs w:val="24"/>
        </w:rPr>
      </w:pPr>
      <w:bookmarkStart w:id="0" w:name="_GoBack"/>
      <w:bookmarkEnd w:id="0"/>
      <w:r w:rsidRPr="00F11688">
        <w:rPr>
          <w:rFonts w:ascii="Times New Roman" w:hAnsi="Times New Roman" w:cs="Times New Roman"/>
          <w:sz w:val="24"/>
          <w:szCs w:val="24"/>
        </w:rPr>
        <w:lastRenderedPageBreak/>
        <w:t>Утвержден</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Московской области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от 12 ноября 2020 г. N 15ВР-1504</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rPr>
          <w:rFonts w:ascii="Times New Roman" w:hAnsi="Times New Roman" w:cs="Times New Roman"/>
          <w:sz w:val="24"/>
          <w:szCs w:val="24"/>
        </w:rPr>
      </w:pPr>
      <w:bookmarkStart w:id="1" w:name="P41"/>
      <w:bookmarkEnd w:id="1"/>
      <w:r w:rsidRPr="00F11688">
        <w:rPr>
          <w:rFonts w:ascii="Times New Roman" w:hAnsi="Times New Roman" w:cs="Times New Roman"/>
          <w:sz w:val="24"/>
          <w:szCs w:val="24"/>
        </w:rPr>
        <w:t>АДМИНИСТРАТИВНЫЙ РЕГЛАМЕНТ</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 "ПЕРЕВОД ЗЕМЕЛЬ,</w:t>
      </w:r>
    </w:p>
    <w:p w:rsidR="00F11688" w:rsidRPr="00F11688" w:rsidRDefault="00F11688">
      <w:pPr>
        <w:pStyle w:val="ConsPlusTitle"/>
        <w:jc w:val="center"/>
        <w:rPr>
          <w:rFonts w:ascii="Times New Roman" w:hAnsi="Times New Roman" w:cs="Times New Roman"/>
          <w:sz w:val="24"/>
          <w:szCs w:val="24"/>
        </w:rPr>
      </w:pPr>
      <w:proofErr w:type="gramStart"/>
      <w:r w:rsidRPr="00F11688">
        <w:rPr>
          <w:rFonts w:ascii="Times New Roman" w:hAnsi="Times New Roman" w:cs="Times New Roman"/>
          <w:sz w:val="24"/>
          <w:szCs w:val="24"/>
        </w:rPr>
        <w:t>НАХОДЯЩИХСЯ В ЧАСТНОЙ СОБСТВЕННОСТИ, В СЛУЧАЯХ,</w:t>
      </w:r>
      <w:proofErr w:type="gramEnd"/>
    </w:p>
    <w:p w:rsidR="00F11688" w:rsidRPr="00F11688" w:rsidRDefault="00F11688">
      <w:pPr>
        <w:pStyle w:val="ConsPlusTitle"/>
        <w:jc w:val="center"/>
        <w:rPr>
          <w:rFonts w:ascii="Times New Roman" w:hAnsi="Times New Roman" w:cs="Times New Roman"/>
          <w:sz w:val="24"/>
          <w:szCs w:val="24"/>
        </w:rPr>
      </w:pPr>
      <w:proofErr w:type="gramStart"/>
      <w:r w:rsidRPr="00F11688">
        <w:rPr>
          <w:rFonts w:ascii="Times New Roman" w:hAnsi="Times New Roman" w:cs="Times New Roman"/>
          <w:sz w:val="24"/>
          <w:szCs w:val="24"/>
        </w:rPr>
        <w:t>УСТАНОВЛЕННЫХ</w:t>
      </w:r>
      <w:proofErr w:type="gramEnd"/>
      <w:r w:rsidRPr="00F11688">
        <w:rPr>
          <w:rFonts w:ascii="Times New Roman" w:hAnsi="Times New Roman" w:cs="Times New Roman"/>
          <w:sz w:val="24"/>
          <w:szCs w:val="24"/>
        </w:rPr>
        <w:t xml:space="preserve"> ЗАКОНОДАТЕЛЬСТВОМ РОССИЙСКОЙ ФЕДЕРАЦИИ,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1"/>
        <w:rPr>
          <w:rFonts w:ascii="Times New Roman" w:hAnsi="Times New Roman" w:cs="Times New Roman"/>
          <w:sz w:val="24"/>
          <w:szCs w:val="24"/>
        </w:rPr>
      </w:pPr>
      <w:r w:rsidRPr="00F11688">
        <w:rPr>
          <w:rFonts w:ascii="Times New Roman" w:hAnsi="Times New Roman" w:cs="Times New Roman"/>
          <w:sz w:val="24"/>
          <w:szCs w:val="24"/>
        </w:rPr>
        <w:t>I. Общие положения</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1. Предмет регулирования административного регламента</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1.1. Настоящий административный регламент регулирует отношения, возникающие в связи с предоставлением государственной услуги "Перевод земель, находящихся в частной собственности, в случаях, установленных законодательством Российской Федерации, из одной категории в другую" (далее - Государственная услуга) органом местного самоуправления муниципального образования Московской области, уполномоченным на предоставление Государственной услуги (далее - Администрация).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1.2. </w:t>
      </w:r>
      <w:proofErr w:type="gramStart"/>
      <w:r w:rsidRPr="00F11688">
        <w:rPr>
          <w:rFonts w:ascii="Times New Roman" w:hAnsi="Times New Roman" w:cs="Times New Roman"/>
          <w:sz w:val="24"/>
          <w:szCs w:val="24"/>
        </w:rPr>
        <w:t>Настоящий административный регламент устанавливает порядок предоставления Государственной услуги и стандарт предоставления Государственной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w:t>
      </w:r>
      <w:proofErr w:type="gramEnd"/>
      <w:r w:rsidRPr="00F11688">
        <w:rPr>
          <w:rFonts w:ascii="Times New Roman" w:hAnsi="Times New Roman" w:cs="Times New Roman"/>
          <w:sz w:val="24"/>
          <w:szCs w:val="24"/>
        </w:rPr>
        <w:t xml:space="preserve"> Государственной услуги, досудебный (внесудебный) порядок обжалования решений и действий (бездействия) Администрации, должностных лиц Администрации, многофункциональных центров предоставления государственных и муниципальных услуг (далее - МФЦ), работников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 Термины и определения, используемые в настоящем административном регламенте: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1.3.1. ВИС - ведомственная информационная система.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информационно-коммуникационной сети Интернет по адресу: www.uslugi.mosreg.ru.</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1.3.4. ЕСИА - федеральная государственная информационная система "Единая система идентификац</w:t>
      </w:r>
      <w:proofErr w:type="gramStart"/>
      <w:r w:rsidRPr="00F11688">
        <w:rPr>
          <w:rFonts w:ascii="Times New Roman" w:hAnsi="Times New Roman" w:cs="Times New Roman"/>
          <w:sz w:val="24"/>
          <w:szCs w:val="24"/>
        </w:rPr>
        <w:t>ии и ау</w:t>
      </w:r>
      <w:proofErr w:type="gramEnd"/>
      <w:r w:rsidRPr="00F11688">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1.3.5. Личный кабинет - сервис РПГУ, позволяющий заявителю получать информацию о ходе обработки заявлений, поданных посредством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1.3.6. Учредитель МФЦ - орган местного самоуправления муниципального образования Московской области, являющийся учредителем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1.3.7. Модуль МФЦ ЕИС ОУ - модуль МФЦ Единой информационной системы оказания государственных и муниципальных услуг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1.3.8. Модуль МВК - государственная информационная система "Система автоматизации заседаний межведомственной комиссии".</w:t>
      </w:r>
    </w:p>
    <w:p w:rsidR="00F11688" w:rsidRPr="00F11688" w:rsidRDefault="00F11688">
      <w:pPr>
        <w:pStyle w:val="ConsPlusNormal"/>
        <w:spacing w:before="220"/>
        <w:ind w:firstLine="540"/>
        <w:jc w:val="both"/>
        <w:rPr>
          <w:rFonts w:ascii="Times New Roman" w:hAnsi="Times New Roman" w:cs="Times New Roman"/>
          <w:sz w:val="24"/>
          <w:szCs w:val="24"/>
        </w:rPr>
      </w:pPr>
      <w:bookmarkStart w:id="2" w:name="P62"/>
      <w:bookmarkEnd w:id="2"/>
      <w:r w:rsidRPr="00F11688">
        <w:rPr>
          <w:rFonts w:ascii="Times New Roman" w:hAnsi="Times New Roman" w:cs="Times New Roman"/>
          <w:sz w:val="24"/>
          <w:szCs w:val="24"/>
        </w:rPr>
        <w:t>1.4. Настоящий административный регламент применяется в случаях перевода земельного участка: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1.4.1. Из категории земель:</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б) земли особо охраняемых территорий и объектов;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земли запаса (в случаях перевода земельных участков, находящихся в частной собственности).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1.4.2. В категорию земель: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а) земли сельскохозяйственного назначения;</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б)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земли особо охраняемых территорий и объектов.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1.5. Настоящий административный регламент не применяется в случаях перевода земельного участка: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1.5.1. Из категории земель: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а) земли сельскохозяйственного назначения;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б) земли населенных пунктов;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земли лесного фонда;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г) земли водного фонда;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д) земли запаса (за исключением, перевода земельных участков, находящихся в частной собственности).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1.5.2. В категорию земель: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а) земли населенных пунктов;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б) земли лесного фонда;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земли водного фонда;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г) земли запаса;</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д)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1.6. </w:t>
      </w:r>
      <w:proofErr w:type="gramStart"/>
      <w:r w:rsidRPr="00F11688">
        <w:rPr>
          <w:rFonts w:ascii="Times New Roman" w:hAnsi="Times New Roman" w:cs="Times New Roman"/>
          <w:sz w:val="24"/>
          <w:szCs w:val="24"/>
        </w:rPr>
        <w:t xml:space="preserve">Перевод земельного участка из одной категории в другую в случаях, указанных в </w:t>
      </w:r>
      <w:hyperlink w:anchor="P62" w:history="1">
        <w:r w:rsidRPr="00F11688">
          <w:rPr>
            <w:rFonts w:ascii="Times New Roman" w:hAnsi="Times New Roman" w:cs="Times New Roman"/>
            <w:sz w:val="24"/>
            <w:szCs w:val="24"/>
          </w:rPr>
          <w:t>пункте 1.4</w:t>
        </w:r>
      </w:hyperlink>
      <w:r w:rsidRPr="00F11688">
        <w:rPr>
          <w:rFonts w:ascii="Times New Roman" w:hAnsi="Times New Roman" w:cs="Times New Roman"/>
          <w:sz w:val="24"/>
          <w:szCs w:val="24"/>
        </w:rPr>
        <w:t xml:space="preserve"> настоящего административного регламента, осуществляется органами местного самоуправления муниципальных образований Московской области в порядке, предусмотренном </w:t>
      </w:r>
      <w:hyperlink r:id="rId15" w:history="1">
        <w:r w:rsidRPr="00F11688">
          <w:rPr>
            <w:rFonts w:ascii="Times New Roman" w:hAnsi="Times New Roman" w:cs="Times New Roman"/>
            <w:sz w:val="24"/>
            <w:szCs w:val="24"/>
          </w:rPr>
          <w:t>статьей 8</w:t>
        </w:r>
      </w:hyperlink>
      <w:r w:rsidRPr="00F11688">
        <w:rPr>
          <w:rFonts w:ascii="Times New Roman" w:hAnsi="Times New Roman" w:cs="Times New Roman"/>
          <w:sz w:val="24"/>
          <w:szCs w:val="24"/>
        </w:rPr>
        <w:t xml:space="preserve"> Земельного кодекса Российской Федерации, в отношении земель, находящихся в частной собственности, за исключением земель сельскохозяйственного назначения и случаев перевода земель населенных пунктов в земли иных категорий и земель иных категорий</w:t>
      </w:r>
      <w:proofErr w:type="gramEnd"/>
      <w:r w:rsidRPr="00F11688">
        <w:rPr>
          <w:rFonts w:ascii="Times New Roman" w:hAnsi="Times New Roman" w:cs="Times New Roman"/>
          <w:sz w:val="24"/>
          <w:szCs w:val="24"/>
        </w:rPr>
        <w:t xml:space="preserve"> в земли населенных пунктов.</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 Круг заявителей</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2.1. Лицами, имеющими право на получение Государственной услуги, являются физические лица, индивидуальные предприниматели, юридические лица, являющиеся правообладателями земельных участков (собственники земельных участков, землепользователи, землевладельцы и арендаторы земельных участков), расположенных на территории муниципального образования Московской области, и их уполномоченные представители, обратившиеся в Администрацию с заявлением о предоставлении Государственной услуги (далее - Заявители).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3" w:name="P90"/>
      <w:bookmarkEnd w:id="3"/>
      <w:r w:rsidRPr="00F11688">
        <w:rPr>
          <w:rFonts w:ascii="Times New Roman" w:hAnsi="Times New Roman" w:cs="Times New Roman"/>
          <w:sz w:val="24"/>
          <w:szCs w:val="24"/>
        </w:rPr>
        <w:t>3. Требования к порядку информирования о предоставлении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3.1. Прием Заявителей по вопросу предоставления Государственной услуги осуществляется в соответствии с организационно-распорядительным актом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3.2. На официальном сайте Администрации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3.2.1. Место нахождения, режим и график работы Администрации (ее структурных подразделений).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3.2.2. Справочные телефоны Администрации (ее структурных подразделений), организаций, участвующих в предоставлении Государственной услуги, в том числе номер телефона-автоинформатора (при наличии).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3.2.3. Адрес официального сайта, а также адрес электронной почты и (или) формы обратной связи Администрации в сети Интернет.</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3.3. </w:t>
      </w:r>
      <w:proofErr w:type="gramStart"/>
      <w:r w:rsidRPr="00F11688">
        <w:rPr>
          <w:rFonts w:ascii="Times New Roman" w:hAnsi="Times New Roman" w:cs="Times New Roman"/>
          <w:sz w:val="24"/>
          <w:szCs w:val="24"/>
        </w:rPr>
        <w:t>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3.4. Администрация обеспечивает размещение и актуализацию справочной информации на </w:t>
      </w:r>
      <w:r w:rsidRPr="00F11688">
        <w:rPr>
          <w:rFonts w:ascii="Times New Roman" w:hAnsi="Times New Roman" w:cs="Times New Roman"/>
          <w:sz w:val="24"/>
          <w:szCs w:val="24"/>
        </w:rPr>
        <w:lastRenderedPageBreak/>
        <w:t>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3.5.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3.5.1. Путем размещения информации на официальном сайте Администрации, а также ЕПГУ,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3.5.3. Путем публикации информационных материалов в средствах массовой информации.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3.5.5. Посредством телефонной и факсимильной связи.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3.5.6. Посредством ответов на письменные и устные обращения Заявителей.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 На ЕПГУ, РПГУ и официальном сайте Администрации в целях информирования Заявителей по вопросам предоставления Государственной услуги размещается следующая информация: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3.6.2. Перечень лиц, имеющих право на получение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3.6.3. Срок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3.6.5.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3.6.7. Формы запросов (заявлений, уведомлений, сообщений), используемые при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3.7.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 На официальном сайте Администрации дополнительно размещаются: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3.8.1. Полное наименование и почтовый адрес Администрации (ее структурных подразделений).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3.8.2. Номера телефонов-автоинформаторов (при наличии), справочные номера телефонов Администрации (ее структурных подразделений).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3.8.3. Режим работы Администрации (ее структурных подразделений), график работы должностных лиц Администрации (ее структурных подразделений).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3.8.4. Выдержки из нормативных правовых актов, содержащих нормы, регулирующие деятельность Администрации по предоставлению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3.8.5. Перечень лиц, имеющих право на получение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3.8.6. Формы запросов (заявлений, уведомлений, сообщений), используемые при предоставлении Государственной услуги, образцы и инструкции по заполнению.</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3.8.7. Порядок и способы предварительной записи по вопросам предоставления Государственной услуги, на получение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3.8.8. Текст настоящего административного регламента с приложениями.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3.8.9. Краткое описание порядка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3.8.10. Порядок обжалования решений, действий или бездействия должностных лиц, Администрации (ее структурных подразделений).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3.8.11.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3.9. При информировании о порядке предоставления Государственной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Должностное лицо Администрации обязано сообщить Заявителю график работы, точные почтовый и фактический адреса Администрации, способ проезда к ней, способы предварительной записи для приема по вопросу предоставления Государственной услуги, требования к письменному обращению.</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Информирование по телефону о порядке предоставления Государственной услуги осуществляется в соответствии с режимом и графиком работы Администрации (ее структурных подразделений).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3.10. При ответах на телефонные звонки и устные обращения по вопросам о порядке </w:t>
      </w:r>
      <w:r w:rsidRPr="00F11688">
        <w:rPr>
          <w:rFonts w:ascii="Times New Roman" w:hAnsi="Times New Roman" w:cs="Times New Roman"/>
          <w:sz w:val="24"/>
          <w:szCs w:val="24"/>
        </w:rPr>
        <w:lastRenderedPageBreak/>
        <w:t xml:space="preserve">предоставления Государственной услуги должностным лицом Администрации (ее структурного подразделения) </w:t>
      </w:r>
      <w:proofErr w:type="gramStart"/>
      <w:r w:rsidRPr="00F11688">
        <w:rPr>
          <w:rFonts w:ascii="Times New Roman" w:hAnsi="Times New Roman" w:cs="Times New Roman"/>
          <w:sz w:val="24"/>
          <w:szCs w:val="24"/>
        </w:rPr>
        <w:t>обратившемуся</w:t>
      </w:r>
      <w:proofErr w:type="gramEnd"/>
      <w:r w:rsidRPr="00F11688">
        <w:rPr>
          <w:rFonts w:ascii="Times New Roman" w:hAnsi="Times New Roman" w:cs="Times New Roman"/>
          <w:sz w:val="24"/>
          <w:szCs w:val="24"/>
        </w:rPr>
        <w:t xml:space="preserve"> сообщается следующая информация: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3.10.1. О перечне лиц, имеющих право на получение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3.10.2.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3.10.3. О перечне документов, необходимых для получения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3.10.4. О сроках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3.10.5. Об основаниях для отказа в приеме документов, необходимых для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3.10.6. Об основаниях для приостановления предоставления Государственной услуги или отказа в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3.10.7. О месте размещения на ЕПГУ, РПГУ, официальном сайте Администрации информации по вопросам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3.11. Информирование о порядке предоставления Государственной услуги осуществляется также по единому номеру телефона электронной приемной Московской области 8(800) 550-50-30.</w:t>
      </w:r>
    </w:p>
    <w:p w:rsidR="00F11688" w:rsidRPr="00F11688" w:rsidRDefault="00F11688">
      <w:pPr>
        <w:pStyle w:val="ConsPlusNormal"/>
        <w:spacing w:before="220"/>
        <w:ind w:firstLine="540"/>
        <w:jc w:val="both"/>
        <w:rPr>
          <w:rFonts w:ascii="Times New Roman" w:hAnsi="Times New Roman" w:cs="Times New Roman"/>
          <w:sz w:val="24"/>
          <w:szCs w:val="24"/>
        </w:rPr>
      </w:pPr>
      <w:bookmarkStart w:id="4" w:name="P142"/>
      <w:bookmarkEnd w:id="4"/>
      <w:r w:rsidRPr="00F11688">
        <w:rPr>
          <w:rFonts w:ascii="Times New Roman" w:hAnsi="Times New Roman" w:cs="Times New Roman"/>
          <w:sz w:val="24"/>
          <w:szCs w:val="24"/>
        </w:rPr>
        <w:t>3.12. Администрация разрабатывает информационные материалы по порядку предоставления Государственной услуги - памятки, инструкции, брошюры, макеты и размещает их на ЕПГУ, РПГУ, официальном сайте Администрации, а также передает в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3.13. Администрация обеспечивает своевременную актуализацию информационных материалов, указанных в </w:t>
      </w:r>
      <w:hyperlink w:anchor="P142" w:history="1">
        <w:r w:rsidRPr="00F11688">
          <w:rPr>
            <w:rFonts w:ascii="Times New Roman" w:hAnsi="Times New Roman" w:cs="Times New Roman"/>
            <w:sz w:val="24"/>
            <w:szCs w:val="24"/>
          </w:rPr>
          <w:t>пункте 3.12</w:t>
        </w:r>
      </w:hyperlink>
      <w:r w:rsidRPr="00F11688">
        <w:rPr>
          <w:rFonts w:ascii="Times New Roman" w:hAnsi="Times New Roman" w:cs="Times New Roman"/>
          <w:sz w:val="24"/>
          <w:szCs w:val="24"/>
        </w:rPr>
        <w:t xml:space="preserve"> настоящего административного регламента, на ЕПГУ, РПГУ, официальном сайте Администрации и контролирует их наличие в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3.14. </w:t>
      </w:r>
      <w:proofErr w:type="gramStart"/>
      <w:r w:rsidRPr="00F11688">
        <w:rPr>
          <w:rFonts w:ascii="Times New Roman" w:hAnsi="Times New Roman" w:cs="Times New Roman"/>
          <w:sz w:val="24"/>
          <w:szCs w:val="24"/>
        </w:rPr>
        <w:t xml:space="preserve">Состав информации о порядке предоставления Государственной услуги, размещаемой в МФЦ, соответствует региональному </w:t>
      </w:r>
      <w:hyperlink r:id="rId16" w:history="1">
        <w:r w:rsidRPr="00F11688">
          <w:rPr>
            <w:rFonts w:ascii="Times New Roman" w:hAnsi="Times New Roman" w:cs="Times New Roman"/>
            <w:sz w:val="24"/>
            <w:szCs w:val="24"/>
          </w:rPr>
          <w:t>стандарту</w:t>
        </w:r>
      </w:hyperlink>
      <w:r w:rsidRPr="00F11688">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3.15. </w:t>
      </w:r>
      <w:proofErr w:type="gramStart"/>
      <w:r w:rsidRPr="00F11688">
        <w:rPr>
          <w:rFonts w:ascii="Times New Roman" w:hAnsi="Times New Roman" w:cs="Times New Roman"/>
          <w:sz w:val="24"/>
          <w:szCs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3.16. Консультирование по вопросам предоставления Государственной услуги должностными лицами Администрации (ее структурных подразделений), работниками МФЦ осуществляется бесплатно.</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1"/>
        <w:rPr>
          <w:rFonts w:ascii="Times New Roman" w:hAnsi="Times New Roman" w:cs="Times New Roman"/>
          <w:sz w:val="24"/>
          <w:szCs w:val="24"/>
        </w:rPr>
      </w:pPr>
      <w:r w:rsidRPr="00F11688">
        <w:rPr>
          <w:rFonts w:ascii="Times New Roman" w:hAnsi="Times New Roman" w:cs="Times New Roman"/>
          <w:sz w:val="24"/>
          <w:szCs w:val="24"/>
        </w:rPr>
        <w:t>II. Стандарт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4. Наименование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4.1. Государственная услуга "Перевод земель, находящихся в частной собственности, в случаях, установленных законодательством Российской Федерации, из одной категории в другую".</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5" w:name="P154"/>
      <w:bookmarkEnd w:id="5"/>
      <w:r w:rsidRPr="00F11688">
        <w:rPr>
          <w:rFonts w:ascii="Times New Roman" w:hAnsi="Times New Roman" w:cs="Times New Roman"/>
          <w:sz w:val="24"/>
          <w:szCs w:val="24"/>
        </w:rPr>
        <w:t>5. Наименование органа, предоставляющего</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Государственную услугу</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5.1. Органом местного самоуправления муниципального образования Московской области, ответственным за предоставление Государственной услуги, является Администрация, на территории которой расположен земельный участок.</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5.2. Администрация обеспечивает предоставление Государственной услуги в электронной форме посредством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5.3. </w:t>
      </w:r>
      <w:proofErr w:type="gramStart"/>
      <w:r w:rsidRPr="00F11688">
        <w:rPr>
          <w:rFonts w:ascii="Times New Roman" w:hAnsi="Times New Roman" w:cs="Times New Roman"/>
          <w:sz w:val="24"/>
          <w:szCs w:val="24"/>
        </w:rPr>
        <w:t>Предоставление бесплатного доступа к РПГУ для подачи заявлений,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w:t>
      </w:r>
      <w:proofErr w:type="gramEnd"/>
      <w:r w:rsidRPr="00F11688">
        <w:rPr>
          <w:rFonts w:ascii="Times New Roman" w:hAnsi="Times New Roman" w:cs="Times New Roman"/>
          <w:sz w:val="24"/>
          <w:szCs w:val="24"/>
        </w:rPr>
        <w:t xml:space="preserve"> пребывания (для физических лиц, включая индивидуальных предпринимателей) либо места нахождения (для юридических лиц).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5.4. Непосредственное предоставление Государственной услуги осуществляет соответствующее структурное подразделение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5.5. Предоставление Государственной услуги в МФЦ осуществляется в соответствии с соглашением о взаимодействии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законодательством Российской Федерации (далее - соглашение о взаимодействии).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5.6. В целях предоставления Государственной услуги Администрация взаимодействует </w:t>
      </w:r>
      <w:proofErr w:type="gramStart"/>
      <w:r w:rsidRPr="00F11688">
        <w:rPr>
          <w:rFonts w:ascii="Times New Roman" w:hAnsi="Times New Roman" w:cs="Times New Roman"/>
          <w:sz w:val="24"/>
          <w:szCs w:val="24"/>
        </w:rPr>
        <w:t>с</w:t>
      </w:r>
      <w:proofErr w:type="gramEnd"/>
      <w:r w:rsidRPr="00F11688">
        <w:rPr>
          <w:rFonts w:ascii="Times New Roman" w:hAnsi="Times New Roman" w:cs="Times New Roman"/>
          <w:sz w:val="24"/>
          <w:szCs w:val="24"/>
        </w:rPr>
        <w:t>:</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5.6.1.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5.6.2. </w:t>
      </w:r>
      <w:proofErr w:type="gramStart"/>
      <w:r w:rsidRPr="00F11688">
        <w:rPr>
          <w:rFonts w:ascii="Times New Roman" w:hAnsi="Times New Roman" w:cs="Times New Roman"/>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из Единого государственного реестра недвижимости (далее - ЕГРН).</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5.6.3. Комитетом по архитектуре и градостроительству Московской области (для получения сведений об </w:t>
      </w:r>
      <w:proofErr w:type="spellStart"/>
      <w:r w:rsidRPr="00F11688">
        <w:rPr>
          <w:rFonts w:ascii="Times New Roman" w:hAnsi="Times New Roman" w:cs="Times New Roman"/>
          <w:sz w:val="24"/>
          <w:szCs w:val="24"/>
        </w:rPr>
        <w:t>оборотоспособности</w:t>
      </w:r>
      <w:proofErr w:type="spellEnd"/>
      <w:r w:rsidRPr="00F11688">
        <w:rPr>
          <w:rFonts w:ascii="Times New Roman" w:hAnsi="Times New Roman" w:cs="Times New Roman"/>
          <w:sz w:val="24"/>
          <w:szCs w:val="24"/>
        </w:rPr>
        <w:t xml:space="preserve"> земельного участка).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5.6.4. Министерством имущественных отношений Московской области (далее - </w:t>
      </w:r>
      <w:proofErr w:type="spellStart"/>
      <w:r w:rsidRPr="00F11688">
        <w:rPr>
          <w:rFonts w:ascii="Times New Roman" w:hAnsi="Times New Roman" w:cs="Times New Roman"/>
          <w:sz w:val="24"/>
          <w:szCs w:val="24"/>
        </w:rPr>
        <w:t>Минмособлимущество</w:t>
      </w:r>
      <w:proofErr w:type="spellEnd"/>
      <w:r w:rsidRPr="00F11688">
        <w:rPr>
          <w:rFonts w:ascii="Times New Roman" w:hAnsi="Times New Roman" w:cs="Times New Roman"/>
          <w:sz w:val="24"/>
          <w:szCs w:val="24"/>
        </w:rPr>
        <w:t>) (в целях получения сводного заключения о наличии (отсутствии) оснований для перевода категории земельного участка).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5.6.5. Министерством экологии и природопользования Московской области - в целях получения заключения государственной экологической экспертизы.</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6. Результат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6.1. Результатом предоставления Государственной услуги является: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6.1.1. Решение о предоставлении Государственной услуги в виде </w:t>
      </w:r>
      <w:hyperlink w:anchor="P617" w:history="1">
        <w:r w:rsidRPr="00F11688">
          <w:rPr>
            <w:rFonts w:ascii="Times New Roman" w:hAnsi="Times New Roman" w:cs="Times New Roman"/>
            <w:sz w:val="24"/>
            <w:szCs w:val="24"/>
          </w:rPr>
          <w:t>постановления</w:t>
        </w:r>
      </w:hyperlink>
      <w:r w:rsidRPr="00F11688">
        <w:rPr>
          <w:rFonts w:ascii="Times New Roman" w:hAnsi="Times New Roman" w:cs="Times New Roman"/>
          <w:sz w:val="24"/>
          <w:szCs w:val="24"/>
        </w:rPr>
        <w:t xml:space="preserve"> Администрации о переводе земельного участка, находящегося в частной собственности, из состава земель одной категории в другую, которое оформляется в соответствии с приложением 1 к настоящему административному регламенту.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6.1.2. </w:t>
      </w:r>
      <w:hyperlink w:anchor="P651" w:history="1">
        <w:r w:rsidRPr="00F11688">
          <w:rPr>
            <w:rFonts w:ascii="Times New Roman" w:hAnsi="Times New Roman" w:cs="Times New Roman"/>
            <w:sz w:val="24"/>
            <w:szCs w:val="24"/>
          </w:rPr>
          <w:t>Решение</w:t>
        </w:r>
      </w:hyperlink>
      <w:r w:rsidRPr="00F11688">
        <w:rPr>
          <w:rFonts w:ascii="Times New Roman" w:hAnsi="Times New Roman" w:cs="Times New Roman"/>
          <w:sz w:val="24"/>
          <w:szCs w:val="24"/>
        </w:rPr>
        <w:t xml:space="preserve"> об отказе в предоставлении Государственной услуги, при наличии оснований для отказа в предоставления Государственной услуги указанных в </w:t>
      </w:r>
      <w:hyperlink w:anchor="P249" w:history="1">
        <w:r w:rsidRPr="00F11688">
          <w:rPr>
            <w:rFonts w:ascii="Times New Roman" w:hAnsi="Times New Roman" w:cs="Times New Roman"/>
            <w:sz w:val="24"/>
            <w:szCs w:val="24"/>
          </w:rPr>
          <w:t>подразделе 13</w:t>
        </w:r>
      </w:hyperlink>
      <w:r w:rsidRPr="00F11688">
        <w:rPr>
          <w:rFonts w:ascii="Times New Roman" w:hAnsi="Times New Roman" w:cs="Times New Roman"/>
          <w:sz w:val="24"/>
          <w:szCs w:val="24"/>
        </w:rPr>
        <w:t xml:space="preserve"> настоящего административного регламента, которое оформляется в соответствии с приложением 2 к настоящему административному регламенту.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6.2. Результат предоставления Государственной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6.3. Сведения о предоставлении Государственной услуги с приложением электронного образа результата предоставления Государственной услуги в течение 1 (одного) рабочего дня подлежат обязательному размещению в ВИС.</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6.4. Уведомление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7. Срок и порядок регистрации заявления о предоставлении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 в том числе в электронной форме</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7.1. 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8. Срок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8.1. Срок предоставления Государственной услуги составляет не более 15 (пятнадцати) рабочих дней со дня поступления заявления о предоставлении Государственной услуги в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8.2. </w:t>
      </w:r>
      <w:proofErr w:type="gramStart"/>
      <w:r w:rsidRPr="00F11688">
        <w:rPr>
          <w:rFonts w:ascii="Times New Roman" w:hAnsi="Times New Roman" w:cs="Times New Roman"/>
          <w:sz w:val="24"/>
          <w:szCs w:val="24"/>
        </w:rPr>
        <w:t xml:space="preserve">В случае наличия оснований для отказа в рассмотрении заявления о предоставлении Государственной услуги </w:t>
      </w:r>
      <w:hyperlink w:anchor="P753" w:history="1">
        <w:r w:rsidRPr="00F11688">
          <w:rPr>
            <w:rFonts w:ascii="Times New Roman" w:hAnsi="Times New Roman" w:cs="Times New Roman"/>
            <w:sz w:val="24"/>
            <w:szCs w:val="24"/>
          </w:rPr>
          <w:t>уведомление</w:t>
        </w:r>
      </w:hyperlink>
      <w:r w:rsidRPr="00F11688">
        <w:rPr>
          <w:rFonts w:ascii="Times New Roman" w:hAnsi="Times New Roman" w:cs="Times New Roman"/>
          <w:sz w:val="24"/>
          <w:szCs w:val="24"/>
        </w:rPr>
        <w:t xml:space="preserve"> об отказе</w:t>
      </w:r>
      <w:proofErr w:type="gramEnd"/>
      <w:r w:rsidRPr="00F11688">
        <w:rPr>
          <w:rFonts w:ascii="Times New Roman" w:hAnsi="Times New Roman" w:cs="Times New Roman"/>
          <w:sz w:val="24"/>
          <w:szCs w:val="24"/>
        </w:rPr>
        <w:t xml:space="preserve"> в рассмотрении заявления о предоставлении Государственной услуги по форме согласно приложению 3 к настоящему административному регламенту направляется Заявителю в срок, не превышающий 8 (восьми) рабочих дней со дня поступления заявления о предоставлении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9. Нормативные правовые акты, регулирующие предоставление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9.1. </w:t>
      </w:r>
      <w:proofErr w:type="gramStart"/>
      <w:r w:rsidRPr="00F11688">
        <w:rPr>
          <w:rFonts w:ascii="Times New Roman" w:hAnsi="Times New Roman" w:cs="Times New Roman"/>
          <w:sz w:val="24"/>
          <w:szCs w:val="24"/>
        </w:rPr>
        <w:t>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 xml:space="preserve">9.2. </w:t>
      </w:r>
      <w:hyperlink w:anchor="P818" w:history="1">
        <w:r w:rsidRPr="00F11688">
          <w:rPr>
            <w:rFonts w:ascii="Times New Roman" w:hAnsi="Times New Roman" w:cs="Times New Roman"/>
            <w:sz w:val="24"/>
            <w:szCs w:val="24"/>
          </w:rPr>
          <w:t>Перечень</w:t>
        </w:r>
      </w:hyperlink>
      <w:r w:rsidRPr="00F11688">
        <w:rPr>
          <w:rFonts w:ascii="Times New Roman" w:hAnsi="Times New Roman" w:cs="Times New Roman"/>
          <w:sz w:val="24"/>
          <w:szCs w:val="24"/>
        </w:rPr>
        <w:t xml:space="preserve"> нормативных правовых актов, регулирующих предоставление Государственной услуги, указан в приложении 4 к настоящему административному регламенту.</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6" w:name="P194"/>
      <w:bookmarkEnd w:id="6"/>
      <w:r w:rsidRPr="00F11688">
        <w:rPr>
          <w:rFonts w:ascii="Times New Roman" w:hAnsi="Times New Roman" w:cs="Times New Roman"/>
          <w:sz w:val="24"/>
          <w:szCs w:val="24"/>
        </w:rPr>
        <w:t>10. Исчерпывающий перечень документов, необходимых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для предоставления Государственной услуги, подлежащих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представлению Заявителем</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10.1. Перечень документов, необходимых для предоставления Государственной услуги, подлежащих представлению Заявителем, независимо от категории и основания для обращения за предоставлением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10.1.1. </w:t>
      </w:r>
      <w:hyperlink w:anchor="P864" w:history="1">
        <w:r w:rsidRPr="00F11688">
          <w:rPr>
            <w:rFonts w:ascii="Times New Roman" w:hAnsi="Times New Roman" w:cs="Times New Roman"/>
            <w:sz w:val="24"/>
            <w:szCs w:val="24"/>
          </w:rPr>
          <w:t>Заявление</w:t>
        </w:r>
      </w:hyperlink>
      <w:r w:rsidRPr="00F11688">
        <w:rPr>
          <w:rFonts w:ascii="Times New Roman" w:hAnsi="Times New Roman" w:cs="Times New Roman"/>
          <w:sz w:val="24"/>
          <w:szCs w:val="24"/>
        </w:rPr>
        <w:t xml:space="preserve"> о предоставлении Государственной услуги по форме, приведенной в приложении 5 к настоящему административному регламенту (далее - Заявление).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10.1.2. Документ, удостоверяющий личность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10.1.3. 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10.1.5. Согласие правообладателя земельного участка на перевод земельного участка из состава земель одной категории в другую, за исключением случая, когда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10.1.6. Согласие сособственника земельного участка на перевод из состава земель одной категории в другую (в случае если земельный участок находится в долевой собственности).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10.2. </w:t>
      </w:r>
      <w:hyperlink w:anchor="P961" w:history="1">
        <w:r w:rsidRPr="00F11688">
          <w:rPr>
            <w:rFonts w:ascii="Times New Roman" w:hAnsi="Times New Roman" w:cs="Times New Roman"/>
            <w:sz w:val="24"/>
            <w:szCs w:val="24"/>
          </w:rPr>
          <w:t>Описание</w:t>
        </w:r>
      </w:hyperlink>
      <w:r w:rsidRPr="00F11688">
        <w:rPr>
          <w:rFonts w:ascii="Times New Roman" w:hAnsi="Times New Roman" w:cs="Times New Roman"/>
          <w:sz w:val="24"/>
          <w:szCs w:val="24"/>
        </w:rPr>
        <w:t xml:space="preserve"> требований к документам и формам представления в зависимости от способа обращения приведено в приложении 6 к настоящему административному регламенту.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10.3. </w:t>
      </w:r>
      <w:proofErr w:type="gramStart"/>
      <w:r w:rsidRPr="00F11688">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11688">
        <w:rPr>
          <w:rFonts w:ascii="Times New Roman" w:hAnsi="Times New Roman" w:cs="Times New Roman"/>
          <w:sz w:val="24"/>
          <w:szCs w:val="24"/>
        </w:rPr>
        <w:t xml:space="preserve"> Документы, подтверждающие получение согласия, могут быть </w:t>
      </w:r>
      <w:proofErr w:type="gramStart"/>
      <w:r w:rsidRPr="00F11688">
        <w:rPr>
          <w:rFonts w:ascii="Times New Roman" w:hAnsi="Times New Roman" w:cs="Times New Roman"/>
          <w:sz w:val="24"/>
          <w:szCs w:val="24"/>
        </w:rPr>
        <w:t>представлены</w:t>
      </w:r>
      <w:proofErr w:type="gramEnd"/>
      <w:r w:rsidRPr="00F11688">
        <w:rPr>
          <w:rFonts w:ascii="Times New Roman" w:hAnsi="Times New Roman" w:cs="Times New Roman"/>
          <w:sz w:val="24"/>
          <w:szCs w:val="24"/>
        </w:rPr>
        <w:t xml:space="preserve"> в том числе в форме электронного документа.</w:t>
      </w:r>
    </w:p>
    <w:p w:rsidR="00F11688" w:rsidRPr="00F11688" w:rsidRDefault="00F11688">
      <w:pPr>
        <w:pStyle w:val="ConsPlusNormal"/>
        <w:spacing w:before="220"/>
        <w:ind w:firstLine="540"/>
        <w:jc w:val="both"/>
        <w:rPr>
          <w:rFonts w:ascii="Times New Roman" w:hAnsi="Times New Roman" w:cs="Times New Roman"/>
          <w:sz w:val="24"/>
          <w:szCs w:val="24"/>
        </w:rPr>
      </w:pPr>
      <w:bookmarkStart w:id="7" w:name="P207"/>
      <w:bookmarkEnd w:id="7"/>
      <w:r w:rsidRPr="00F11688">
        <w:rPr>
          <w:rFonts w:ascii="Times New Roman" w:hAnsi="Times New Roman" w:cs="Times New Roman"/>
          <w:sz w:val="24"/>
          <w:szCs w:val="24"/>
        </w:rPr>
        <w:t>10.4. Администрации, МФЦ запрещено требовать у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10.4.1.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10.4.2. </w:t>
      </w:r>
      <w:proofErr w:type="gramStart"/>
      <w:r w:rsidRPr="00F11688">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w:t>
      </w:r>
      <w:r w:rsidRPr="00F11688">
        <w:rPr>
          <w:rFonts w:ascii="Times New Roman" w:hAnsi="Times New Roman" w:cs="Times New Roman"/>
          <w:sz w:val="24"/>
          <w:szCs w:val="24"/>
        </w:rPr>
        <w:lastRenderedPageBreak/>
        <w:t>правовыми актами Российской Федерации, нормативными правовыми актами Московской</w:t>
      </w:r>
      <w:proofErr w:type="gramEnd"/>
      <w:r w:rsidRPr="00F11688">
        <w:rPr>
          <w:rFonts w:ascii="Times New Roman" w:hAnsi="Times New Roman" w:cs="Times New Roman"/>
          <w:sz w:val="24"/>
          <w:szCs w:val="24"/>
        </w:rPr>
        <w:t xml:space="preserve"> области, настоящим административным регламентом, за исключением документов, включенных в определенный </w:t>
      </w:r>
      <w:hyperlink r:id="rId17" w:history="1">
        <w:r w:rsidRPr="00F11688">
          <w:rPr>
            <w:rFonts w:ascii="Times New Roman" w:hAnsi="Times New Roman" w:cs="Times New Roman"/>
            <w:sz w:val="24"/>
            <w:szCs w:val="24"/>
          </w:rPr>
          <w:t>частью 6 статьи 7</w:t>
        </w:r>
      </w:hyperlink>
      <w:r w:rsidRPr="00F116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10.4.3.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83" w:history="1">
        <w:r w:rsidRPr="00F11688">
          <w:rPr>
            <w:rFonts w:ascii="Times New Roman" w:hAnsi="Times New Roman" w:cs="Times New Roman"/>
            <w:sz w:val="24"/>
            <w:szCs w:val="24"/>
          </w:rPr>
          <w:t>подразделе 15</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bookmarkStart w:id="8" w:name="P211"/>
      <w:bookmarkEnd w:id="8"/>
      <w:r w:rsidRPr="00F11688">
        <w:rPr>
          <w:rFonts w:ascii="Times New Roman" w:hAnsi="Times New Roman" w:cs="Times New Roman"/>
          <w:sz w:val="24"/>
          <w:szCs w:val="24"/>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Администрации,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9" w:name="P218"/>
      <w:bookmarkEnd w:id="9"/>
      <w:r w:rsidRPr="00F11688">
        <w:rPr>
          <w:rFonts w:ascii="Times New Roman" w:hAnsi="Times New Roman" w:cs="Times New Roman"/>
          <w:sz w:val="24"/>
          <w:szCs w:val="24"/>
        </w:rPr>
        <w:t>11. Исчерпывающий перечень документов, необходимых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для предоставления Государственной услуги, которые находятся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в распоряжении органов власти, органов местного</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самоуправления или организаций</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F11688" w:rsidRPr="00F11688" w:rsidRDefault="00F11688">
      <w:pPr>
        <w:pStyle w:val="ConsPlusNormal"/>
        <w:spacing w:before="220"/>
        <w:ind w:firstLine="540"/>
        <w:jc w:val="both"/>
        <w:rPr>
          <w:rFonts w:ascii="Times New Roman" w:hAnsi="Times New Roman" w:cs="Times New Roman"/>
          <w:sz w:val="24"/>
          <w:szCs w:val="24"/>
        </w:rPr>
      </w:pPr>
      <w:bookmarkStart w:id="10" w:name="P224"/>
      <w:bookmarkEnd w:id="10"/>
      <w:r w:rsidRPr="00F11688">
        <w:rPr>
          <w:rFonts w:ascii="Times New Roman" w:hAnsi="Times New Roman" w:cs="Times New Roman"/>
          <w:sz w:val="24"/>
          <w:szCs w:val="24"/>
        </w:rPr>
        <w:t xml:space="preserve">11.1.1. Выписку из ЕГРН об объекте недвижимости на испрашиваемый земельный участок (для определения правообладателя, кадастровой стоимости земельного участка, а также для </w:t>
      </w:r>
      <w:r w:rsidRPr="00F11688">
        <w:rPr>
          <w:rFonts w:ascii="Times New Roman" w:hAnsi="Times New Roman" w:cs="Times New Roman"/>
          <w:sz w:val="24"/>
          <w:szCs w:val="24"/>
        </w:rPr>
        <w:lastRenderedPageBreak/>
        <w:t>определения количества собственников либо факта нахождения земельного участка в залоге) в Управлении Федеральной службы государственной регистрации, кадастра и картографии по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11.1.2. Выписку из Единого государственного реестра индивидуальных предпринимателей, содержащую сведения о Заявителе - индивидуальном предпринимателе, из Федеральной налоговой службы.</w:t>
      </w:r>
    </w:p>
    <w:p w:rsidR="00F11688" w:rsidRPr="00F11688" w:rsidRDefault="00F11688">
      <w:pPr>
        <w:pStyle w:val="ConsPlusNormal"/>
        <w:spacing w:before="220"/>
        <w:ind w:firstLine="540"/>
        <w:jc w:val="both"/>
        <w:rPr>
          <w:rFonts w:ascii="Times New Roman" w:hAnsi="Times New Roman" w:cs="Times New Roman"/>
          <w:sz w:val="24"/>
          <w:szCs w:val="24"/>
        </w:rPr>
      </w:pPr>
      <w:bookmarkStart w:id="11" w:name="P226"/>
      <w:bookmarkEnd w:id="11"/>
      <w:r w:rsidRPr="00F11688">
        <w:rPr>
          <w:rFonts w:ascii="Times New Roman" w:hAnsi="Times New Roman" w:cs="Times New Roman"/>
          <w:sz w:val="24"/>
          <w:szCs w:val="24"/>
        </w:rPr>
        <w:t>11.1.3. Выписку из Единого государственного реестра юридических лиц, содержащую сведения о Заявителе - юридическом лице, из Федеральной налоговой службы.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11.1.4. Заключение Комитета по архитектуре и градостроительству Московской области о наличии или отсутствии сведений об </w:t>
      </w:r>
      <w:proofErr w:type="spellStart"/>
      <w:r w:rsidRPr="00F11688">
        <w:rPr>
          <w:rFonts w:ascii="Times New Roman" w:hAnsi="Times New Roman" w:cs="Times New Roman"/>
          <w:sz w:val="24"/>
          <w:szCs w:val="24"/>
        </w:rPr>
        <w:t>оборотоспособности</w:t>
      </w:r>
      <w:proofErr w:type="spellEnd"/>
      <w:r w:rsidRPr="00F11688">
        <w:rPr>
          <w:rFonts w:ascii="Times New Roman" w:hAnsi="Times New Roman" w:cs="Times New Roman"/>
          <w:sz w:val="24"/>
          <w:szCs w:val="24"/>
        </w:rPr>
        <w:t xml:space="preserve"> земельного участка (с приложением, содержащим заключения центральных исполнительных органов государственной власти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11.1.5. 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bookmarkStart w:id="12" w:name="P229"/>
      <w:bookmarkEnd w:id="12"/>
      <w:r w:rsidRPr="00F11688">
        <w:rPr>
          <w:rFonts w:ascii="Times New Roman" w:hAnsi="Times New Roman" w:cs="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11.3. Должностное лицо и (или) работник указанных в </w:t>
      </w:r>
      <w:hyperlink w:anchor="P229" w:history="1">
        <w:r w:rsidRPr="00F11688">
          <w:rPr>
            <w:rFonts w:ascii="Times New Roman" w:hAnsi="Times New Roman" w:cs="Times New Roman"/>
            <w:sz w:val="24"/>
            <w:szCs w:val="24"/>
          </w:rPr>
          <w:t>пункте 11.2</w:t>
        </w:r>
      </w:hyperlink>
      <w:r w:rsidRPr="00F11688">
        <w:rPr>
          <w:rFonts w:ascii="Times New Roman" w:hAnsi="Times New Roman" w:cs="Times New Roman"/>
          <w:sz w:val="24"/>
          <w:szCs w:val="24"/>
        </w:rPr>
        <w:t xml:space="preserve">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11.4. Документы, указанные в </w:t>
      </w:r>
      <w:hyperlink w:anchor="P224" w:history="1">
        <w:r w:rsidRPr="00F11688">
          <w:rPr>
            <w:rFonts w:ascii="Times New Roman" w:hAnsi="Times New Roman" w:cs="Times New Roman"/>
            <w:sz w:val="24"/>
            <w:szCs w:val="24"/>
          </w:rPr>
          <w:t>подпунктах 11.1.1</w:t>
        </w:r>
      </w:hyperlink>
      <w:r w:rsidRPr="00F11688">
        <w:rPr>
          <w:rFonts w:ascii="Times New Roman" w:hAnsi="Times New Roman" w:cs="Times New Roman"/>
          <w:sz w:val="24"/>
          <w:szCs w:val="24"/>
        </w:rPr>
        <w:t xml:space="preserve"> - </w:t>
      </w:r>
      <w:hyperlink w:anchor="P226" w:history="1">
        <w:r w:rsidRPr="00F11688">
          <w:rPr>
            <w:rFonts w:ascii="Times New Roman" w:hAnsi="Times New Roman" w:cs="Times New Roman"/>
            <w:sz w:val="24"/>
            <w:szCs w:val="24"/>
          </w:rPr>
          <w:t>11.1.3 пункта 11.1</w:t>
        </w:r>
      </w:hyperlink>
      <w:r w:rsidRPr="00F11688">
        <w:rPr>
          <w:rFonts w:ascii="Times New Roman" w:hAnsi="Times New Roman" w:cs="Times New Roman"/>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13" w:name="P233"/>
      <w:bookmarkEnd w:id="13"/>
      <w:r w:rsidRPr="00F11688">
        <w:rPr>
          <w:rFonts w:ascii="Times New Roman" w:hAnsi="Times New Roman" w:cs="Times New Roman"/>
          <w:sz w:val="24"/>
          <w:szCs w:val="24"/>
        </w:rPr>
        <w:t>12. Исчерпывающий перечень оснований для отказа в приеме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документов, необходимых для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12.1. Основаниями для отказа в приеме документов, необходимых для предоставления Государственной услуги являются: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12.1.1. Обращение за предоставлением иной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12.1.3. Документы, необходимые для предоставления Государственной услуги утратили силу.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12.1.5. Документы содержат повреждения, наличие которых не позволяет в полном объеме </w:t>
      </w:r>
      <w:r w:rsidRPr="00F11688">
        <w:rPr>
          <w:rFonts w:ascii="Times New Roman" w:hAnsi="Times New Roman" w:cs="Times New Roman"/>
          <w:sz w:val="24"/>
          <w:szCs w:val="24"/>
        </w:rPr>
        <w:lastRenderedPageBreak/>
        <w:t>использовать информацию и сведения, содержащиеся в документах для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12.1.6. 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12.1.7. </w:t>
      </w:r>
      <w:proofErr w:type="gramStart"/>
      <w:r w:rsidRPr="00F11688">
        <w:rPr>
          <w:rFonts w:ascii="Times New Roman" w:hAnsi="Times New Roman" w:cs="Times New Roman"/>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12.1.8.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12.2. </w:t>
      </w:r>
      <w:proofErr w:type="gramStart"/>
      <w:r w:rsidRPr="00F11688">
        <w:rPr>
          <w:rFonts w:ascii="Times New Roman" w:hAnsi="Times New Roman" w:cs="Times New Roman"/>
          <w:sz w:val="24"/>
          <w:szCs w:val="24"/>
        </w:rPr>
        <w:t xml:space="preserve">При обращении через РПГУ </w:t>
      </w:r>
      <w:hyperlink w:anchor="P1058" w:history="1">
        <w:r w:rsidRPr="00F11688">
          <w:rPr>
            <w:rFonts w:ascii="Times New Roman" w:hAnsi="Times New Roman" w:cs="Times New Roman"/>
            <w:sz w:val="24"/>
            <w:szCs w:val="24"/>
          </w:rPr>
          <w:t>решение</w:t>
        </w:r>
      </w:hyperlink>
      <w:r w:rsidRPr="00F11688">
        <w:rPr>
          <w:rFonts w:ascii="Times New Roman" w:hAnsi="Times New Roman" w:cs="Times New Roman"/>
          <w:sz w:val="24"/>
          <w:szCs w:val="24"/>
        </w:rPr>
        <w:t xml:space="preserve"> об отказе в приеме документов, необходимых для предоставления Государственной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12.3. 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14" w:name="P249"/>
      <w:bookmarkEnd w:id="14"/>
      <w:r w:rsidRPr="00F11688">
        <w:rPr>
          <w:rFonts w:ascii="Times New Roman" w:hAnsi="Times New Roman" w:cs="Times New Roman"/>
          <w:sz w:val="24"/>
          <w:szCs w:val="24"/>
        </w:rPr>
        <w:t>13. Исчерпывающий перечень оснований для приостановления или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отказа в предоставлении Государственной услуги, а также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отказа в рассмотрении Заявления о предоставлении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13.1. Основания для приостановления предоставления Государственной услуги отсутствуют.</w:t>
      </w:r>
    </w:p>
    <w:p w:rsidR="00F11688" w:rsidRPr="00F11688" w:rsidRDefault="00F11688">
      <w:pPr>
        <w:pStyle w:val="ConsPlusNormal"/>
        <w:spacing w:before="220"/>
        <w:ind w:firstLine="540"/>
        <w:jc w:val="both"/>
        <w:rPr>
          <w:rFonts w:ascii="Times New Roman" w:hAnsi="Times New Roman" w:cs="Times New Roman"/>
          <w:sz w:val="24"/>
          <w:szCs w:val="24"/>
        </w:rPr>
      </w:pPr>
      <w:bookmarkStart w:id="15" w:name="P255"/>
      <w:bookmarkEnd w:id="15"/>
      <w:r w:rsidRPr="00F11688">
        <w:rPr>
          <w:rFonts w:ascii="Times New Roman" w:hAnsi="Times New Roman" w:cs="Times New Roman"/>
          <w:sz w:val="24"/>
          <w:szCs w:val="24"/>
        </w:rPr>
        <w:t>13.2. Основаниями для отказа в предоставлении Государственной услуги являются: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13.2.1. Наличие противоречивых сведений в Заявлении и приложенных к нему документах.</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13.2.2. Заявление подано лицом, не имеющим полномочий представлять интересы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13.2.3. Отсутствие сведений </w:t>
      </w:r>
      <w:proofErr w:type="gramStart"/>
      <w:r w:rsidRPr="00F11688">
        <w:rPr>
          <w:rFonts w:ascii="Times New Roman" w:hAnsi="Times New Roman" w:cs="Times New Roman"/>
          <w:sz w:val="24"/>
          <w:szCs w:val="24"/>
        </w:rPr>
        <w:t>об</w:t>
      </w:r>
      <w:proofErr w:type="gramEnd"/>
      <w:r w:rsidRPr="00F11688">
        <w:rPr>
          <w:rFonts w:ascii="Times New Roman" w:hAnsi="Times New Roman" w:cs="Times New Roman"/>
          <w:sz w:val="24"/>
          <w:szCs w:val="24"/>
        </w:rPr>
        <w:t xml:space="preserve"> установленных в ЕГРН границ земельного участка.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13.2.4. Земельный участок не поставлен на государственный кадастровый учет.</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13.2.5. Пересечение границ земельного участка с иными земельными участками по данным ЕГРН.</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13.2.6. Наличие зарегистрированных ограничений или обременений прав на земельный участок по данным ЕГРН.</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13.2.7. 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18"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 xml:space="preserve">13.2.8. </w:t>
      </w:r>
      <w:proofErr w:type="gramStart"/>
      <w:r w:rsidRPr="00F11688">
        <w:rPr>
          <w:rFonts w:ascii="Times New Roman" w:hAnsi="Times New Roman" w:cs="Times New Roman"/>
          <w:sz w:val="24"/>
          <w:szCs w:val="24"/>
        </w:rPr>
        <w:t xml:space="preserve">Земельный участок расположен в границах зоны с особыми условиями использования территории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11688">
        <w:rPr>
          <w:rFonts w:ascii="Times New Roman" w:hAnsi="Times New Roman" w:cs="Times New Roman"/>
          <w:sz w:val="24"/>
          <w:szCs w:val="24"/>
        </w:rPr>
        <w:t>водоохранные</w:t>
      </w:r>
      <w:proofErr w:type="spellEnd"/>
      <w:r w:rsidRPr="00F11688">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11688">
        <w:rPr>
          <w:rFonts w:ascii="Times New Roman" w:hAnsi="Times New Roman" w:cs="Times New Roman"/>
          <w:sz w:val="24"/>
          <w:szCs w:val="24"/>
        </w:rPr>
        <w:t>приаэродромная</w:t>
      </w:r>
      <w:proofErr w:type="spellEnd"/>
      <w:r w:rsidRPr="00F11688">
        <w:rPr>
          <w:rFonts w:ascii="Times New Roman" w:hAnsi="Times New Roman" w:cs="Times New Roman"/>
          <w:sz w:val="24"/>
          <w:szCs w:val="24"/>
        </w:rPr>
        <w:t xml:space="preserve"> территория, иные зоны, устанавливаемые в соответствии с законодательством</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Российской Федерации) и установленные ограничения использования не допускают использования земельного участка в соответствии с заявленными целями использования.</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13.2.9.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13.2.10.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13.2.11. Существующая категория земельного участка: земли сельскохозяйственного назначения, земли населенных пунктов, земли лесного фонда, земли запаса (за исключением земельных участков, находящихся в частной собственности), земли водного фонда.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13.2.12. Испрашиваемая категория земель: земли населенных пунктов, земли лесного фонда, земли запаса, земли водного фонда.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13.2.13. 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13.2.14.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13.2.15. Отзыв Заявления по инициативе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bookmarkStart w:id="16" w:name="P271"/>
      <w:bookmarkEnd w:id="16"/>
      <w:r w:rsidRPr="00F11688">
        <w:rPr>
          <w:rFonts w:ascii="Times New Roman" w:hAnsi="Times New Roman" w:cs="Times New Roman"/>
          <w:sz w:val="24"/>
          <w:szCs w:val="24"/>
        </w:rPr>
        <w:t>13.3. Основаниями для отказа в рассмотрении Заявления о предоставлении Государственной услуги являются: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13.3.1. С Заявлением обратилось ненадлежащее лицо.</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13.3.2. К Заявлению приложены документы, состав, форма или содержание которых не соответствуют требованиям законодательства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13.4.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в предоставлении Государственной услуги уполномоченным должностным лицом Администрации принимается решение об отказе в предоставлении Государственной услуги. Факт отказа Заявителя от предоставления Государственной услуги с приложением заявления и решением об отказе в предоставлении Государственной услуги фиксируется в ВИС. Отказ от предоставления Государственной услуги не препятствует повторному обращению Заявителя в Администрацию за предоставлением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13.5. Заявитель вправе повторно обратиться в Администрацию с Заявлением после устранения оснований, указанных в </w:t>
      </w:r>
      <w:hyperlink w:anchor="P255" w:history="1">
        <w:r w:rsidRPr="00F11688">
          <w:rPr>
            <w:rFonts w:ascii="Times New Roman" w:hAnsi="Times New Roman" w:cs="Times New Roman"/>
            <w:sz w:val="24"/>
            <w:szCs w:val="24"/>
          </w:rPr>
          <w:t>пунктах 13.2</w:t>
        </w:r>
      </w:hyperlink>
      <w:r w:rsidRPr="00F11688">
        <w:rPr>
          <w:rFonts w:ascii="Times New Roman" w:hAnsi="Times New Roman" w:cs="Times New Roman"/>
          <w:sz w:val="24"/>
          <w:szCs w:val="24"/>
        </w:rPr>
        <w:t xml:space="preserve">, </w:t>
      </w:r>
      <w:hyperlink w:anchor="P271" w:history="1">
        <w:r w:rsidRPr="00F11688">
          <w:rPr>
            <w:rFonts w:ascii="Times New Roman" w:hAnsi="Times New Roman" w:cs="Times New Roman"/>
            <w:sz w:val="24"/>
            <w:szCs w:val="24"/>
          </w:rPr>
          <w:t>13.3</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lastRenderedPageBreak/>
        <w:t xml:space="preserve">14. Порядок, размер и основания взимания </w:t>
      </w:r>
      <w:proofErr w:type="gramStart"/>
      <w:r w:rsidRPr="00F11688">
        <w:rPr>
          <w:rFonts w:ascii="Times New Roman" w:hAnsi="Times New Roman" w:cs="Times New Roman"/>
          <w:sz w:val="24"/>
          <w:szCs w:val="24"/>
        </w:rPr>
        <w:t>государственной</w:t>
      </w:r>
      <w:proofErr w:type="gramEnd"/>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пошлины или иной платы, взимаемой за предоставление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14.1. Государственная услуга предоставляется бесплатно.</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17" w:name="P283"/>
      <w:bookmarkEnd w:id="17"/>
      <w:r w:rsidRPr="00F11688">
        <w:rPr>
          <w:rFonts w:ascii="Times New Roman" w:hAnsi="Times New Roman" w:cs="Times New Roman"/>
          <w:sz w:val="24"/>
          <w:szCs w:val="24"/>
        </w:rPr>
        <w:t>15. Перечень услуг, которые являются необходимыми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 xml:space="preserve">и </w:t>
      </w:r>
      <w:proofErr w:type="gramStart"/>
      <w:r w:rsidRPr="00F11688">
        <w:rPr>
          <w:rFonts w:ascii="Times New Roman" w:hAnsi="Times New Roman" w:cs="Times New Roman"/>
          <w:sz w:val="24"/>
          <w:szCs w:val="24"/>
        </w:rPr>
        <w:t>обязательными</w:t>
      </w:r>
      <w:proofErr w:type="gramEnd"/>
      <w:r w:rsidRPr="00F11688">
        <w:rPr>
          <w:rFonts w:ascii="Times New Roman" w:hAnsi="Times New Roman" w:cs="Times New Roman"/>
          <w:sz w:val="24"/>
          <w:szCs w:val="24"/>
        </w:rPr>
        <w:t xml:space="preserve"> для предоставления Государственной услуги,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подлежащих представлению Заявителем, способы их получения,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в том числе в электронной форме, порядок их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а также порядок, размер и основания взимания платы</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за предоставление таких услуг</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15.1. Услуги, необходимые и обязательные для предоставления Государственной услуги, отсутствуют.</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16. Способы предоставления Заявителем документов,</w:t>
      </w:r>
    </w:p>
    <w:p w:rsidR="00F11688" w:rsidRPr="00F11688" w:rsidRDefault="00F11688">
      <w:pPr>
        <w:pStyle w:val="ConsPlusTitle"/>
        <w:jc w:val="center"/>
        <w:rPr>
          <w:rFonts w:ascii="Times New Roman" w:hAnsi="Times New Roman" w:cs="Times New Roman"/>
          <w:sz w:val="24"/>
          <w:szCs w:val="24"/>
        </w:rPr>
      </w:pPr>
      <w:proofErr w:type="gramStart"/>
      <w:r w:rsidRPr="00F11688">
        <w:rPr>
          <w:rFonts w:ascii="Times New Roman" w:hAnsi="Times New Roman" w:cs="Times New Roman"/>
          <w:sz w:val="24"/>
          <w:szCs w:val="24"/>
        </w:rPr>
        <w:t>необходимых</w:t>
      </w:r>
      <w:proofErr w:type="gramEnd"/>
      <w:r w:rsidRPr="00F11688">
        <w:rPr>
          <w:rFonts w:ascii="Times New Roman" w:hAnsi="Times New Roman" w:cs="Times New Roman"/>
          <w:sz w:val="24"/>
          <w:szCs w:val="24"/>
        </w:rPr>
        <w:t xml:space="preserve"> для получения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16.1. Администрация обеспечивает предоставление Государственной услуги в электронной форме посредством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16.2. Обращение Заявителя посредством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16.2.1. Для получения Государственной услуги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 представителя Заявителя, уполномоченного на подписание Заявления.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16.2.2.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в Администрацию.</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16.2.4.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16.2.5. Решение о предоставлении Государственной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16.3. 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16.4. При поступлении в Администрацию от Заявителя Заявления иными способами (посредством почтовой связи, по адресу электронной почты, на личном приеме) предоставление Государственной услуги осуществляется в порядке и сроки, предусмотренные настоящим </w:t>
      </w:r>
      <w:r w:rsidRPr="00F11688">
        <w:rPr>
          <w:rFonts w:ascii="Times New Roman" w:hAnsi="Times New Roman" w:cs="Times New Roman"/>
          <w:sz w:val="24"/>
          <w:szCs w:val="24"/>
        </w:rPr>
        <w:lastRenderedPageBreak/>
        <w:t>административным регламентом. Документы, необходимые для предоставления Государственной услуги, прилагаемые к Заявлению, оформляются в соответствии с требованиями гражданского законодательства Российской Федерации.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17. Способы получения Заявителем результатов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17.1. Заявитель уведомляется о ходе рассмотрения и готовности результата предоставления Государственной услуги следующими способами: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17.1.1. Через личный кабинет на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17.1.2. По электронной почте.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17.1.3. Заявитель может самостоятельно получить информацию о ходе рассмотрения и готовности результата предоставления Государственной услуги посредством: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а) сервиса РПГУ "Узнать статус заявления";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б) по бесплатному единому номеру телефона электронной приемной Московской области 8(800) 550-50-30.</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17.2. Способы получения результата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17.2.1. В форме электронного документа в личный кабинет на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Дополнительно Заявителю обеспечена возможность получения результата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18. Максимальный срок ожидания в очереди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18.1. Максимальный срок ожидания в очереди при получении результата предоставления Государственной услуги не должен превышать 11,5 минуты.</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19. Требования к помещениям, в которых предоставляется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Государственная услуга, к залу ожидания, местам</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 xml:space="preserve">для заполнения Заявления о предоставлении </w:t>
      </w:r>
      <w:proofErr w:type="gramStart"/>
      <w:r w:rsidRPr="00F11688">
        <w:rPr>
          <w:rFonts w:ascii="Times New Roman" w:hAnsi="Times New Roman" w:cs="Times New Roman"/>
          <w:sz w:val="24"/>
          <w:szCs w:val="24"/>
        </w:rPr>
        <w:t>Государственной</w:t>
      </w:r>
      <w:proofErr w:type="gramEnd"/>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услуги, информационным стендам с образцами их заполнения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 перечнем документов, необходимых для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 в том числе к обеспечению</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доступности указанных объектов для инвалидов,</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маломобильных групп населения</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19.1. </w:t>
      </w:r>
      <w:proofErr w:type="gramStart"/>
      <w:r w:rsidRPr="00F11688">
        <w:rPr>
          <w:rFonts w:ascii="Times New Roman" w:hAnsi="Times New Roman" w:cs="Times New Roman"/>
          <w:sz w:val="24"/>
          <w:szCs w:val="24"/>
        </w:rPr>
        <w:t xml:space="preserve">Администрация, МФЦ при предоставлении Государственной услуги создает условия инвалидам и другим маломобильным группам населения для беспрепятственного доступа к </w:t>
      </w:r>
      <w:r w:rsidRPr="00F11688">
        <w:rPr>
          <w:rFonts w:ascii="Times New Roman" w:hAnsi="Times New Roman" w:cs="Times New Roman"/>
          <w:sz w:val="24"/>
          <w:szCs w:val="24"/>
        </w:rPr>
        <w:lastRenderedPageBreak/>
        <w:t xml:space="preserve">помещениям, в которых предоставляется Государственная услуга и беспрепятственного их передвижения в указанных помещениях в соответствии с </w:t>
      </w:r>
      <w:hyperlink r:id="rId19"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Московской области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r w:rsidRPr="00F11688">
        <w:rPr>
          <w:rFonts w:ascii="Times New Roman" w:hAnsi="Times New Roman" w:cs="Times New Roman"/>
          <w:sz w:val="24"/>
          <w:szCs w:val="24"/>
        </w:rPr>
        <w:t>".</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19.2. 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19.3. </w:t>
      </w:r>
      <w:proofErr w:type="gramStart"/>
      <w:r w:rsidRPr="00F11688">
        <w:rPr>
          <w:rFonts w:ascii="Times New Roman" w:hAnsi="Times New Roman" w:cs="Times New Roman"/>
          <w:sz w:val="24"/>
          <w:szCs w:val="24"/>
        </w:rP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w:t>
      </w:r>
      <w:proofErr w:type="gramEnd"/>
      <w:r w:rsidRPr="00F11688">
        <w:rPr>
          <w:rFonts w:ascii="Times New Roman" w:hAnsi="Times New Roman" w:cs="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 Здания, в которых осуществляется предоставление Государственной услуги, должны быть оснащены следующими специальными приспособлениями и оборудованием: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19.4.1. Специальными указателями около строящихся и ремонтируемых объектов.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19.4.2. Звуковой сигнализацией у светофоров.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19.4.3. Телефонами-автоматами или иными средствами связи, доступными для инвалидов.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19.4.4. Санитарно-гигиеническими помещениями.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19.4.5. Пандусами и поручнями у лестниц при входах в здание.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19.4.6. Пандусами при входах в здания, пандусами или подъемными пандусами, или подъемными устройствами у лестниц на лифтовых площадках.</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19.6. Помещения, в которых осуществляется предоставление Государственной услуги, должны соответствовать требованиям, установленным </w:t>
      </w:r>
      <w:hyperlink r:id="rId20" w:history="1">
        <w:r w:rsidRPr="00F11688">
          <w:rPr>
            <w:rFonts w:ascii="Times New Roman" w:hAnsi="Times New Roman" w:cs="Times New Roman"/>
            <w:sz w:val="24"/>
            <w:szCs w:val="24"/>
          </w:rPr>
          <w:t>постановлением</w:t>
        </w:r>
      </w:hyperlink>
      <w:r w:rsidRPr="00F11688">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F11688">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11688">
        <w:rPr>
          <w:rFonts w:ascii="Times New Roman" w:hAnsi="Times New Roman" w:cs="Times New Roman"/>
          <w:sz w:val="24"/>
          <w:szCs w:val="24"/>
        </w:rPr>
        <w:t xml:space="preserve"> и муниципальных услуг".</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 Администрации, работников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19.9. 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19.9.1. Беспрепятственный доступ к помещениям Администрации, МФЦ, где предоставляется Государственная услуга.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20. Показатели доступности и качества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20.1. Оценка доступности и качества предоставления Государственной услуги должна осуществляться по следующим показателям: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20.1.1.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20.1.2. Возможность выбора Заявителем форм предоставления Государственной услуги, в том числе в электронной форме посредством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20.1.3. Обеспечение бесплатного доступа к РПГУ для подачи запросов,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F11688">
        <w:rPr>
          <w:rFonts w:ascii="Times New Roman" w:hAnsi="Times New Roman" w:cs="Times New Roman"/>
          <w:sz w:val="24"/>
          <w:szCs w:val="24"/>
        </w:rPr>
        <w:t>услуги</w:t>
      </w:r>
      <w:proofErr w:type="gramEnd"/>
      <w:r w:rsidRPr="00F11688">
        <w:rPr>
          <w:rFonts w:ascii="Times New Roman" w:hAnsi="Times New Roman" w:cs="Times New Roman"/>
          <w:sz w:val="24"/>
          <w:szCs w:val="24"/>
        </w:rPr>
        <w:t xml:space="preserve"> в виде распечатанного 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20.1.4. Доступность обращения за предоставлением Государственной услуги, в том числе для инвалидов и других маломобильных групп населения.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20.1.5. 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20.1.6.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20.1.7. Отсутствие обоснованных жалоб со стороны Заявителей по результатам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20.1.8. Предоставление возможности получения информации о ходе предоставления Государственной услуги, в том числе с использованием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20.1.9. Количество взаимодействий Заявителя с должностными лицами Администрации при предоставлении Государственной услуги и их продолжительность.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20.2. В целях предоставления Государственной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сайт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20.3. Предоставление Государственной услуги осуществляется в электронной форме без взаимодействия Заявителя с должностными лицами Администрации.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21. Требования к организации предоставления Государственной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услуги в электронной форме</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21.1. В целях предоставления Государственной услуги в электронной форме с использованием РПГУ Заявителем заполняется электронная форма Заявления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и указанных в </w:t>
      </w:r>
      <w:hyperlink w:anchor="P194" w:history="1">
        <w:r w:rsidRPr="00F11688">
          <w:rPr>
            <w:rFonts w:ascii="Times New Roman" w:hAnsi="Times New Roman" w:cs="Times New Roman"/>
            <w:sz w:val="24"/>
            <w:szCs w:val="24"/>
          </w:rPr>
          <w:t>подразделе 10</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21.2. При предоставлении Государственной услуги в электронной форме осуществляются: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21.2.1.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Государственной услуге.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21.2.2. Подача Заявления и иных документов, необходимых для предоставления Государственной услуги, в Администрацию с использованием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21.2.3. Поступление Заявления и документов, необходимых для предоставления Государственной услуги в </w:t>
      </w:r>
      <w:proofErr w:type="gramStart"/>
      <w:r w:rsidRPr="00F11688">
        <w:rPr>
          <w:rFonts w:ascii="Times New Roman" w:hAnsi="Times New Roman" w:cs="Times New Roman"/>
          <w:sz w:val="24"/>
          <w:szCs w:val="24"/>
        </w:rPr>
        <w:t>интегрированную</w:t>
      </w:r>
      <w:proofErr w:type="gramEnd"/>
      <w:r w:rsidRPr="00F11688">
        <w:rPr>
          <w:rFonts w:ascii="Times New Roman" w:hAnsi="Times New Roman" w:cs="Times New Roman"/>
          <w:sz w:val="24"/>
          <w:szCs w:val="24"/>
        </w:rPr>
        <w:t xml:space="preserve"> с РПГУ ВИС.</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21.2.4. Обработка и регистрация Заявления и документов, необходимых для предоставления Государственной услуги, в ВИС.</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21.2.5. Получение Заявителем уведомлений о ходе предоставления Государственной услуги в личный кабинет на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21.2.6. Взаимодействие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 </w:t>
      </w:r>
      <w:hyperlink w:anchor="P154" w:history="1">
        <w:r w:rsidRPr="00F11688">
          <w:rPr>
            <w:rFonts w:ascii="Times New Roman" w:hAnsi="Times New Roman" w:cs="Times New Roman"/>
            <w:sz w:val="24"/>
            <w:szCs w:val="24"/>
          </w:rPr>
          <w:t>подразделах 5</w:t>
        </w:r>
      </w:hyperlink>
      <w:r w:rsidRPr="00F11688">
        <w:rPr>
          <w:rFonts w:ascii="Times New Roman" w:hAnsi="Times New Roman" w:cs="Times New Roman"/>
          <w:sz w:val="24"/>
          <w:szCs w:val="24"/>
        </w:rPr>
        <w:t xml:space="preserve"> и </w:t>
      </w:r>
      <w:hyperlink w:anchor="P218" w:history="1">
        <w:r w:rsidRPr="00F11688">
          <w:rPr>
            <w:rFonts w:ascii="Times New Roman" w:hAnsi="Times New Roman" w:cs="Times New Roman"/>
            <w:sz w:val="24"/>
            <w:szCs w:val="24"/>
          </w:rPr>
          <w:t>11</w:t>
        </w:r>
      </w:hyperlink>
      <w:r w:rsidRPr="00F11688">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21.2.7. Получение Заявителем сведений о ходе предоставления Государственной услуги посредством информационного сервиса "Узнать статус Заявления".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21.2.8. Получение Заявителем результата предоставления Государственной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21.2.9. Направление жалобы на решения, действия (бездействие) Администрации, должностных лиц Администрации, в порядке, установленном в </w:t>
      </w:r>
      <w:hyperlink w:anchor="P488" w:history="1">
        <w:r w:rsidRPr="00F11688">
          <w:rPr>
            <w:rFonts w:ascii="Times New Roman" w:hAnsi="Times New Roman" w:cs="Times New Roman"/>
            <w:sz w:val="24"/>
            <w:szCs w:val="24"/>
          </w:rPr>
          <w:t>разделе V</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 xml:space="preserve">21.3. </w:t>
      </w:r>
      <w:hyperlink r:id="rId21" w:history="1">
        <w:proofErr w:type="gramStart"/>
        <w:r w:rsidRPr="00F11688">
          <w:rPr>
            <w:rFonts w:ascii="Times New Roman" w:hAnsi="Times New Roman" w:cs="Times New Roman"/>
            <w:sz w:val="24"/>
            <w:szCs w:val="24"/>
          </w:rPr>
          <w:t>Требования</w:t>
        </w:r>
      </w:hyperlink>
      <w:r w:rsidRPr="00F11688">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N 792/37 "Об утверждении требований к форматам заявлений и иных документов, представляемых в форме электронных документов, необходимых для представления государственных и муниципальных услуг на территории Московской области":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21.3.1. Электронные документы представляются в следующих форматах:</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а) </w:t>
      </w:r>
      <w:proofErr w:type="spellStart"/>
      <w:r w:rsidRPr="00F11688">
        <w:rPr>
          <w:rFonts w:ascii="Times New Roman" w:hAnsi="Times New Roman" w:cs="Times New Roman"/>
          <w:sz w:val="24"/>
          <w:szCs w:val="24"/>
        </w:rPr>
        <w:t>xml</w:t>
      </w:r>
      <w:proofErr w:type="spellEnd"/>
      <w:r w:rsidRPr="00F11688">
        <w:rPr>
          <w:rFonts w:ascii="Times New Roman" w:hAnsi="Times New Roman" w:cs="Times New Roman"/>
          <w:sz w:val="24"/>
          <w:szCs w:val="24"/>
        </w:rPr>
        <w:t xml:space="preserve"> - для формализованных документов;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б) </w:t>
      </w:r>
      <w:proofErr w:type="spellStart"/>
      <w:r w:rsidRPr="00F11688">
        <w:rPr>
          <w:rFonts w:ascii="Times New Roman" w:hAnsi="Times New Roman" w:cs="Times New Roman"/>
          <w:sz w:val="24"/>
          <w:szCs w:val="24"/>
        </w:rPr>
        <w:t>doc</w:t>
      </w:r>
      <w:proofErr w:type="spellEnd"/>
      <w:r w:rsidRPr="00F11688">
        <w:rPr>
          <w:rFonts w:ascii="Times New Roman" w:hAnsi="Times New Roman" w:cs="Times New Roman"/>
          <w:sz w:val="24"/>
          <w:szCs w:val="24"/>
        </w:rPr>
        <w:t xml:space="preserve">, </w:t>
      </w:r>
      <w:proofErr w:type="spellStart"/>
      <w:r w:rsidRPr="00F11688">
        <w:rPr>
          <w:rFonts w:ascii="Times New Roman" w:hAnsi="Times New Roman" w:cs="Times New Roman"/>
          <w:sz w:val="24"/>
          <w:szCs w:val="24"/>
        </w:rPr>
        <w:t>docx</w:t>
      </w:r>
      <w:proofErr w:type="spellEnd"/>
      <w:r w:rsidRPr="00F11688">
        <w:rPr>
          <w:rFonts w:ascii="Times New Roman" w:hAnsi="Times New Roman" w:cs="Times New Roman"/>
          <w:sz w:val="24"/>
          <w:szCs w:val="24"/>
        </w:rPr>
        <w:t xml:space="preserve">, </w:t>
      </w:r>
      <w:proofErr w:type="spellStart"/>
      <w:r w:rsidRPr="00F11688">
        <w:rPr>
          <w:rFonts w:ascii="Times New Roman" w:hAnsi="Times New Roman" w:cs="Times New Roman"/>
          <w:sz w:val="24"/>
          <w:szCs w:val="24"/>
        </w:rPr>
        <w:t>odt</w:t>
      </w:r>
      <w:proofErr w:type="spellEnd"/>
      <w:r w:rsidRPr="00F11688">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w:t>
      </w:r>
      <w:hyperlink w:anchor="P387" w:history="1">
        <w:r w:rsidRPr="00F11688">
          <w:rPr>
            <w:rFonts w:ascii="Times New Roman" w:hAnsi="Times New Roman" w:cs="Times New Roman"/>
            <w:sz w:val="24"/>
            <w:szCs w:val="24"/>
          </w:rPr>
          <w:t>подпункте "в"</w:t>
        </w:r>
      </w:hyperlink>
      <w:r w:rsidRPr="00F11688">
        <w:rPr>
          <w:rFonts w:ascii="Times New Roman" w:hAnsi="Times New Roman" w:cs="Times New Roman"/>
          <w:sz w:val="24"/>
          <w:szCs w:val="24"/>
        </w:rPr>
        <w:t xml:space="preserve"> настоящего пункта);</w:t>
      </w:r>
    </w:p>
    <w:p w:rsidR="00F11688" w:rsidRPr="00F11688" w:rsidRDefault="00F11688">
      <w:pPr>
        <w:pStyle w:val="ConsPlusNormal"/>
        <w:spacing w:before="220"/>
        <w:ind w:firstLine="540"/>
        <w:jc w:val="both"/>
        <w:rPr>
          <w:rFonts w:ascii="Times New Roman" w:hAnsi="Times New Roman" w:cs="Times New Roman"/>
          <w:sz w:val="24"/>
          <w:szCs w:val="24"/>
        </w:rPr>
      </w:pPr>
      <w:bookmarkStart w:id="18" w:name="P387"/>
      <w:bookmarkEnd w:id="18"/>
      <w:r w:rsidRPr="00F11688">
        <w:rPr>
          <w:rFonts w:ascii="Times New Roman" w:hAnsi="Times New Roman" w:cs="Times New Roman"/>
          <w:sz w:val="24"/>
          <w:szCs w:val="24"/>
        </w:rPr>
        <w:t xml:space="preserve">в) </w:t>
      </w:r>
      <w:proofErr w:type="spellStart"/>
      <w:r w:rsidRPr="00F11688">
        <w:rPr>
          <w:rFonts w:ascii="Times New Roman" w:hAnsi="Times New Roman" w:cs="Times New Roman"/>
          <w:sz w:val="24"/>
          <w:szCs w:val="24"/>
        </w:rPr>
        <w:t>xls</w:t>
      </w:r>
      <w:proofErr w:type="spellEnd"/>
      <w:r w:rsidRPr="00F11688">
        <w:rPr>
          <w:rFonts w:ascii="Times New Roman" w:hAnsi="Times New Roman" w:cs="Times New Roman"/>
          <w:sz w:val="24"/>
          <w:szCs w:val="24"/>
        </w:rPr>
        <w:t xml:space="preserve">, </w:t>
      </w:r>
      <w:proofErr w:type="spellStart"/>
      <w:r w:rsidRPr="00F11688">
        <w:rPr>
          <w:rFonts w:ascii="Times New Roman" w:hAnsi="Times New Roman" w:cs="Times New Roman"/>
          <w:sz w:val="24"/>
          <w:szCs w:val="24"/>
        </w:rPr>
        <w:t>xlsx</w:t>
      </w:r>
      <w:proofErr w:type="spellEnd"/>
      <w:r w:rsidRPr="00F11688">
        <w:rPr>
          <w:rFonts w:ascii="Times New Roman" w:hAnsi="Times New Roman" w:cs="Times New Roman"/>
          <w:sz w:val="24"/>
          <w:szCs w:val="24"/>
        </w:rPr>
        <w:t xml:space="preserve">, </w:t>
      </w:r>
      <w:proofErr w:type="spellStart"/>
      <w:r w:rsidRPr="00F11688">
        <w:rPr>
          <w:rFonts w:ascii="Times New Roman" w:hAnsi="Times New Roman" w:cs="Times New Roman"/>
          <w:sz w:val="24"/>
          <w:szCs w:val="24"/>
        </w:rPr>
        <w:t>ods</w:t>
      </w:r>
      <w:proofErr w:type="spellEnd"/>
      <w:r w:rsidRPr="00F11688">
        <w:rPr>
          <w:rFonts w:ascii="Times New Roman" w:hAnsi="Times New Roman" w:cs="Times New Roman"/>
          <w:sz w:val="24"/>
          <w:szCs w:val="24"/>
        </w:rPr>
        <w:t xml:space="preserve"> - для документов, содержащих расчеты;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г) </w:t>
      </w:r>
      <w:proofErr w:type="spellStart"/>
      <w:r w:rsidRPr="00F11688">
        <w:rPr>
          <w:rFonts w:ascii="Times New Roman" w:hAnsi="Times New Roman" w:cs="Times New Roman"/>
          <w:sz w:val="24"/>
          <w:szCs w:val="24"/>
        </w:rPr>
        <w:t>pdf</w:t>
      </w:r>
      <w:proofErr w:type="spellEnd"/>
      <w:r w:rsidRPr="00F11688">
        <w:rPr>
          <w:rFonts w:ascii="Times New Roman" w:hAnsi="Times New Roman" w:cs="Times New Roman"/>
          <w:sz w:val="24"/>
          <w:szCs w:val="24"/>
        </w:rPr>
        <w:t xml:space="preserve">, </w:t>
      </w:r>
      <w:proofErr w:type="spellStart"/>
      <w:r w:rsidRPr="00F11688">
        <w:rPr>
          <w:rFonts w:ascii="Times New Roman" w:hAnsi="Times New Roman" w:cs="Times New Roman"/>
          <w:sz w:val="24"/>
          <w:szCs w:val="24"/>
        </w:rPr>
        <w:t>jpg</w:t>
      </w:r>
      <w:proofErr w:type="spellEnd"/>
      <w:r w:rsidRPr="00F11688">
        <w:rPr>
          <w:rFonts w:ascii="Times New Roman" w:hAnsi="Times New Roman" w:cs="Times New Roman"/>
          <w:sz w:val="24"/>
          <w:szCs w:val="24"/>
        </w:rPr>
        <w:t xml:space="preserve">, </w:t>
      </w:r>
      <w:proofErr w:type="spellStart"/>
      <w:r w:rsidRPr="00F11688">
        <w:rPr>
          <w:rFonts w:ascii="Times New Roman" w:hAnsi="Times New Roman" w:cs="Times New Roman"/>
          <w:sz w:val="24"/>
          <w:szCs w:val="24"/>
        </w:rPr>
        <w:t>jpeg</w:t>
      </w:r>
      <w:proofErr w:type="spellEnd"/>
      <w:r w:rsidRPr="00F11688">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87" w:history="1">
        <w:r w:rsidRPr="00F11688">
          <w:rPr>
            <w:rFonts w:ascii="Times New Roman" w:hAnsi="Times New Roman" w:cs="Times New Roman"/>
            <w:sz w:val="24"/>
            <w:szCs w:val="24"/>
          </w:rPr>
          <w:t>подпункте "в"</w:t>
        </w:r>
      </w:hyperlink>
      <w:r w:rsidRPr="00F11688">
        <w:rPr>
          <w:rFonts w:ascii="Times New Roman" w:hAnsi="Times New Roman" w:cs="Times New Roman"/>
          <w:sz w:val="24"/>
          <w:szCs w:val="24"/>
        </w:rPr>
        <w:t xml:space="preserve"> настоящего пункта), а также документов с графическим содержанием.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11688">
        <w:rPr>
          <w:rFonts w:ascii="Times New Roman" w:hAnsi="Times New Roman" w:cs="Times New Roman"/>
          <w:sz w:val="24"/>
          <w:szCs w:val="24"/>
        </w:rPr>
        <w:t>dpi</w:t>
      </w:r>
      <w:proofErr w:type="spellEnd"/>
      <w:r w:rsidRPr="00F11688">
        <w:rPr>
          <w:rFonts w:ascii="Times New Roman" w:hAnsi="Times New Roman" w:cs="Times New Roman"/>
          <w:sz w:val="24"/>
          <w:szCs w:val="24"/>
        </w:rPr>
        <w:t xml:space="preserve"> (масштаб 1:1) с использованием следующих режимов: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а) "черно-белый" (при отсутствии в документе графических изображений и (или) цветного текста);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21.3.3. Электронные документы должны обеспечивать: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а) возможность идентифицировать документ и количество листов в документе;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содержать оглавление, соответствующее смыслу и содержанию документа;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21.3.4. Документы, подлежащие представлению в форматах </w:t>
      </w:r>
      <w:proofErr w:type="spellStart"/>
      <w:r w:rsidRPr="00F11688">
        <w:rPr>
          <w:rFonts w:ascii="Times New Roman" w:hAnsi="Times New Roman" w:cs="Times New Roman"/>
          <w:sz w:val="24"/>
          <w:szCs w:val="24"/>
        </w:rPr>
        <w:t>xls</w:t>
      </w:r>
      <w:proofErr w:type="spellEnd"/>
      <w:r w:rsidRPr="00F11688">
        <w:rPr>
          <w:rFonts w:ascii="Times New Roman" w:hAnsi="Times New Roman" w:cs="Times New Roman"/>
          <w:sz w:val="24"/>
          <w:szCs w:val="24"/>
        </w:rPr>
        <w:t xml:space="preserve">, </w:t>
      </w:r>
      <w:proofErr w:type="spellStart"/>
      <w:r w:rsidRPr="00F11688">
        <w:rPr>
          <w:rFonts w:ascii="Times New Roman" w:hAnsi="Times New Roman" w:cs="Times New Roman"/>
          <w:sz w:val="24"/>
          <w:szCs w:val="24"/>
        </w:rPr>
        <w:t>xlsx</w:t>
      </w:r>
      <w:proofErr w:type="spellEnd"/>
      <w:r w:rsidRPr="00F11688">
        <w:rPr>
          <w:rFonts w:ascii="Times New Roman" w:hAnsi="Times New Roman" w:cs="Times New Roman"/>
          <w:sz w:val="24"/>
          <w:szCs w:val="24"/>
        </w:rPr>
        <w:t xml:space="preserve"> или </w:t>
      </w:r>
      <w:proofErr w:type="spellStart"/>
      <w:r w:rsidRPr="00F11688">
        <w:rPr>
          <w:rFonts w:ascii="Times New Roman" w:hAnsi="Times New Roman" w:cs="Times New Roman"/>
          <w:sz w:val="24"/>
          <w:szCs w:val="24"/>
        </w:rPr>
        <w:t>ods</w:t>
      </w:r>
      <w:proofErr w:type="spellEnd"/>
      <w:r w:rsidRPr="00F11688">
        <w:rPr>
          <w:rFonts w:ascii="Times New Roman" w:hAnsi="Times New Roman" w:cs="Times New Roman"/>
          <w:sz w:val="24"/>
          <w:szCs w:val="24"/>
        </w:rPr>
        <w:t>, формируются в виде отдельного электронного документа.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21.3.5. Максимально допустимый размер прикрепленного пакета документов не должен превышать 10 Гб.</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22. Требования к организации предоставления Государственной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услуги в МФЦ</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22.1. Предоставление бесплатного доступа к РПГУ для подачи Заявления,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w:t>
      </w:r>
      <w:proofErr w:type="gramStart"/>
      <w:r w:rsidRPr="00F11688">
        <w:rPr>
          <w:rFonts w:ascii="Times New Roman" w:hAnsi="Times New Roman" w:cs="Times New Roman"/>
          <w:sz w:val="24"/>
          <w:szCs w:val="24"/>
        </w:rPr>
        <w:t>услуги</w:t>
      </w:r>
      <w:proofErr w:type="gramEnd"/>
      <w:r w:rsidRPr="00F11688">
        <w:rPr>
          <w:rFonts w:ascii="Times New Roman" w:hAnsi="Times New Roman" w:cs="Times New Roman"/>
          <w:sz w:val="24"/>
          <w:szCs w:val="24"/>
        </w:rPr>
        <w:t xml:space="preserve">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22.2. Организация предоставления Государственной услуги в МФЦ осуществляется в соответствии с соглашением о взаимодействии между Учреждением и Администрацией и должна обеспечивать: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22.2.1. Бесплатный доступ Заявителей к РПГУ для обеспечения возможности получения Государственной услуги в электронной форме.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22.2.2. Предоставление интересов Администрации при взаимодействии с Заявителями.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22.2.3. Выдачу Заявителю результата предоставления Государственной </w:t>
      </w:r>
      <w:proofErr w:type="gramStart"/>
      <w:r w:rsidRPr="00F11688">
        <w:rPr>
          <w:rFonts w:ascii="Times New Roman" w:hAnsi="Times New Roman" w:cs="Times New Roman"/>
          <w:sz w:val="24"/>
          <w:szCs w:val="24"/>
        </w:rPr>
        <w:t>услуги</w:t>
      </w:r>
      <w:proofErr w:type="gramEnd"/>
      <w:r w:rsidRPr="00F11688">
        <w:rPr>
          <w:rFonts w:ascii="Times New Roman" w:hAnsi="Times New Roman" w:cs="Times New Roman"/>
          <w:sz w:val="24"/>
          <w:szCs w:val="24"/>
        </w:rPr>
        <w:t xml:space="preserve"> в виде распечатанного на бумажном носителе экземпляра электронного документа либо оригинала документа, переданного из Администрации в сроки, установленные соглашением о взаимодействии.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22.2.4.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22.3. Информирование и консультирование Заявителей о порядке предоставления Государственной услуги, ходе рассмотрения Заявлений, а также по иным вопросам, связанным с предоставлением Государственной услуги, в МФЦ осуществляются бесплатно.</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22.4. Перечень МФЦ Московской области размещен на сайте Администрации и Учреждения.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22.5. В МФЦ исключается взаимодействие Заявителя с должностными лицами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При выдаче результата предоставления Государственной услуги в МФЦ (в том числе при выдаче результата предоставление Государственной услуги в виде распечатанного на бумажном носителе экземпляра электронного документа) работникам МФЦ запрещается требовать от Заявителя предоставления документов, информации и осуществления действий, предусмотренных </w:t>
      </w:r>
      <w:hyperlink w:anchor="P207" w:history="1">
        <w:r w:rsidRPr="00F11688">
          <w:rPr>
            <w:rFonts w:ascii="Times New Roman" w:hAnsi="Times New Roman" w:cs="Times New Roman"/>
            <w:sz w:val="24"/>
            <w:szCs w:val="24"/>
          </w:rPr>
          <w:t>пунктом 10.4</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22.6. При предоставлении Государственной услуги в соответствии с соглашением о взаимодействии работники МФЦ обязаны: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22.6.1.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22.6.3.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22.6.4. Соблюдать требования соглашений о взаимодействии.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22.6.5. Осуществлять взаимодействие с Администрацией в соответствии с соглашениями о взаимодействии, нормативными правовыми актами Российской Федерации и нормативными правовыми актами Московской области, регулирующими порядок предоставления Государственной услуги, настоящим административным регламентом.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22.9. </w:t>
      </w:r>
      <w:hyperlink r:id="rId22"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proofErr w:type="spellStart"/>
      <w:r w:rsidRPr="00F11688">
        <w:rPr>
          <w:rFonts w:ascii="Times New Roman" w:hAnsi="Times New Roman" w:cs="Times New Roman"/>
          <w:sz w:val="24"/>
          <w:szCs w:val="24"/>
        </w:rPr>
        <w:t>непредоставление</w:t>
      </w:r>
      <w:proofErr w:type="spellEnd"/>
      <w:r w:rsidRPr="00F11688">
        <w:rPr>
          <w:rFonts w:ascii="Times New Roman" w:hAnsi="Times New Roman" w:cs="Times New Roman"/>
          <w:sz w:val="24"/>
          <w:szCs w:val="24"/>
        </w:rPr>
        <w:t xml:space="preserve"> Государственной услуги Заявителю либо предоставление Государственной услуги Заявителю с нарушением сроков, установленных настоящим административным регламентом, предусмотрена административная ответственность.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22.10.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hyperlink r:id="rId23" w:history="1">
        <w:r w:rsidRPr="00F11688">
          <w:rPr>
            <w:rFonts w:ascii="Times New Roman" w:hAnsi="Times New Roman" w:cs="Times New Roman"/>
            <w:sz w:val="24"/>
            <w:szCs w:val="24"/>
          </w:rPr>
          <w:t>распоряжением</w:t>
        </w:r>
      </w:hyperlink>
      <w:r w:rsidRPr="00F11688">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1"/>
        <w:rPr>
          <w:rFonts w:ascii="Times New Roman" w:hAnsi="Times New Roman" w:cs="Times New Roman"/>
          <w:sz w:val="24"/>
          <w:szCs w:val="24"/>
        </w:rPr>
      </w:pPr>
      <w:r w:rsidRPr="00F11688">
        <w:rPr>
          <w:rFonts w:ascii="Times New Roman" w:hAnsi="Times New Roman" w:cs="Times New Roman"/>
          <w:sz w:val="24"/>
          <w:szCs w:val="24"/>
        </w:rPr>
        <w:t>III. Состав, последовательность и сроки выполнения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административных процедур (действий), требования к порядку</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их выполнения</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23. Состав, последовательность и сроки выполнения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административных процедур (действий) при предоставлении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23.1. Перечень административных процедур:</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23.1.1. Прием и регистрация Заявления и документов, необходимых для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23.1.2. Формирование и направление межведомственных информационных запросов в органы (организации), участвующие в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23.1.3. Рассмотрение документов и принятие решения о подготовке результата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23.1.4. Подготовка и направление сводного заключения Министерства имущественных отношений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23.1.5. 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23.1.6. Выдача результата предоставления Государственной услуги Заявителю.</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23.2. Каждая административная процедура состоит из административных действий. </w:t>
      </w:r>
      <w:hyperlink w:anchor="P1139" w:history="1">
        <w:r w:rsidRPr="00F11688">
          <w:rPr>
            <w:rFonts w:ascii="Times New Roman" w:hAnsi="Times New Roman" w:cs="Times New Roman"/>
            <w:sz w:val="24"/>
            <w:szCs w:val="24"/>
          </w:rPr>
          <w:t>Перечень</w:t>
        </w:r>
      </w:hyperlink>
      <w:r w:rsidRPr="00F11688">
        <w:rPr>
          <w:rFonts w:ascii="Times New Roman" w:hAnsi="Times New Roman" w:cs="Times New Roman"/>
          <w:sz w:val="24"/>
          <w:szCs w:val="24"/>
        </w:rPr>
        <w:t xml:space="preserve"> и содержание административных действий, составляющих каждую административную процедуру, </w:t>
      </w:r>
      <w:proofErr w:type="gramStart"/>
      <w:r w:rsidRPr="00F11688">
        <w:rPr>
          <w:rFonts w:ascii="Times New Roman" w:hAnsi="Times New Roman" w:cs="Times New Roman"/>
          <w:sz w:val="24"/>
          <w:szCs w:val="24"/>
        </w:rPr>
        <w:t>приведены</w:t>
      </w:r>
      <w:proofErr w:type="gramEnd"/>
      <w:r w:rsidRPr="00F11688">
        <w:rPr>
          <w:rFonts w:ascii="Times New Roman" w:hAnsi="Times New Roman" w:cs="Times New Roman"/>
          <w:sz w:val="24"/>
          <w:szCs w:val="24"/>
        </w:rPr>
        <w:t xml:space="preserve"> в приложении 8 к настоящему административному регламенту.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23.3. Исправление допущенных опечаток и ошибок в выданных в результате предоставления Государственной услуги документах осуществляется в порядке, установленном организационно-распорядительным актом Администрации.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1"/>
        <w:rPr>
          <w:rFonts w:ascii="Times New Roman" w:hAnsi="Times New Roman" w:cs="Times New Roman"/>
          <w:sz w:val="24"/>
          <w:szCs w:val="24"/>
        </w:rPr>
      </w:pPr>
      <w:r w:rsidRPr="00F11688">
        <w:rPr>
          <w:rFonts w:ascii="Times New Roman" w:hAnsi="Times New Roman" w:cs="Times New Roman"/>
          <w:sz w:val="24"/>
          <w:szCs w:val="24"/>
        </w:rPr>
        <w:t xml:space="preserve">IV. Порядок и формы </w:t>
      </w:r>
      <w:proofErr w:type="gramStart"/>
      <w:r w:rsidRPr="00F11688">
        <w:rPr>
          <w:rFonts w:ascii="Times New Roman" w:hAnsi="Times New Roman" w:cs="Times New Roman"/>
          <w:sz w:val="24"/>
          <w:szCs w:val="24"/>
        </w:rPr>
        <w:t>контроля за</w:t>
      </w:r>
      <w:proofErr w:type="gramEnd"/>
      <w:r w:rsidRPr="00F11688">
        <w:rPr>
          <w:rFonts w:ascii="Times New Roman" w:hAnsi="Times New Roman" w:cs="Times New Roman"/>
          <w:sz w:val="24"/>
          <w:szCs w:val="24"/>
        </w:rPr>
        <w:t xml:space="preserve"> исполнением</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административного регламента</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19" w:name="P448"/>
      <w:bookmarkEnd w:id="19"/>
      <w:r w:rsidRPr="00F11688">
        <w:rPr>
          <w:rFonts w:ascii="Times New Roman" w:hAnsi="Times New Roman" w:cs="Times New Roman"/>
          <w:sz w:val="24"/>
          <w:szCs w:val="24"/>
        </w:rPr>
        <w:t xml:space="preserve">24. Порядок осуществления текущего </w:t>
      </w:r>
      <w:proofErr w:type="gramStart"/>
      <w:r w:rsidRPr="00F11688">
        <w:rPr>
          <w:rFonts w:ascii="Times New Roman" w:hAnsi="Times New Roman" w:cs="Times New Roman"/>
          <w:sz w:val="24"/>
          <w:szCs w:val="24"/>
        </w:rPr>
        <w:t>контроля за</w:t>
      </w:r>
      <w:proofErr w:type="gramEnd"/>
      <w:r w:rsidRPr="00F11688">
        <w:rPr>
          <w:rFonts w:ascii="Times New Roman" w:hAnsi="Times New Roman" w:cs="Times New Roman"/>
          <w:sz w:val="24"/>
          <w:szCs w:val="24"/>
        </w:rPr>
        <w:t xml:space="preserve"> соблюдением</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 исполнением ответственными должностными лицами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Администрации положений административного регламента и иных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нормативных правовых актов, устанавливающих требования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к предоставлению Государственной услуги, а также принятием</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ими решений</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24.1. </w:t>
      </w:r>
      <w:proofErr w:type="gramStart"/>
      <w:r w:rsidRPr="00F11688">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Pr="00F11688">
        <w:rPr>
          <w:rFonts w:ascii="Times New Roman" w:hAnsi="Times New Roman" w:cs="Times New Roman"/>
          <w:sz w:val="24"/>
          <w:szCs w:val="24"/>
        </w:rPr>
        <w:t xml:space="preserve"> (бездействие) должностных лиц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24.2. Требованиями к порядку и формам текущего </w:t>
      </w:r>
      <w:proofErr w:type="gramStart"/>
      <w:r w:rsidRPr="00F11688">
        <w:rPr>
          <w:rFonts w:ascii="Times New Roman" w:hAnsi="Times New Roman" w:cs="Times New Roman"/>
          <w:sz w:val="24"/>
          <w:szCs w:val="24"/>
        </w:rPr>
        <w:t>контроля за</w:t>
      </w:r>
      <w:proofErr w:type="gramEnd"/>
      <w:r w:rsidRPr="00F11688">
        <w:rPr>
          <w:rFonts w:ascii="Times New Roman" w:hAnsi="Times New Roman" w:cs="Times New Roman"/>
          <w:sz w:val="24"/>
          <w:szCs w:val="24"/>
        </w:rPr>
        <w:t xml:space="preserve"> предоставлением Государственной услуги являются: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24.2.1. Независимость.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24.2.2. Тщательность.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24.3. </w:t>
      </w:r>
      <w:proofErr w:type="gramStart"/>
      <w:r w:rsidRPr="00F11688">
        <w:rPr>
          <w:rFonts w:ascii="Times New Roman" w:hAnsi="Times New Roman" w:cs="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24.4. Должностные лица Администрации, осуществляющие текущий </w:t>
      </w:r>
      <w:proofErr w:type="gramStart"/>
      <w:r w:rsidRPr="00F11688">
        <w:rPr>
          <w:rFonts w:ascii="Times New Roman" w:hAnsi="Times New Roman" w:cs="Times New Roman"/>
          <w:sz w:val="24"/>
          <w:szCs w:val="24"/>
        </w:rPr>
        <w:t>контроль за</w:t>
      </w:r>
      <w:proofErr w:type="gramEnd"/>
      <w:r w:rsidRPr="00F11688">
        <w:rPr>
          <w:rFonts w:ascii="Times New Roman" w:hAnsi="Times New Roman" w:cs="Times New Roman"/>
          <w:sz w:val="24"/>
          <w:szCs w:val="24"/>
        </w:rPr>
        <w:t xml:space="preserve"> </w:t>
      </w:r>
      <w:r w:rsidRPr="00F11688">
        <w:rPr>
          <w:rFonts w:ascii="Times New Roman" w:hAnsi="Times New Roman" w:cs="Times New Roman"/>
          <w:sz w:val="24"/>
          <w:szCs w:val="24"/>
        </w:rPr>
        <w:lastRenderedPageBreak/>
        <w:t>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24.5. Тщательность осуществления текущего </w:t>
      </w:r>
      <w:proofErr w:type="gramStart"/>
      <w:r w:rsidRPr="00F11688">
        <w:rPr>
          <w:rFonts w:ascii="Times New Roman" w:hAnsi="Times New Roman" w:cs="Times New Roman"/>
          <w:sz w:val="24"/>
          <w:szCs w:val="24"/>
        </w:rPr>
        <w:t>контроля за</w:t>
      </w:r>
      <w:proofErr w:type="gramEnd"/>
      <w:r w:rsidRPr="00F11688">
        <w:rPr>
          <w:rFonts w:ascii="Times New Roman" w:hAnsi="Times New Roman" w:cs="Times New Roman"/>
          <w:sz w:val="24"/>
          <w:szCs w:val="24"/>
        </w:rPr>
        <w:t xml:space="preserve"> предоставлением Государственной услуги состоит в исполнении уполномоченными должностными лицами Администрации обязанностей, предусмотренных настоящим разделом.</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bookmarkStart w:id="20" w:name="P463"/>
      <w:bookmarkEnd w:id="20"/>
      <w:r w:rsidRPr="00F11688">
        <w:rPr>
          <w:rFonts w:ascii="Times New Roman" w:hAnsi="Times New Roman" w:cs="Times New Roman"/>
          <w:sz w:val="24"/>
          <w:szCs w:val="24"/>
        </w:rPr>
        <w:t xml:space="preserve">25. Порядок и периодичность осуществления </w:t>
      </w:r>
      <w:proofErr w:type="gramStart"/>
      <w:r w:rsidRPr="00F11688">
        <w:rPr>
          <w:rFonts w:ascii="Times New Roman" w:hAnsi="Times New Roman" w:cs="Times New Roman"/>
          <w:sz w:val="24"/>
          <w:szCs w:val="24"/>
        </w:rPr>
        <w:t>плановых</w:t>
      </w:r>
      <w:proofErr w:type="gramEnd"/>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 внеплановых проверок полноты и качества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25.2. При выявлении в ходе </w:t>
      </w:r>
      <w:proofErr w:type="gramStart"/>
      <w:r w:rsidRPr="00F11688">
        <w:rPr>
          <w:rFonts w:ascii="Times New Roman" w:hAnsi="Times New Roman" w:cs="Times New Roman"/>
          <w:sz w:val="24"/>
          <w:szCs w:val="24"/>
        </w:rPr>
        <w:t>проверок нарушений исполнения положений законодательства Российской</w:t>
      </w:r>
      <w:proofErr w:type="gramEnd"/>
      <w:r w:rsidRPr="00F11688">
        <w:rPr>
          <w:rFonts w:ascii="Times New Roman" w:hAnsi="Times New Roman" w:cs="Times New Roman"/>
          <w:sz w:val="24"/>
          <w:szCs w:val="24"/>
        </w:rPr>
        <w:t xml:space="preserve">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26. Ответственность должностных лиц Администрации,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работников МФЦ за решения и действия (бездействие),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принимаемые (осуществляемые) ими в ходе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26.1. Должностным лицом Администрации, ответственным за предоставление Государственной услуги, а также за соблюдение порядка предоставления Государственной услуги, является руководитель подразделения Администрации, непосредственно предоставляющей Государственную услугу.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27. Положения, характеризующие требования к порядку и формам</w:t>
      </w:r>
    </w:p>
    <w:p w:rsidR="00F11688" w:rsidRPr="00F11688" w:rsidRDefault="00F11688">
      <w:pPr>
        <w:pStyle w:val="ConsPlusTitle"/>
        <w:jc w:val="center"/>
        <w:rPr>
          <w:rFonts w:ascii="Times New Roman" w:hAnsi="Times New Roman" w:cs="Times New Roman"/>
          <w:sz w:val="24"/>
          <w:szCs w:val="24"/>
        </w:rPr>
      </w:pPr>
      <w:proofErr w:type="gramStart"/>
      <w:r w:rsidRPr="00F11688">
        <w:rPr>
          <w:rFonts w:ascii="Times New Roman" w:hAnsi="Times New Roman" w:cs="Times New Roman"/>
          <w:sz w:val="24"/>
          <w:szCs w:val="24"/>
        </w:rPr>
        <w:t>контроля за</w:t>
      </w:r>
      <w:proofErr w:type="gramEnd"/>
      <w:r w:rsidRPr="00F11688">
        <w:rPr>
          <w:rFonts w:ascii="Times New Roman" w:hAnsi="Times New Roman" w:cs="Times New Roman"/>
          <w:sz w:val="24"/>
          <w:szCs w:val="24"/>
        </w:rPr>
        <w:t xml:space="preserve"> предоставлением Государственной услуги, в том</w:t>
      </w:r>
    </w:p>
    <w:p w:rsidR="00F11688" w:rsidRPr="00F11688" w:rsidRDefault="00F11688">
      <w:pPr>
        <w:pStyle w:val="ConsPlusTitle"/>
        <w:jc w:val="center"/>
        <w:rPr>
          <w:rFonts w:ascii="Times New Roman" w:hAnsi="Times New Roman" w:cs="Times New Roman"/>
          <w:sz w:val="24"/>
          <w:szCs w:val="24"/>
        </w:rPr>
      </w:pPr>
      <w:proofErr w:type="gramStart"/>
      <w:r w:rsidRPr="00F11688">
        <w:rPr>
          <w:rFonts w:ascii="Times New Roman" w:hAnsi="Times New Roman" w:cs="Times New Roman"/>
          <w:sz w:val="24"/>
          <w:szCs w:val="24"/>
        </w:rPr>
        <w:t>числе</w:t>
      </w:r>
      <w:proofErr w:type="gramEnd"/>
      <w:r w:rsidRPr="00F11688">
        <w:rPr>
          <w:rFonts w:ascii="Times New Roman" w:hAnsi="Times New Roman" w:cs="Times New Roman"/>
          <w:sz w:val="24"/>
          <w:szCs w:val="24"/>
        </w:rPr>
        <w:t xml:space="preserve"> со стороны граждан, их объединений и организаций</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27.1. </w:t>
      </w:r>
      <w:proofErr w:type="gramStart"/>
      <w:r w:rsidRPr="00F11688">
        <w:rPr>
          <w:rFonts w:ascii="Times New Roman" w:hAnsi="Times New Roman" w:cs="Times New Roman"/>
          <w:sz w:val="24"/>
          <w:szCs w:val="24"/>
        </w:rPr>
        <w:t>Контроль за</w:t>
      </w:r>
      <w:proofErr w:type="gramEnd"/>
      <w:r w:rsidRPr="00F11688">
        <w:rPr>
          <w:rFonts w:ascii="Times New Roman" w:hAnsi="Times New Roman" w:cs="Times New Roman"/>
          <w:sz w:val="24"/>
          <w:szCs w:val="24"/>
        </w:rPr>
        <w:t xml:space="preserve"> предоставлением Государственной услуги осуществляется в порядке и формах, предусмотренных </w:t>
      </w:r>
      <w:hyperlink w:anchor="P448" w:history="1">
        <w:r w:rsidRPr="00F11688">
          <w:rPr>
            <w:rFonts w:ascii="Times New Roman" w:hAnsi="Times New Roman" w:cs="Times New Roman"/>
            <w:sz w:val="24"/>
            <w:szCs w:val="24"/>
          </w:rPr>
          <w:t>подразделами 24</w:t>
        </w:r>
      </w:hyperlink>
      <w:r w:rsidRPr="00F11688">
        <w:rPr>
          <w:rFonts w:ascii="Times New Roman" w:hAnsi="Times New Roman" w:cs="Times New Roman"/>
          <w:sz w:val="24"/>
          <w:szCs w:val="24"/>
        </w:rPr>
        <w:t xml:space="preserve"> и </w:t>
      </w:r>
      <w:hyperlink w:anchor="P463" w:history="1">
        <w:r w:rsidRPr="00F11688">
          <w:rPr>
            <w:rFonts w:ascii="Times New Roman" w:hAnsi="Times New Roman" w:cs="Times New Roman"/>
            <w:sz w:val="24"/>
            <w:szCs w:val="24"/>
          </w:rPr>
          <w:t>25</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27.2. </w:t>
      </w:r>
      <w:proofErr w:type="gramStart"/>
      <w:r w:rsidRPr="00F11688">
        <w:rPr>
          <w:rFonts w:ascii="Times New Roman" w:hAnsi="Times New Roman" w:cs="Times New Roman"/>
          <w:sz w:val="24"/>
          <w:szCs w:val="24"/>
        </w:rPr>
        <w:t>Контроль за</w:t>
      </w:r>
      <w:proofErr w:type="gramEnd"/>
      <w:r w:rsidRPr="00F11688">
        <w:rPr>
          <w:rFonts w:ascii="Times New Roman" w:hAnsi="Times New Roman" w:cs="Times New Roman"/>
          <w:sz w:val="24"/>
          <w:szCs w:val="24"/>
        </w:rPr>
        <w:t xml:space="preserve"> порядком предоставления Государственной услуги осуществляется в порядке, установленном законодательством Российской Федерации, в том числе </w:t>
      </w:r>
      <w:hyperlink r:id="rId24" w:history="1">
        <w:r w:rsidRPr="00F11688">
          <w:rPr>
            <w:rFonts w:ascii="Times New Roman" w:hAnsi="Times New Roman" w:cs="Times New Roman"/>
            <w:sz w:val="24"/>
            <w:szCs w:val="24"/>
          </w:rPr>
          <w:t>распоряжением</w:t>
        </w:r>
      </w:hyperlink>
      <w:r w:rsidRPr="00F11688">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от 30.10.2018 N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27.3. </w:t>
      </w:r>
      <w:proofErr w:type="gramStart"/>
      <w:r w:rsidRPr="00F11688">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w:t>
      </w:r>
      <w:r w:rsidRPr="00F11688">
        <w:rPr>
          <w:rFonts w:ascii="Times New Roman" w:hAnsi="Times New Roman" w:cs="Times New Roman"/>
          <w:sz w:val="24"/>
          <w:szCs w:val="24"/>
        </w:rPr>
        <w:lastRenderedPageBreak/>
        <w:t>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27.4. </w:t>
      </w:r>
      <w:proofErr w:type="gramStart"/>
      <w:r w:rsidRPr="00F11688">
        <w:rPr>
          <w:rFonts w:ascii="Times New Roman" w:hAnsi="Times New Roman" w:cs="Times New Roman"/>
          <w:sz w:val="24"/>
          <w:szCs w:val="24"/>
        </w:rP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Государственной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Государственной услуги.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27.5. </w:t>
      </w:r>
      <w:proofErr w:type="gramStart"/>
      <w:r w:rsidRPr="00F11688">
        <w:rPr>
          <w:rFonts w:ascii="Times New Roman" w:hAnsi="Times New Roman" w:cs="Times New Roman"/>
          <w:sz w:val="24"/>
          <w:szCs w:val="24"/>
        </w:rPr>
        <w:t>Контроль за</w:t>
      </w:r>
      <w:proofErr w:type="gramEnd"/>
      <w:r w:rsidRPr="00F11688">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1"/>
        <w:rPr>
          <w:rFonts w:ascii="Times New Roman" w:hAnsi="Times New Roman" w:cs="Times New Roman"/>
          <w:sz w:val="24"/>
          <w:szCs w:val="24"/>
        </w:rPr>
      </w:pPr>
      <w:bookmarkStart w:id="21" w:name="P488"/>
      <w:bookmarkEnd w:id="21"/>
      <w:r w:rsidRPr="00F11688">
        <w:rPr>
          <w:rFonts w:ascii="Times New Roman" w:hAnsi="Times New Roman" w:cs="Times New Roman"/>
          <w:sz w:val="24"/>
          <w:szCs w:val="24"/>
        </w:rPr>
        <w:t>V. Досудебный (внесудебный) порядок обжалования решений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 действий (бездействия) Администрации, должностных лиц</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Администрации, МФЦ, работников МФЦ</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28. Информация для заинтересованных лиц об их праве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на досудебное (внесудебное) обжалование действий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(бездействия) и (или) решений, принятых (осуществленных)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в ходе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28.1. </w:t>
      </w:r>
      <w:proofErr w:type="gramStart"/>
      <w:r w:rsidRPr="00F11688">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Администрацией, должностными лицами Администрации, МФЦ, работниками МФЦ (далее - жалоба).</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bookmarkStart w:id="22" w:name="P498"/>
      <w:bookmarkEnd w:id="22"/>
      <w:r w:rsidRPr="00F11688">
        <w:rPr>
          <w:rFonts w:ascii="Times New Roman" w:hAnsi="Times New Roman" w:cs="Times New Roman"/>
          <w:sz w:val="24"/>
          <w:szCs w:val="24"/>
        </w:rPr>
        <w:t xml:space="preserve">28.2. В </w:t>
      </w:r>
      <w:proofErr w:type="gramStart"/>
      <w:r w:rsidRPr="00F11688">
        <w:rPr>
          <w:rFonts w:ascii="Times New Roman" w:hAnsi="Times New Roman" w:cs="Times New Roman"/>
          <w:sz w:val="24"/>
          <w:szCs w:val="24"/>
        </w:rPr>
        <w:t>случае</w:t>
      </w:r>
      <w:proofErr w:type="gramEnd"/>
      <w:r w:rsidRPr="00F11688">
        <w:rPr>
          <w:rFonts w:ascii="Times New Roman" w:hAnsi="Times New Roman" w:cs="Times New Roman"/>
          <w:sz w:val="24"/>
          <w:szCs w:val="24"/>
        </w:rPr>
        <w:t xml:space="preserve">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28.3. Заявитель может обратиться с жалобой, в том числе в следующих случаях:</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28.3.1. Нарушение срока регистрации Заявления о предоставлении Государственной услуги, комплексного запроса, указанного в </w:t>
      </w:r>
      <w:hyperlink r:id="rId25" w:history="1">
        <w:r w:rsidRPr="00F11688">
          <w:rPr>
            <w:rFonts w:ascii="Times New Roman" w:hAnsi="Times New Roman" w:cs="Times New Roman"/>
            <w:sz w:val="24"/>
            <w:szCs w:val="24"/>
          </w:rPr>
          <w:t>статье 15.1</w:t>
        </w:r>
      </w:hyperlink>
      <w:r w:rsidRPr="00F1168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28.3.2. Нарушение срока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28.3.4. Отказа в приеме документов, предоставление которых предусмотрено законодательством Российской Федерации для предоставления Государственной услуги, у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28.3.5. Отказа в предоставлении Государственной услуги, если основания отказа не предусмотрены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28.3.6. Требования с Заявителя при предоставлении Государственной услуги платы, не предусмотренной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28.3.7. </w:t>
      </w:r>
      <w:proofErr w:type="gramStart"/>
      <w:r w:rsidRPr="00F11688">
        <w:rPr>
          <w:rFonts w:ascii="Times New Roman" w:hAnsi="Times New Roman" w:cs="Times New Roman"/>
          <w:sz w:val="24"/>
          <w:szCs w:val="24"/>
        </w:rPr>
        <w:t>Отказа Администрации, должностного лица Администрации,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28.3.8. Нарушение срока или порядка выдачи документов по результатам предоставления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28.3.9. Приостановление предоставления Государственной услуги, если основания приостановления не предусмотрены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28.3.10.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11" w:history="1">
        <w:r w:rsidRPr="00F11688">
          <w:rPr>
            <w:rFonts w:ascii="Times New Roman" w:hAnsi="Times New Roman" w:cs="Times New Roman"/>
            <w:sz w:val="24"/>
            <w:szCs w:val="24"/>
          </w:rPr>
          <w:t>подпункте 10.4.4 пункта 10.4</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28.4. Жалоба должна содержать: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28.4.2. </w:t>
      </w:r>
      <w:proofErr w:type="gramStart"/>
      <w:r w:rsidRPr="00F11688">
        <w:rPr>
          <w:rFonts w:ascii="Times New Roman" w:hAnsi="Times New Roman" w:cs="Times New Roman"/>
          <w:sz w:val="24"/>
          <w:szCs w:val="24"/>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28.4.3. Сведения об обжалуемых решениях и действиях (бездействии) Администрации, должностного лица Администрации, МФЦ, работника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28.4.5.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В случае подачи жалобы при личном приеме Заявитель представляет документ, </w:t>
      </w:r>
      <w:r w:rsidRPr="00F11688">
        <w:rPr>
          <w:rFonts w:ascii="Times New Roman" w:hAnsi="Times New Roman" w:cs="Times New Roman"/>
          <w:sz w:val="24"/>
          <w:szCs w:val="24"/>
        </w:rPr>
        <w:lastRenderedPageBreak/>
        <w:t>удостоверяющий его личность в соответствии с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При подаче жалобы в электронном виде документы, указанные в </w:t>
      </w:r>
      <w:hyperlink w:anchor="P498" w:history="1">
        <w:r w:rsidRPr="00F11688">
          <w:rPr>
            <w:rFonts w:ascii="Times New Roman" w:hAnsi="Times New Roman" w:cs="Times New Roman"/>
            <w:sz w:val="24"/>
            <w:szCs w:val="24"/>
          </w:rPr>
          <w:t>пункте 28.2</w:t>
        </w:r>
      </w:hyperlink>
      <w:r w:rsidRPr="00F1168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28.6. В электронной форме жалоба может быть подана Заявителем посредством: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28.6.1. Официального сайта Правительства Московской области в сети Интернет.</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28.6.2. Официального сайта Администрации, МФЦ, учредителя МФЦ в сети Интернет.</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28.6.3. ЕПГУ, за исключением жалоб на решения и действия (бездействие) МФЦ и их работников.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28.6.4. РПГУ, за исключением жалоб на решения и действия (бездействие) МФЦ и их работников.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многофункциональных центров и их работников.</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28.7. 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28.7.1. Прием и регистрацию жалоб.</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28.7.2. Направление жалоб в уполномоченные на их рассмотрение Администрацию, МФЦ, учредителю МФЦ, Министерство государственного управления, информационных технологий и связи Московской области в соответствии с </w:t>
      </w:r>
      <w:hyperlink w:anchor="P572" w:history="1">
        <w:r w:rsidRPr="00F11688">
          <w:rPr>
            <w:rFonts w:ascii="Times New Roman" w:hAnsi="Times New Roman" w:cs="Times New Roman"/>
            <w:sz w:val="24"/>
            <w:szCs w:val="24"/>
          </w:rPr>
          <w:t>пунктом 29.1</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28.7.3. Рассмотрение жалоб в соответствии с требованиями законодательства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bookmarkStart w:id="23" w:name="P531"/>
      <w:bookmarkEnd w:id="23"/>
      <w:r w:rsidRPr="00F11688">
        <w:rPr>
          <w:rFonts w:ascii="Times New Roman" w:hAnsi="Times New Roman" w:cs="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принимает одно из следующих решений:</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28.8.1. </w:t>
      </w:r>
      <w:proofErr w:type="gramStart"/>
      <w:r w:rsidRPr="00F1168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28.8.2. В удовлетворении жалобы отказывается по основаниям, предусмотренным </w:t>
      </w:r>
      <w:hyperlink w:anchor="P548" w:history="1">
        <w:r w:rsidRPr="00F11688">
          <w:rPr>
            <w:rFonts w:ascii="Times New Roman" w:hAnsi="Times New Roman" w:cs="Times New Roman"/>
            <w:sz w:val="24"/>
            <w:szCs w:val="24"/>
          </w:rPr>
          <w:t>пунктом 28.12</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принимает исчерпывающие меры по устранению выявленных нарушений в соответствии с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bookmarkStart w:id="24" w:name="P535"/>
      <w:bookmarkEnd w:id="24"/>
      <w:r w:rsidRPr="00F11688">
        <w:rPr>
          <w:rFonts w:ascii="Times New Roman" w:hAnsi="Times New Roman" w:cs="Times New Roman"/>
          <w:sz w:val="24"/>
          <w:szCs w:val="24"/>
        </w:rPr>
        <w:t xml:space="preserve">28.10. Не позднее дня, следующего за днем принятия решения, указанного в </w:t>
      </w:r>
      <w:hyperlink w:anchor="P531" w:history="1">
        <w:r w:rsidRPr="00F11688">
          <w:rPr>
            <w:rFonts w:ascii="Times New Roman" w:hAnsi="Times New Roman" w:cs="Times New Roman"/>
            <w:sz w:val="24"/>
            <w:szCs w:val="24"/>
          </w:rPr>
          <w:t>пункте 28.8</w:t>
        </w:r>
      </w:hyperlink>
      <w:r w:rsidRPr="00F11688">
        <w:rPr>
          <w:rFonts w:ascii="Times New Roman" w:hAnsi="Times New Roman" w:cs="Times New Roman"/>
          <w:sz w:val="24"/>
          <w:szCs w:val="24"/>
        </w:rPr>
        <w:t xml:space="preserve"> </w:t>
      </w:r>
      <w:r w:rsidRPr="00F11688">
        <w:rPr>
          <w:rFonts w:ascii="Times New Roman" w:hAnsi="Times New Roman" w:cs="Times New Roman"/>
          <w:sz w:val="24"/>
          <w:szCs w:val="24"/>
        </w:rPr>
        <w:lastRenderedPageBreak/>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Администрации, МФЦ, учредителя МФЦ,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11688">
        <w:rPr>
          <w:rFonts w:ascii="Times New Roman" w:hAnsi="Times New Roman" w:cs="Times New Roman"/>
          <w:sz w:val="24"/>
          <w:szCs w:val="24"/>
        </w:rPr>
        <w:t>неудобства</w:t>
      </w:r>
      <w:proofErr w:type="gramEnd"/>
      <w:r w:rsidRPr="00F1168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В случае признания </w:t>
      </w:r>
      <w:proofErr w:type="gramStart"/>
      <w:r w:rsidRPr="00F11688">
        <w:rPr>
          <w:rFonts w:ascii="Times New Roman" w:hAnsi="Times New Roman" w:cs="Times New Roman"/>
          <w:sz w:val="24"/>
          <w:szCs w:val="24"/>
        </w:rPr>
        <w:t>жалобы</w:t>
      </w:r>
      <w:proofErr w:type="gramEnd"/>
      <w:r w:rsidRPr="00F1168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28.11. В ответе по результатам рассмотрения жалобы указываются: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28.11.1. </w:t>
      </w:r>
      <w:proofErr w:type="gramStart"/>
      <w:r w:rsidRPr="00F11688">
        <w:rPr>
          <w:rFonts w:ascii="Times New Roman" w:hAnsi="Times New Roman" w:cs="Times New Roman"/>
          <w:sz w:val="24"/>
          <w:szCs w:val="24"/>
        </w:rPr>
        <w:t>Наименование Администрации, МФЦ, учредителя МФЦ, Министерства государственного управления, информации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28.11.3. Фамилия, имя, отчество (при наличии) или наименование Заявителя.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28.11.4. Основания для принятия решения по жалобе.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28.11.5. Принятое по жалобе решение.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hyperlink w:anchor="P535" w:history="1">
        <w:r w:rsidRPr="00F11688">
          <w:rPr>
            <w:rFonts w:ascii="Times New Roman" w:hAnsi="Times New Roman" w:cs="Times New Roman"/>
            <w:sz w:val="24"/>
            <w:szCs w:val="24"/>
          </w:rPr>
          <w:t>пункте 28.10</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28.11.7. Информация о порядке обжалования принятого по жалобе решения.</w:t>
      </w:r>
    </w:p>
    <w:p w:rsidR="00F11688" w:rsidRPr="00F11688" w:rsidRDefault="00F11688">
      <w:pPr>
        <w:pStyle w:val="ConsPlusNormal"/>
        <w:spacing w:before="220"/>
        <w:ind w:firstLine="540"/>
        <w:jc w:val="both"/>
        <w:rPr>
          <w:rFonts w:ascii="Times New Roman" w:hAnsi="Times New Roman" w:cs="Times New Roman"/>
          <w:sz w:val="24"/>
          <w:szCs w:val="24"/>
        </w:rPr>
      </w:pPr>
      <w:bookmarkStart w:id="25" w:name="P548"/>
      <w:bookmarkEnd w:id="25"/>
      <w:r w:rsidRPr="00F11688">
        <w:rPr>
          <w:rFonts w:ascii="Times New Roman" w:hAnsi="Times New Roman" w:cs="Times New Roman"/>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28.12.1. Наличия вступившего в законную силу решения суда по жалобе о том же предмете и по тем же основаниям.</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28.12.2. Подачи жалобы лицом, полномочия которого не подтверждены в порядке, установленном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F11688">
          <w:rPr>
            <w:rFonts w:ascii="Times New Roman" w:hAnsi="Times New Roman" w:cs="Times New Roman"/>
            <w:sz w:val="24"/>
            <w:szCs w:val="24"/>
          </w:rPr>
          <w:t>статьей 5.63</w:t>
        </w:r>
      </w:hyperlink>
      <w:r w:rsidRPr="00F11688">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F11688" w:rsidRPr="00F11688" w:rsidRDefault="00F11688">
      <w:pPr>
        <w:pStyle w:val="ConsPlusNormal"/>
        <w:spacing w:before="220"/>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F11688">
          <w:rPr>
            <w:rFonts w:ascii="Times New Roman" w:hAnsi="Times New Roman" w:cs="Times New Roman"/>
            <w:sz w:val="24"/>
            <w:szCs w:val="24"/>
          </w:rPr>
          <w:t>статьями 15.2</w:t>
        </w:r>
      </w:hyperlink>
      <w:r w:rsidRPr="00F11688">
        <w:rPr>
          <w:rFonts w:ascii="Times New Roman" w:hAnsi="Times New Roman" w:cs="Times New Roman"/>
          <w:sz w:val="24"/>
          <w:szCs w:val="24"/>
        </w:rPr>
        <w:t xml:space="preserve">, </w:t>
      </w:r>
      <w:hyperlink r:id="rId28" w:history="1">
        <w:r w:rsidRPr="00F11688">
          <w:rPr>
            <w:rFonts w:ascii="Times New Roman" w:hAnsi="Times New Roman" w:cs="Times New Roman"/>
            <w:sz w:val="24"/>
            <w:szCs w:val="24"/>
          </w:rPr>
          <w:t>15.3</w:t>
        </w:r>
      </w:hyperlink>
      <w:r w:rsidRPr="00F11688">
        <w:rPr>
          <w:rFonts w:ascii="Times New Roman" w:hAnsi="Times New Roman" w:cs="Times New Roman"/>
          <w:sz w:val="24"/>
          <w:szCs w:val="24"/>
        </w:rPr>
        <w:t xml:space="preserve"> Закона Московской области N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28.17. Администрация, МФЦ, учредители МФЦ обеспечивают:</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28.17.1. Оснащение мест приема жалоб.</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в соответствии с </w:t>
      </w:r>
      <w:r w:rsidRPr="00F11688">
        <w:rPr>
          <w:rFonts w:ascii="Times New Roman" w:hAnsi="Times New Roman" w:cs="Times New Roman"/>
          <w:sz w:val="24"/>
          <w:szCs w:val="24"/>
        </w:rPr>
        <w:lastRenderedPageBreak/>
        <w:t>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28.18. </w:t>
      </w:r>
      <w:proofErr w:type="gramStart"/>
      <w:r w:rsidRPr="00F11688">
        <w:rPr>
          <w:rFonts w:ascii="Times New Roman" w:hAnsi="Times New Roman" w:cs="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9" w:history="1">
        <w:r w:rsidRPr="00F11688">
          <w:rPr>
            <w:rFonts w:ascii="Times New Roman" w:hAnsi="Times New Roman" w:cs="Times New Roman"/>
            <w:sz w:val="24"/>
            <w:szCs w:val="24"/>
          </w:rPr>
          <w:t>Положения</w:t>
        </w:r>
      </w:hyperlink>
      <w:r w:rsidRPr="00F11688">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F11688">
        <w:rPr>
          <w:rFonts w:ascii="Times New Roman" w:hAnsi="Times New Roman" w:cs="Times New Roman"/>
          <w:sz w:val="24"/>
          <w:szCs w:val="24"/>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29. Органы государственной власти, организации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 уполномоченные на рассмотрение жалобы лица, которым</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 xml:space="preserve">может быть направлена жалоба Заявителя в </w:t>
      </w:r>
      <w:proofErr w:type="gramStart"/>
      <w:r w:rsidRPr="00F11688">
        <w:rPr>
          <w:rFonts w:ascii="Times New Roman" w:hAnsi="Times New Roman" w:cs="Times New Roman"/>
          <w:sz w:val="24"/>
          <w:szCs w:val="24"/>
        </w:rPr>
        <w:t>досудебном</w:t>
      </w:r>
      <w:proofErr w:type="gramEnd"/>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 xml:space="preserve">(внесудебном) </w:t>
      </w:r>
      <w:proofErr w:type="gramStart"/>
      <w:r w:rsidRPr="00F11688">
        <w:rPr>
          <w:rFonts w:ascii="Times New Roman" w:hAnsi="Times New Roman" w:cs="Times New Roman"/>
          <w:sz w:val="24"/>
          <w:szCs w:val="24"/>
        </w:rPr>
        <w:t>порядке</w:t>
      </w:r>
      <w:proofErr w:type="gramEnd"/>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bookmarkStart w:id="26" w:name="P572"/>
      <w:bookmarkEnd w:id="26"/>
      <w:r w:rsidRPr="00F11688">
        <w:rPr>
          <w:rFonts w:ascii="Times New Roman" w:hAnsi="Times New Roman" w:cs="Times New Roman"/>
          <w:sz w:val="24"/>
          <w:szCs w:val="24"/>
        </w:rPr>
        <w:t>29.1. Жалоба подается в Администрацию, МФЦ, предоставившие Государственную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Администрацией, МФЦ в порядке, установленном законодательством Российской Федерации.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29.2. Жалобу на решения и действия (бездействие) Администрации можно подать Губернатору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29.3. Жалоба на решения и действия (бездействие) работника МФЦ подается руководителю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w:t>
      </w:r>
      <w:proofErr w:type="gramStart"/>
      <w:r w:rsidRPr="00F11688">
        <w:rPr>
          <w:rFonts w:ascii="Times New Roman" w:hAnsi="Times New Roman" w:cs="Times New Roman"/>
          <w:sz w:val="24"/>
          <w:szCs w:val="24"/>
        </w:rPr>
        <w:t xml:space="preserve">В соответствии с </w:t>
      </w:r>
      <w:hyperlink r:id="rId30" w:history="1">
        <w:r w:rsidRPr="00F11688">
          <w:rPr>
            <w:rFonts w:ascii="Times New Roman" w:hAnsi="Times New Roman" w:cs="Times New Roman"/>
            <w:sz w:val="24"/>
            <w:szCs w:val="24"/>
          </w:rPr>
          <w:t>постановлением</w:t>
        </w:r>
      </w:hyperlink>
      <w:r w:rsidRPr="00F11688">
        <w:rPr>
          <w:rFonts w:ascii="Times New Roman" w:hAnsi="Times New Roman" w:cs="Times New Roman"/>
          <w:sz w:val="24"/>
          <w:szCs w:val="24"/>
        </w:rPr>
        <w:t xml:space="preserve"> Правительства Московской области от 02.09.2019 N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29.5. Прием жалоб в письменной форме на бумажном носителе осуществляется Администрацией, МФЦ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Прием жалоб в письменной форме на бумажном носителе осуществляется учредителем МФЦ в месте фактического нахождения учредителя. Время приема жалоб должно совпадать со временем работы учредителя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lastRenderedPageBreak/>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29.8. В случае обжалования отказа Администрации, должностного лица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30. Способы информирования Заявителей о порядке подачи</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 рассмотрения жалобы, в том числе с использованием</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ЕПГУ, РПГУ</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30.1. Заявители информируются о порядке подачи и рассмотрении жалобы, в том числе с использованием ЕПГУ, РПГУ способами, предусмотренными </w:t>
      </w:r>
      <w:hyperlink w:anchor="P90" w:history="1">
        <w:r w:rsidRPr="00F11688">
          <w:rPr>
            <w:rFonts w:ascii="Times New Roman" w:hAnsi="Times New Roman" w:cs="Times New Roman"/>
            <w:sz w:val="24"/>
            <w:szCs w:val="24"/>
          </w:rPr>
          <w:t>подразделом 3</w:t>
        </w:r>
      </w:hyperlink>
      <w:r w:rsidRPr="00F11688">
        <w:rPr>
          <w:rFonts w:ascii="Times New Roman" w:hAnsi="Times New Roman" w:cs="Times New Roman"/>
          <w:sz w:val="24"/>
          <w:szCs w:val="24"/>
        </w:rPr>
        <w:t xml:space="preserve"> настоящего административного регламента.</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30.2. Информация, указанная в </w:t>
      </w:r>
      <w:hyperlink w:anchor="P488" w:history="1">
        <w:r w:rsidRPr="00F11688">
          <w:rPr>
            <w:rFonts w:ascii="Times New Roman" w:hAnsi="Times New Roman" w:cs="Times New Roman"/>
            <w:sz w:val="24"/>
            <w:szCs w:val="24"/>
          </w:rPr>
          <w:t>разделе V</w:t>
        </w:r>
      </w:hyperlink>
      <w:r w:rsidRPr="00F11688">
        <w:rPr>
          <w:rFonts w:ascii="Times New Roman" w:hAnsi="Times New Roman" w:cs="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31. Перечень нормативных правовых актов, регулирующих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порядок досудебного (внесудебного) обжалования решений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lastRenderedPageBreak/>
        <w:t>и действий (бездействия) Администрации, должностных лиц</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Администрации, МФЦ, работников МФЦ</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31.1. </w:t>
      </w:r>
      <w:proofErr w:type="gramStart"/>
      <w:r w:rsidRPr="00F11688">
        <w:rPr>
          <w:rFonts w:ascii="Times New Roman" w:hAnsi="Times New Roman" w:cs="Times New Roman"/>
          <w:sz w:val="24"/>
          <w:szCs w:val="24"/>
        </w:rPr>
        <w:t xml:space="preserve">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w:t>
      </w:r>
      <w:hyperlink r:id="rId31" w:history="1">
        <w:r w:rsidRPr="00F11688">
          <w:rPr>
            <w:rFonts w:ascii="Times New Roman" w:hAnsi="Times New Roman" w:cs="Times New Roman"/>
            <w:sz w:val="24"/>
            <w:szCs w:val="24"/>
          </w:rPr>
          <w:t>закона</w:t>
        </w:r>
      </w:hyperlink>
      <w:r w:rsidRPr="00F116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в порядке, установленном </w:t>
      </w:r>
      <w:hyperlink r:id="rId32" w:history="1">
        <w:r w:rsidRPr="00F11688">
          <w:rPr>
            <w:rFonts w:ascii="Times New Roman" w:hAnsi="Times New Roman" w:cs="Times New Roman"/>
            <w:sz w:val="24"/>
            <w:szCs w:val="24"/>
          </w:rPr>
          <w:t>постановлением</w:t>
        </w:r>
      </w:hyperlink>
      <w:r w:rsidRPr="00F11688">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w:t>
      </w:r>
      <w:proofErr w:type="gramEnd"/>
      <w:r w:rsidRPr="00F11688">
        <w:rPr>
          <w:rFonts w:ascii="Times New Roman" w:hAnsi="Times New Roman" w:cs="Times New Roman"/>
          <w:sz w:val="24"/>
          <w:szCs w:val="24"/>
        </w:rPr>
        <w:t xml:space="preserve">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1</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(оформляется на официальном бланке администрации)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bookmarkStart w:id="27" w:name="P617"/>
      <w:bookmarkEnd w:id="27"/>
      <w:r w:rsidRPr="00F11688">
        <w:rPr>
          <w:rFonts w:ascii="Times New Roman" w:hAnsi="Times New Roman" w:cs="Times New Roman"/>
          <w:sz w:val="24"/>
          <w:szCs w:val="24"/>
        </w:rPr>
        <w:t>ПОСТАНОВЛЕНИЕ</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 xml:space="preserve">о переводе земельного участка, находящегося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собственности, из состава земель одной категории в другую</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от ____________ N ________</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Рассмотрев заявление ____________________ (фамилия, имя, отчество физического лица, индивидуального предпринимателя или полное наименование юридического лица), N ______ от ____________ (дата заявления) о переводе земельного участка, находящегося в частной собственности, из состава земель одной категории в другую, руководствуясь </w:t>
      </w:r>
      <w:hyperlink r:id="rId33" w:history="1">
        <w:r w:rsidRPr="00F11688">
          <w:rPr>
            <w:rFonts w:ascii="Times New Roman" w:hAnsi="Times New Roman" w:cs="Times New Roman"/>
            <w:sz w:val="24"/>
            <w:szCs w:val="24"/>
          </w:rPr>
          <w:t>статьей 8</w:t>
        </w:r>
      </w:hyperlink>
      <w:r w:rsidRPr="00F11688">
        <w:rPr>
          <w:rFonts w:ascii="Times New Roman" w:hAnsi="Times New Roman" w:cs="Times New Roman"/>
          <w:sz w:val="24"/>
          <w:szCs w:val="24"/>
        </w:rPr>
        <w:t xml:space="preserve"> Земельного кодекса Российской Федерации, Федеральным </w:t>
      </w:r>
      <w:hyperlink r:id="rId34"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от 21.12.2004 N 172-ФЗ "О переводе земель или земельных участков из одной категории в другую", Федеральным </w:t>
      </w:r>
      <w:hyperlink r:id="rId35"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от</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 xml:space="preserve">06.10.2003 N 131-ФЗ "Об общих принципах организации местного самоуправления в Российской Федерации", </w:t>
      </w:r>
      <w:hyperlink r:id="rId36"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hyperlink r:id="rId37"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Уставом ______________________ Московской области, сводным заключением Министерства имущественных отношений Московской области _______________ (N заключения</w:t>
      </w:r>
      <w:proofErr w:type="gramEnd"/>
      <w:r w:rsidRPr="00F11688">
        <w:rPr>
          <w:rFonts w:ascii="Times New Roman" w:hAnsi="Times New Roman" w:cs="Times New Roman"/>
          <w:sz w:val="24"/>
          <w:szCs w:val="24"/>
        </w:rPr>
        <w:t>, дата),</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ПОСТАНОВЛЯ</w:t>
      </w:r>
      <w:proofErr w:type="gramStart"/>
      <w:r w:rsidRPr="00F11688">
        <w:rPr>
          <w:rFonts w:ascii="Times New Roman" w:hAnsi="Times New Roman" w:cs="Times New Roman"/>
          <w:sz w:val="24"/>
          <w:szCs w:val="24"/>
        </w:rPr>
        <w:t>Ю(</w:t>
      </w:r>
      <w:proofErr w:type="gramEnd"/>
      <w:r w:rsidRPr="00F11688">
        <w:rPr>
          <w:rFonts w:ascii="Times New Roman" w:hAnsi="Times New Roman" w:cs="Times New Roman"/>
          <w:sz w:val="24"/>
          <w:szCs w:val="24"/>
        </w:rPr>
        <w:t>ЕТ):</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bookmarkStart w:id="28" w:name="P626"/>
      <w:bookmarkEnd w:id="28"/>
      <w:r w:rsidRPr="00F11688">
        <w:rPr>
          <w:rFonts w:ascii="Times New Roman" w:hAnsi="Times New Roman" w:cs="Times New Roman"/>
          <w:sz w:val="24"/>
          <w:szCs w:val="24"/>
        </w:rPr>
        <w:lastRenderedPageBreak/>
        <w:t>1. Изменить категорию земельного участка, находящегося в частной собственности, с кадастровым номером ________________, площадью_____ кв. м, местоположение: _________, с категории "____________________" на категорию "____________________".</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 Обеспечить направление настоящего постановления в Управление Федеральной службы государственной регистрации, кадастра и картографии по Московской области для внесения изменений в сведения Единого государственного реестра недвижимости о категории земельного участка, указанного в </w:t>
      </w:r>
      <w:hyperlink w:anchor="P626" w:history="1">
        <w:r w:rsidRPr="00F11688">
          <w:rPr>
            <w:rFonts w:ascii="Times New Roman" w:hAnsi="Times New Roman" w:cs="Times New Roman"/>
            <w:sz w:val="24"/>
            <w:szCs w:val="24"/>
          </w:rPr>
          <w:t>пункте 1</w:t>
        </w:r>
      </w:hyperlink>
      <w:r w:rsidRPr="00F11688">
        <w:rPr>
          <w:rFonts w:ascii="Times New Roman" w:hAnsi="Times New Roman" w:cs="Times New Roman"/>
          <w:sz w:val="24"/>
          <w:szCs w:val="24"/>
        </w:rPr>
        <w:t xml:space="preserve"> настоящего постановления.</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 Контроль за выполнением настоящего постановления возложить </w:t>
      </w:r>
      <w:proofErr w:type="gramStart"/>
      <w:r w:rsidRPr="00F11688">
        <w:rPr>
          <w:rFonts w:ascii="Times New Roman" w:hAnsi="Times New Roman" w:cs="Times New Roman"/>
          <w:sz w:val="24"/>
          <w:szCs w:val="24"/>
        </w:rPr>
        <w:t>на</w:t>
      </w:r>
      <w:proofErr w:type="gramEnd"/>
      <w:r w:rsidRPr="00F11688">
        <w:rPr>
          <w:rFonts w:ascii="Times New Roman" w:hAnsi="Times New Roman" w:cs="Times New Roman"/>
          <w:sz w:val="24"/>
          <w:szCs w:val="24"/>
        </w:rPr>
        <w:t xml:space="preserve"> _____________.</w:t>
      </w:r>
    </w:p>
    <w:p w:rsidR="00F11688" w:rsidRPr="00F11688" w:rsidRDefault="00F11688">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4"/>
        <w:gridCol w:w="624"/>
        <w:gridCol w:w="4649"/>
      </w:tblGrid>
      <w:tr w:rsidR="00F11688" w:rsidRPr="00F11688">
        <w:tc>
          <w:tcPr>
            <w:tcW w:w="3794" w:type="dxa"/>
            <w:tcBorders>
              <w:top w:val="nil"/>
              <w:left w:val="nil"/>
              <w:right w:val="nil"/>
            </w:tcBorders>
            <w:vAlign w:val="bottom"/>
          </w:tcPr>
          <w:p w:rsidR="00F11688" w:rsidRPr="00F11688" w:rsidRDefault="00F11688">
            <w:pPr>
              <w:pStyle w:val="ConsPlusNormal"/>
              <w:rPr>
                <w:rFonts w:ascii="Times New Roman" w:hAnsi="Times New Roman" w:cs="Times New Roman"/>
                <w:sz w:val="24"/>
                <w:szCs w:val="24"/>
              </w:rPr>
            </w:pPr>
          </w:p>
        </w:tc>
        <w:tc>
          <w:tcPr>
            <w:tcW w:w="624" w:type="dxa"/>
            <w:tcBorders>
              <w:top w:val="nil"/>
              <w:left w:val="nil"/>
              <w:bottom w:val="nil"/>
              <w:right w:val="nil"/>
            </w:tcBorders>
          </w:tcPr>
          <w:p w:rsidR="00F11688" w:rsidRPr="00F11688" w:rsidRDefault="00F11688">
            <w:pPr>
              <w:pStyle w:val="ConsPlusNormal"/>
              <w:rPr>
                <w:rFonts w:ascii="Times New Roman" w:hAnsi="Times New Roman" w:cs="Times New Roman"/>
                <w:sz w:val="24"/>
                <w:szCs w:val="24"/>
              </w:rPr>
            </w:pPr>
          </w:p>
        </w:tc>
        <w:tc>
          <w:tcPr>
            <w:tcW w:w="4649" w:type="dxa"/>
            <w:tcBorders>
              <w:top w:val="nil"/>
              <w:left w:val="nil"/>
              <w:right w:val="nil"/>
            </w:tcBorders>
          </w:tcPr>
          <w:p w:rsidR="00F11688" w:rsidRPr="00F11688" w:rsidRDefault="00F11688">
            <w:pPr>
              <w:pStyle w:val="ConsPlusNormal"/>
              <w:rPr>
                <w:rFonts w:ascii="Times New Roman" w:hAnsi="Times New Roman" w:cs="Times New Roman"/>
                <w:sz w:val="24"/>
                <w:szCs w:val="24"/>
              </w:rPr>
            </w:pPr>
          </w:p>
        </w:tc>
      </w:tr>
      <w:tr w:rsidR="00F11688" w:rsidRPr="00F11688">
        <w:tc>
          <w:tcPr>
            <w:tcW w:w="3794" w:type="dxa"/>
            <w:tcBorders>
              <w:left w:val="nil"/>
              <w:bottom w:val="nil"/>
              <w:right w:val="nil"/>
            </w:tcBorders>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(должность)</w:t>
            </w:r>
          </w:p>
        </w:tc>
        <w:tc>
          <w:tcPr>
            <w:tcW w:w="624" w:type="dxa"/>
            <w:tcBorders>
              <w:top w:val="nil"/>
              <w:left w:val="nil"/>
              <w:bottom w:val="nil"/>
              <w:right w:val="nil"/>
            </w:tcBorders>
          </w:tcPr>
          <w:p w:rsidR="00F11688" w:rsidRPr="00F11688" w:rsidRDefault="00F11688">
            <w:pPr>
              <w:pStyle w:val="ConsPlusNormal"/>
              <w:rPr>
                <w:rFonts w:ascii="Times New Roman" w:hAnsi="Times New Roman" w:cs="Times New Roman"/>
                <w:sz w:val="24"/>
                <w:szCs w:val="24"/>
              </w:rPr>
            </w:pPr>
          </w:p>
        </w:tc>
        <w:tc>
          <w:tcPr>
            <w:tcW w:w="4649" w:type="dxa"/>
            <w:tcBorders>
              <w:left w:val="nil"/>
              <w:bottom w:val="nil"/>
              <w:right w:val="nil"/>
            </w:tcBorders>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(подпись, фамилия, инициалы)</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2</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bookmarkStart w:id="29" w:name="P651"/>
      <w:bookmarkEnd w:id="29"/>
      <w:r w:rsidRPr="00F11688">
        <w:rPr>
          <w:rFonts w:ascii="Times New Roman" w:hAnsi="Times New Roman" w:cs="Times New Roman"/>
          <w:sz w:val="24"/>
          <w:szCs w:val="24"/>
        </w:rPr>
        <w:t>Форма</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 xml:space="preserve">решения об отказе в предоставлении </w:t>
      </w:r>
      <w:proofErr w:type="gramStart"/>
      <w:r w:rsidRPr="00F11688">
        <w:rPr>
          <w:rFonts w:ascii="Times New Roman" w:hAnsi="Times New Roman" w:cs="Times New Roman"/>
          <w:sz w:val="24"/>
          <w:szCs w:val="24"/>
        </w:rPr>
        <w:t>государственной</w:t>
      </w:r>
      <w:proofErr w:type="gramEnd"/>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(оформляется на официальном бланке администрации)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Кому:</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(фамилия, имя, отчество физического лица,</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индивидуального предпринимателя или </w:t>
      </w:r>
      <w:proofErr w:type="gramStart"/>
      <w:r w:rsidRPr="00F11688">
        <w:rPr>
          <w:rFonts w:ascii="Times New Roman" w:hAnsi="Times New Roman" w:cs="Times New Roman"/>
          <w:sz w:val="24"/>
          <w:szCs w:val="24"/>
        </w:rPr>
        <w:t>полное</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наименование юридического лица)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Дата и номер заявления: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__________________________________________</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РЕШЕНИЕ</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об отказе в предоставлении государственной услуги</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от _____________ N ______</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Администрация приняла решение об отказе в предоставлении государственной услуги: "Перевод земель, находящихся в частной собственности, в случаях, установленных законодательством Российской Федерации, из одной категории в другую":</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985"/>
        <w:gridCol w:w="3986"/>
      </w:tblGrid>
      <w:tr w:rsidR="00F11688" w:rsidRPr="00F11688">
        <w:tc>
          <w:tcPr>
            <w:tcW w:w="107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lastRenderedPageBreak/>
              <w:t>N пункта</w:t>
            </w:r>
          </w:p>
        </w:tc>
        <w:tc>
          <w:tcPr>
            <w:tcW w:w="3985"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986"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Разъяснение причин отказа в предоставлении государственной услуги</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13.2.1.</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Наличие противоречивых сведений в заявлении и приложенных к нему документах</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исчерпывающий перечень противоречий между заявлением и приложенным к нему документов</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13.2.2.</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основания такого вывода</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13.2.3.</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Отсутствие сведений </w:t>
            </w:r>
            <w:proofErr w:type="gramStart"/>
            <w:r w:rsidRPr="00F11688">
              <w:rPr>
                <w:rFonts w:ascii="Times New Roman" w:hAnsi="Times New Roman" w:cs="Times New Roman"/>
                <w:sz w:val="24"/>
                <w:szCs w:val="24"/>
              </w:rPr>
              <w:t>об</w:t>
            </w:r>
            <w:proofErr w:type="gramEnd"/>
            <w:r w:rsidRPr="00F11688">
              <w:rPr>
                <w:rFonts w:ascii="Times New Roman" w:hAnsi="Times New Roman" w:cs="Times New Roman"/>
                <w:sz w:val="24"/>
                <w:szCs w:val="24"/>
              </w:rPr>
              <w:t xml:space="preserve"> установленных в ЕГРН границ земельного участка</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что согласно сведениям ЕГРН, границы земельного участка не установлены</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13.2.4.</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Земельный участок не поставлен на государственный кадастровый учет</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что согласно сведениям выписки из ЕГРН, земельный участок не поставлен на государственный кадастровый учет</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13.2.5.</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Пересечение границ земельного участка с иными земельными участками по данным ЕГРН</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на сведения, полученные из выписки ЕГРН, о наличии пересечений границ испрашиваемого земельного участка с границами иных земельных участков</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13.2.6.</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Наличие зарегистрированных ограничений или обременений прав на земельный участок по данным ЕГРН</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на сведения, полученные из выписки ЕГРН о наличии ограничений или обременений прав на земельный участок</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13.2.7.</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Наложение границ на земли, земельные участки государственного лесного фонда при отсутствии подтверждения применения к земельному участку процедуры, предусмотренной Федеральным </w:t>
            </w:r>
            <w:hyperlink r:id="rId38"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tc>
        <w:tc>
          <w:tcPr>
            <w:tcW w:w="3986"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Согласно заключению Комитета по архитектуре и градостроительству Московской области (N, дата) имеет место наложение границ испрашиваемого земельного участка на земли государственного лесного фонда, а также при отсутствии подтверждения применения к земельному участку процедуры, предусмотренной Федеральным </w:t>
            </w:r>
            <w:hyperlink r:id="rId39" w:history="1">
              <w:r w:rsidRPr="00F11688">
                <w:rPr>
                  <w:rFonts w:ascii="Times New Roman" w:hAnsi="Times New Roman" w:cs="Times New Roman"/>
                  <w:sz w:val="24"/>
                  <w:szCs w:val="24"/>
                </w:rPr>
                <w:t>законом</w:t>
              </w:r>
            </w:hyperlink>
            <w:r w:rsidRPr="00F11688">
              <w:rPr>
                <w:rFonts w:ascii="Times New Roman" w:hAnsi="Times New Roman" w:cs="Times New Roman"/>
                <w:sz w:val="24"/>
                <w:szCs w:val="24"/>
              </w:rPr>
              <w:t xml:space="preserve">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w:t>
            </w:r>
            <w:proofErr w:type="gramEnd"/>
            <w:r w:rsidRPr="00F11688">
              <w:rPr>
                <w:rFonts w:ascii="Times New Roman" w:hAnsi="Times New Roman" w:cs="Times New Roman"/>
                <w:sz w:val="24"/>
                <w:szCs w:val="24"/>
              </w:rPr>
              <w:t xml:space="preserve"> земельного участка к определенной категории земель"</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13.2.8.</w:t>
            </w:r>
          </w:p>
        </w:tc>
        <w:tc>
          <w:tcPr>
            <w:tcW w:w="3985"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Земельный участок расположен в </w:t>
            </w:r>
            <w:r w:rsidRPr="00F11688">
              <w:rPr>
                <w:rFonts w:ascii="Times New Roman" w:hAnsi="Times New Roman" w:cs="Times New Roman"/>
                <w:sz w:val="24"/>
                <w:szCs w:val="24"/>
              </w:rPr>
              <w:lastRenderedPageBreak/>
              <w:t xml:space="preserve">границах зоны с особыми условиями использования территории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F11688">
              <w:rPr>
                <w:rFonts w:ascii="Times New Roman" w:hAnsi="Times New Roman" w:cs="Times New Roman"/>
                <w:sz w:val="24"/>
                <w:szCs w:val="24"/>
              </w:rPr>
              <w:t>водоохранные</w:t>
            </w:r>
            <w:proofErr w:type="spellEnd"/>
            <w:r w:rsidRPr="00F11688">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F11688">
              <w:rPr>
                <w:rFonts w:ascii="Times New Roman" w:hAnsi="Times New Roman" w:cs="Times New Roman"/>
                <w:sz w:val="24"/>
                <w:szCs w:val="24"/>
              </w:rPr>
              <w:t>приаэродромная</w:t>
            </w:r>
            <w:proofErr w:type="spellEnd"/>
            <w:r w:rsidRPr="00F11688">
              <w:rPr>
                <w:rFonts w:ascii="Times New Roman" w:hAnsi="Times New Roman" w:cs="Times New Roman"/>
                <w:sz w:val="24"/>
                <w:szCs w:val="24"/>
              </w:rPr>
              <w:t xml:space="preserve"> территория, иные зоны, устанавливаемые в соответствии с законодательством</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Российской Федерации) и установленные ограничения использования не допускают использования земельного участка в соответствии с заявленными целями использования</w:t>
            </w:r>
            <w:proofErr w:type="gramEnd"/>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 xml:space="preserve">Согласно заключению Комитета по </w:t>
            </w:r>
            <w:r w:rsidRPr="00F11688">
              <w:rPr>
                <w:rFonts w:ascii="Times New Roman" w:hAnsi="Times New Roman" w:cs="Times New Roman"/>
                <w:sz w:val="24"/>
                <w:szCs w:val="24"/>
              </w:rPr>
              <w:lastRenderedPageBreak/>
              <w:t>архитектуре и градостроительству Московской области (N, дата) земельный участок расположен в границах зоны с особыми условиями использования территории, установленные ограничения использования не допускают использования земельного участка в соответствии с заявленными целями использования</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13.2.9.</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что согласно заключению Комитета по архитектуре и градостроительству Московской области (N, дата) испрашиваемое целевое назначение земельного участка противоречит утвержденному на территории соответствующего муниципального образования Московской области генеральному плану (N, дата), правилам землепользования и застройки (N, дата), размещенным на официальном сайте Администрации</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13.2.10.</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tc>
        <w:tc>
          <w:tcPr>
            <w:tcW w:w="3986"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Согласно </w:t>
            </w:r>
            <w:hyperlink r:id="rId40" w:history="1">
              <w:r w:rsidRPr="00F11688">
                <w:rPr>
                  <w:rFonts w:ascii="Times New Roman" w:hAnsi="Times New Roman" w:cs="Times New Roman"/>
                  <w:sz w:val="24"/>
                  <w:szCs w:val="24"/>
                </w:rPr>
                <w:t>пункту 1 статьи 4</w:t>
              </w:r>
            </w:hyperlink>
            <w:r w:rsidRPr="00F11688">
              <w:rPr>
                <w:rFonts w:ascii="Times New Roman" w:hAnsi="Times New Roman" w:cs="Times New Roman"/>
                <w:sz w:val="24"/>
                <w:szCs w:val="24"/>
              </w:rPr>
              <w:t xml:space="preserve"> Федерального закона Российской Федерации от 21.12.2004 N 172-ФЗ "О переводе земель или земельных участков из одной категории в другую" указать конкретное положение федерального закона (абзац, пункт, статья Земельного </w:t>
            </w:r>
            <w:hyperlink r:id="rId41" w:history="1">
              <w:r w:rsidRPr="00F11688">
                <w:rPr>
                  <w:rFonts w:ascii="Times New Roman" w:hAnsi="Times New Roman" w:cs="Times New Roman"/>
                  <w:sz w:val="24"/>
                  <w:szCs w:val="24"/>
                </w:rPr>
                <w:t>кодекса</w:t>
              </w:r>
            </w:hyperlink>
            <w:r w:rsidRPr="00F11688">
              <w:rPr>
                <w:rFonts w:ascii="Times New Roman" w:hAnsi="Times New Roman" w:cs="Times New Roman"/>
                <w:sz w:val="24"/>
                <w:szCs w:val="24"/>
              </w:rPr>
              <w:t xml:space="preserve"> Российской Федерации, Градостроительного </w:t>
            </w:r>
            <w:hyperlink r:id="rId42" w:history="1">
              <w:r w:rsidRPr="00F11688">
                <w:rPr>
                  <w:rFonts w:ascii="Times New Roman" w:hAnsi="Times New Roman" w:cs="Times New Roman"/>
                  <w:sz w:val="24"/>
                  <w:szCs w:val="24"/>
                </w:rPr>
                <w:t>кодекса</w:t>
              </w:r>
            </w:hyperlink>
            <w:r w:rsidRPr="00F11688">
              <w:rPr>
                <w:rFonts w:ascii="Times New Roman" w:hAnsi="Times New Roman" w:cs="Times New Roman"/>
                <w:sz w:val="24"/>
                <w:szCs w:val="24"/>
              </w:rPr>
              <w:t xml:space="preserve"> Российской Федерации, Федерального </w:t>
            </w:r>
            <w:hyperlink r:id="rId43" w:history="1">
              <w:r w:rsidRPr="00F11688">
                <w:rPr>
                  <w:rFonts w:ascii="Times New Roman" w:hAnsi="Times New Roman" w:cs="Times New Roman"/>
                  <w:sz w:val="24"/>
                  <w:szCs w:val="24"/>
                </w:rPr>
                <w:t>закона</w:t>
              </w:r>
            </w:hyperlink>
            <w:r w:rsidRPr="00F11688">
              <w:rPr>
                <w:rFonts w:ascii="Times New Roman" w:hAnsi="Times New Roman" w:cs="Times New Roman"/>
                <w:sz w:val="24"/>
                <w:szCs w:val="24"/>
              </w:rPr>
              <w:t xml:space="preserve"> от 25.10.2001 N 137-ФЗ "О введении в действие Земельного кодекса Российской </w:t>
            </w:r>
            <w:r w:rsidRPr="00F11688">
              <w:rPr>
                <w:rFonts w:ascii="Times New Roman" w:hAnsi="Times New Roman" w:cs="Times New Roman"/>
                <w:sz w:val="24"/>
                <w:szCs w:val="24"/>
              </w:rPr>
              <w:lastRenderedPageBreak/>
              <w:t xml:space="preserve">Федерации", Федеральный </w:t>
            </w:r>
            <w:hyperlink r:id="rId44"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21.12.2004 N 172-ФЗ</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О переводе земель или земельных участков из одной категории в другую", другого федерального закона), устанавливающее ограничение перевода земель или земельных участков в составе таких земель из одной категории в другую либо запрет на такой перевод</w:t>
            </w:r>
            <w:proofErr w:type="gramEnd"/>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13.2.11.</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Существующая категория земельного участка: земли сельскохозяйственного назначения, земли населенных пунктов, земли лесного фонда, земли запаса (за исключением земельных участков, находящихся в частной собственности), земли водного фонда</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что согласно сведениям выписки ЕГРН категория земельного участка земли сельскохозяйственного назначения, земли населенных пунктов, земли лесного фонда, земли запаса (за исключением земельных участков, находящихся в частной собственности), земли водного фонда, ввиду чего предоставление государственной услуги не представляется возможным. Рекомендовать обратится с заявлением в соответствующее ведомство</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13.2.12.</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Испрашиваемая категория земель: земли населенных пунктов, земли лесного фонда, земли запаса, земли водного фонда</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что согласно сведениям выписки ЕГРН испрашиваемая категория земельного участка земли населенных пунктов, земли лесного фонда, земли запаса, земли водного фонда, ввиду чего предоставление государственной услуги не представляется возможным. Рекомендовать обратится с заявлением в ведомство, в компетенцию которого входит осуществление перевода категории земель в испрашиваемую заявителем категорию согласно законодательству Российской Федерации</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13.2.13</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Несоответствие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основания такого вывода</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13.2.14.</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Наличие отрицательного заключения </w:t>
            </w:r>
            <w:r w:rsidRPr="00F11688">
              <w:rPr>
                <w:rFonts w:ascii="Times New Roman" w:hAnsi="Times New Roman" w:cs="Times New Roman"/>
                <w:sz w:val="24"/>
                <w:szCs w:val="24"/>
              </w:rPr>
              <w:lastRenderedPageBreak/>
              <w:t>государственной экологической экспертизы в случае, если ее проведение предусмотрено федеральными законами</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Указать основания такого вывода</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13.2.15.</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Отзыв заявления по инициативе заявителя</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реквизиты заявления об отказе от предоставления государственной услуги</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оснований для отказа в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в соответствии с </w:t>
      </w:r>
      <w:hyperlink w:anchor="P488" w:history="1">
        <w:r w:rsidRPr="00F11688">
          <w:rPr>
            <w:rFonts w:ascii="Times New Roman" w:hAnsi="Times New Roman" w:cs="Times New Roman"/>
            <w:sz w:val="24"/>
            <w:szCs w:val="24"/>
          </w:rPr>
          <w:t>разделом V</w:t>
        </w:r>
      </w:hyperlink>
      <w:r w:rsidRPr="00F11688">
        <w:rPr>
          <w:rFonts w:ascii="Times New Roman" w:hAnsi="Times New Roman" w:cs="Times New Roman"/>
          <w:sz w:val="24"/>
          <w:szCs w:val="24"/>
        </w:rPr>
        <w:t xml:space="preserve"> настоящего административного регламента, а также в судебном порядке.</w:t>
      </w:r>
    </w:p>
    <w:p w:rsidR="00F11688" w:rsidRPr="00F11688" w:rsidRDefault="00F11688">
      <w:pPr>
        <w:pStyle w:val="ConsPlusNonformat"/>
        <w:spacing w:before="200"/>
        <w:jc w:val="both"/>
        <w:rPr>
          <w:rFonts w:ascii="Times New Roman" w:hAnsi="Times New Roman" w:cs="Times New Roman"/>
          <w:sz w:val="24"/>
          <w:szCs w:val="24"/>
        </w:rPr>
      </w:pPr>
      <w:r w:rsidRPr="00F11688">
        <w:rPr>
          <w:rFonts w:ascii="Times New Roman" w:hAnsi="Times New Roman" w:cs="Times New Roman"/>
          <w:sz w:val="24"/>
          <w:szCs w:val="24"/>
        </w:rPr>
        <w:t>Дополнительно информируем:</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информация, необходимая для устранения причин отказа в</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предоставлении</w:t>
      </w:r>
      <w:proofErr w:type="gramEnd"/>
      <w:r w:rsidRPr="00F11688">
        <w:rPr>
          <w:rFonts w:ascii="Times New Roman" w:hAnsi="Times New Roman" w:cs="Times New Roman"/>
          <w:sz w:val="24"/>
          <w:szCs w:val="24"/>
        </w:rPr>
        <w:t xml:space="preserve"> государственной услуги, а также иная дополнительная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информация при наличии)</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Исполнитель: _________________________________ 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ФИО должностного   (подпись, фамилия, инициалы)</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лица администрации,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подготовившего</w:t>
      </w:r>
      <w:proofErr w:type="gramEnd"/>
      <w:r w:rsidRPr="00F11688">
        <w:rPr>
          <w:rFonts w:ascii="Times New Roman" w:hAnsi="Times New Roman" w:cs="Times New Roman"/>
          <w:sz w:val="24"/>
          <w:szCs w:val="24"/>
        </w:rPr>
        <w:t xml:space="preserve"> настоящее решение)</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Телефон: 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рабочий</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телефон исполнителя)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 _______________ 20__ г.</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3</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bookmarkStart w:id="30" w:name="P753"/>
      <w:bookmarkEnd w:id="30"/>
      <w:r w:rsidRPr="00F11688">
        <w:rPr>
          <w:rFonts w:ascii="Times New Roman" w:hAnsi="Times New Roman" w:cs="Times New Roman"/>
          <w:sz w:val="24"/>
          <w:szCs w:val="24"/>
        </w:rPr>
        <w:t>Форма</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уведомления об отказе в рассмотрении заявления</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 предоставлении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lastRenderedPageBreak/>
        <w:t>Оформляется на официальном бланке администрации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Кому:</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(фамилия, имя, отчество физического лица,</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индивидуального предпринимателя или </w:t>
      </w:r>
      <w:proofErr w:type="gramStart"/>
      <w:r w:rsidRPr="00F11688">
        <w:rPr>
          <w:rFonts w:ascii="Times New Roman" w:hAnsi="Times New Roman" w:cs="Times New Roman"/>
          <w:sz w:val="24"/>
          <w:szCs w:val="24"/>
        </w:rPr>
        <w:t>полное</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наименование юридического лица)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Дата и номер заявления: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__________________________________________</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УВЕДОМЛЕНИЕ</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об отказе в рассмотрении заявления о предоставлении</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от ______________ N ______</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Администрация приняла решение об отказе в рассмотрении заявления о предоставлении государственной услуги: "Перевод земель, находящихся в частной собственности, в случаях, установленных законодательством Российской Федерации, из одной категории в другую":</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985"/>
        <w:gridCol w:w="3986"/>
      </w:tblGrid>
      <w:tr w:rsidR="00F11688" w:rsidRPr="00F11688">
        <w:tc>
          <w:tcPr>
            <w:tcW w:w="107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N пункта</w:t>
            </w:r>
          </w:p>
        </w:tc>
        <w:tc>
          <w:tcPr>
            <w:tcW w:w="3985"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Наименование основания для отказа в рассмотрении заявления в соответствии с административным регламентом</w:t>
            </w:r>
          </w:p>
        </w:tc>
        <w:tc>
          <w:tcPr>
            <w:tcW w:w="3986"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Разъяснение причин отказа в рассмотрении заявления о предоставлении государственной услуги</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13.3.1.</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 заявлением обратилось ненадлежащее лицо</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основания такого вывода</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13.3.2.</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К заявлению приложены документы, состав, форма или содержание которых не соответствуют требованиям законодательства Российской Федерации</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исчерпывающий перечень документов и нарушений применительно к каждому документу</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Вы вправе повторно обратиться в администрацию с заявлением о предоставлении государственной услуги после устранения указанных оснований для отказа в рассмотрении заявления о предоставлении государственной услуги.</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в соответствии с </w:t>
      </w:r>
      <w:hyperlink w:anchor="P488" w:history="1">
        <w:r w:rsidRPr="00F11688">
          <w:rPr>
            <w:rFonts w:ascii="Times New Roman" w:hAnsi="Times New Roman" w:cs="Times New Roman"/>
            <w:sz w:val="24"/>
            <w:szCs w:val="24"/>
          </w:rPr>
          <w:t>разделом V</w:t>
        </w:r>
      </w:hyperlink>
      <w:r w:rsidRPr="00F11688">
        <w:rPr>
          <w:rFonts w:ascii="Times New Roman" w:hAnsi="Times New Roman" w:cs="Times New Roman"/>
          <w:sz w:val="24"/>
          <w:szCs w:val="24"/>
        </w:rPr>
        <w:t xml:space="preserve"> настоящего административного регламента, а также в судебном порядке.</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Дополнительно информируем:</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информация, необходимая для устранения причин отказа в</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рассмотрении</w:t>
      </w:r>
      <w:proofErr w:type="gramEnd"/>
      <w:r w:rsidRPr="00F11688">
        <w:rPr>
          <w:rFonts w:ascii="Times New Roman" w:hAnsi="Times New Roman" w:cs="Times New Roman"/>
          <w:sz w:val="24"/>
          <w:szCs w:val="24"/>
        </w:rPr>
        <w:t xml:space="preserve"> заявления о предоставлении государственной услуги, а также</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иная дополнительная информация при наличии)</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Исполнитель: _________________________________ 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ФИО должностного   (подпись, фамилия, инициалы)</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лица администрации,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подготовившего</w:t>
      </w:r>
      <w:proofErr w:type="gramEnd"/>
      <w:r w:rsidRPr="00F11688">
        <w:rPr>
          <w:rFonts w:ascii="Times New Roman" w:hAnsi="Times New Roman" w:cs="Times New Roman"/>
          <w:sz w:val="24"/>
          <w:szCs w:val="24"/>
        </w:rPr>
        <w:t xml:space="preserve"> настоящее решение)</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Телефон: 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рабочий</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телефон исполнителя)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 _______________ 20__ г.</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4</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rPr>
          <w:rFonts w:ascii="Times New Roman" w:hAnsi="Times New Roman" w:cs="Times New Roman"/>
          <w:sz w:val="24"/>
          <w:szCs w:val="24"/>
        </w:rPr>
      </w:pPr>
      <w:bookmarkStart w:id="31" w:name="P818"/>
      <w:bookmarkEnd w:id="31"/>
      <w:r w:rsidRPr="00F11688">
        <w:rPr>
          <w:rFonts w:ascii="Times New Roman" w:hAnsi="Times New Roman" w:cs="Times New Roman"/>
          <w:sz w:val="24"/>
          <w:szCs w:val="24"/>
        </w:rPr>
        <w:t>ПЕРЕЧЕНЬ</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НОРМАТИВНЫХ ПРАВОВЫХ АКТОВ, РЕГУЛИРУЮЩИХ ПРЕДОСТАВЛЕНИЕ</w:t>
      </w:r>
    </w:p>
    <w:p w:rsidR="00F11688" w:rsidRPr="00F11688" w:rsidRDefault="00F11688">
      <w:pPr>
        <w:pStyle w:val="ConsPlusTitle"/>
        <w:jc w:val="center"/>
        <w:rPr>
          <w:rFonts w:ascii="Times New Roman" w:hAnsi="Times New Roman" w:cs="Times New Roman"/>
          <w:sz w:val="24"/>
          <w:szCs w:val="24"/>
        </w:rPr>
      </w:pPr>
      <w:proofErr w:type="gramStart"/>
      <w:r w:rsidRPr="00F11688">
        <w:rPr>
          <w:rFonts w:ascii="Times New Roman" w:hAnsi="Times New Roman" w:cs="Times New Roman"/>
          <w:sz w:val="24"/>
          <w:szCs w:val="24"/>
        </w:rPr>
        <w:t>ГОСУДАРСТВЕННОЙ УСЛУГИ (С УКАЗАНИЕМ ИХ РЕКВИЗИТОВ</w:t>
      </w:r>
      <w:proofErr w:type="gramEnd"/>
    </w:p>
    <w:p w:rsidR="00F11688" w:rsidRPr="00F11688" w:rsidRDefault="00F11688">
      <w:pPr>
        <w:pStyle w:val="ConsPlusTitle"/>
        <w:jc w:val="center"/>
        <w:rPr>
          <w:rFonts w:ascii="Times New Roman" w:hAnsi="Times New Roman" w:cs="Times New Roman"/>
          <w:sz w:val="24"/>
          <w:szCs w:val="24"/>
        </w:rPr>
      </w:pPr>
      <w:proofErr w:type="gramStart"/>
      <w:r w:rsidRPr="00F11688">
        <w:rPr>
          <w:rFonts w:ascii="Times New Roman" w:hAnsi="Times New Roman" w:cs="Times New Roman"/>
          <w:sz w:val="24"/>
          <w:szCs w:val="24"/>
        </w:rPr>
        <w:t>И ИСТОЧНИКОВ ОФИЦИАЛЬНОГО ОПУБЛИКОВАНИЯ)</w:t>
      </w:r>
      <w:proofErr w:type="gramEnd"/>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 </w:t>
      </w:r>
      <w:hyperlink r:id="rId45" w:history="1">
        <w:r w:rsidRPr="00F11688">
          <w:rPr>
            <w:rFonts w:ascii="Times New Roman" w:hAnsi="Times New Roman" w:cs="Times New Roman"/>
            <w:sz w:val="24"/>
            <w:szCs w:val="24"/>
          </w:rPr>
          <w:t>Конституция</w:t>
        </w:r>
      </w:hyperlink>
      <w:r w:rsidRPr="00F11688">
        <w:rPr>
          <w:rFonts w:ascii="Times New Roman" w:hAnsi="Times New Roman" w:cs="Times New Roman"/>
          <w:sz w:val="24"/>
          <w:szCs w:val="24"/>
        </w:rPr>
        <w:t xml:space="preserve"> Российской Федерации, (официальный текст </w:t>
      </w:r>
      <w:hyperlink r:id="rId46" w:history="1">
        <w:r w:rsidRPr="00F11688">
          <w:rPr>
            <w:rFonts w:ascii="Times New Roman" w:hAnsi="Times New Roman" w:cs="Times New Roman"/>
            <w:sz w:val="24"/>
            <w:szCs w:val="24"/>
          </w:rPr>
          <w:t>Конституции</w:t>
        </w:r>
      </w:hyperlink>
      <w:r w:rsidRPr="00F11688">
        <w:rPr>
          <w:rFonts w:ascii="Times New Roman" w:hAnsi="Times New Roman" w:cs="Times New Roman"/>
          <w:sz w:val="24"/>
          <w:szCs w:val="24"/>
        </w:rPr>
        <w:t xml:space="preserve"> Российской Федерации с внесенными поправками от 14.03.2020 опубликован на </w:t>
      </w:r>
      <w:proofErr w:type="gramStart"/>
      <w:r w:rsidRPr="00F11688">
        <w:rPr>
          <w:rFonts w:ascii="Times New Roman" w:hAnsi="Times New Roman" w:cs="Times New Roman"/>
          <w:sz w:val="24"/>
          <w:szCs w:val="24"/>
        </w:rPr>
        <w:t>официальном</w:t>
      </w:r>
      <w:proofErr w:type="gramEnd"/>
      <w:r w:rsidRPr="00F11688">
        <w:rPr>
          <w:rFonts w:ascii="Times New Roman" w:hAnsi="Times New Roman" w:cs="Times New Roman"/>
          <w:sz w:val="24"/>
          <w:szCs w:val="24"/>
        </w:rPr>
        <w:t xml:space="preserve"> интернет-портале правовой информации http://www.pravo.gov.ru, 04.07.2020).</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 Гражданский </w:t>
      </w:r>
      <w:hyperlink r:id="rId47" w:history="1">
        <w:r w:rsidRPr="00F11688">
          <w:rPr>
            <w:rFonts w:ascii="Times New Roman" w:hAnsi="Times New Roman" w:cs="Times New Roman"/>
            <w:sz w:val="24"/>
            <w:szCs w:val="24"/>
          </w:rPr>
          <w:t>кодекс</w:t>
        </w:r>
      </w:hyperlink>
      <w:r w:rsidRPr="00F11688">
        <w:rPr>
          <w:rFonts w:ascii="Times New Roman" w:hAnsi="Times New Roman" w:cs="Times New Roman"/>
          <w:sz w:val="24"/>
          <w:szCs w:val="24"/>
        </w:rPr>
        <w:t xml:space="preserve"> Российской Федерации (Собрание законодательства Российской Федерации, 05.12.1994, N 32, ст. 3301, "Российская газета", N 238-239, 08.12.1994; Собрание законодательства Российской Федерации, 29.01.1996, N 5, ст. 410, "Российская газета", N 23, 06.02.1996, N 24, 07.02.1996, N 25, 08.02.1996, N 27, 10.02.1996).</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3. Земельный </w:t>
      </w:r>
      <w:hyperlink r:id="rId48" w:history="1">
        <w:r w:rsidRPr="00F11688">
          <w:rPr>
            <w:rFonts w:ascii="Times New Roman" w:hAnsi="Times New Roman" w:cs="Times New Roman"/>
            <w:sz w:val="24"/>
            <w:szCs w:val="24"/>
          </w:rPr>
          <w:t>кодекс</w:t>
        </w:r>
      </w:hyperlink>
      <w:r w:rsidRPr="00F11688">
        <w:rPr>
          <w:rFonts w:ascii="Times New Roman" w:hAnsi="Times New Roman" w:cs="Times New Roman"/>
          <w:sz w:val="24"/>
          <w:szCs w:val="24"/>
        </w:rPr>
        <w:t xml:space="preserve"> Российской Федерации (Собрание законодательства Российской Федерации, 29.10.2001, N 44, ст. 4147, "Парламентская газета", N 204-205, 30.10.2001, "Российская газета", N 211-212, 30.10.2001).</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4. Градостроительный </w:t>
      </w:r>
      <w:hyperlink r:id="rId49" w:history="1">
        <w:r w:rsidRPr="00F11688">
          <w:rPr>
            <w:rFonts w:ascii="Times New Roman" w:hAnsi="Times New Roman" w:cs="Times New Roman"/>
            <w:sz w:val="24"/>
            <w:szCs w:val="24"/>
          </w:rPr>
          <w:t>кодекс</w:t>
        </w:r>
      </w:hyperlink>
      <w:r w:rsidRPr="00F11688">
        <w:rPr>
          <w:rFonts w:ascii="Times New Roman" w:hAnsi="Times New Roman" w:cs="Times New Roman"/>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5. Федеральный </w:t>
      </w:r>
      <w:hyperlink r:id="rId50"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21.12.2004 N 172-ФЗ "О переводе земель или земельных участков из одной категории в другую" (Собрание законодательства Российской Федерации, 27.12.2004, N 52 (часть 1), ст. 5276, "Парламентская газета", N 244, 28.12.2004 "Российская газета", N 290, 30.12.2004).</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6. Федеральный </w:t>
      </w:r>
      <w:hyperlink r:id="rId51"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7. Федеральный </w:t>
      </w:r>
      <w:hyperlink r:id="rId52"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25.10.2001 N 137-ФЗ "О введении в действие Земельного кодекса Российской Федерации" (Собрание законодательства Российской Федерации, 29.10.2001, N 44, ст. </w:t>
      </w:r>
      <w:r w:rsidRPr="00F11688">
        <w:rPr>
          <w:rFonts w:ascii="Times New Roman" w:hAnsi="Times New Roman" w:cs="Times New Roman"/>
          <w:sz w:val="24"/>
          <w:szCs w:val="24"/>
        </w:rPr>
        <w:lastRenderedPageBreak/>
        <w:t>4148, "Парламентская газета", N 204-205, 30.10.2001, "Российская газета", N 211-212, 30.10.2001).</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8. Федеральный </w:t>
      </w:r>
      <w:hyperlink r:id="rId53"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Собрание законодательства Российской Федерации, 03.01.2005, N 1 (часть 1), ст. 17, "Парламентская газета", N 5-6, 14.01.2005).</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9. Федеральный </w:t>
      </w:r>
      <w:hyperlink r:id="rId54"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24.07.2007 N 221-ФЗ "О кадастровой деятельности" (Собрание законодательства Российской Федерации, 30.07.2007, N 31, ст. 4017, "Российская газета", N 165, 01.08.2007, "Парламентская газета", N 99-101, 09.08.2007).</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10. Федеральный </w:t>
      </w:r>
      <w:hyperlink r:id="rId55"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11. Федеральный </w:t>
      </w:r>
      <w:hyperlink r:id="rId56"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27.07.2006 N 152-ФЗ "О персональных данных" ("Российская газета", N 165, 29.07.2006, Собрание законодательства Российской Федерации, 31.07.2006, N 31 (1 ч.), ст. 3451, "Парламентская газета", N 126-127, 03.08.2006).</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12. Федеральный </w:t>
      </w:r>
      <w:hyperlink r:id="rId57" w:history="1">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от 06.04.2011 N 63-ФЗ "Об электронной подписи" ("Парламентская газета", N 17, 08-14.04.2011, "Российская газета", N 75, 08.04.2011, Собрание законодательства Российской Федерации, 11.04.2011, N 15, ст. 2036).</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13. </w:t>
      </w:r>
      <w:hyperlink r:id="rId58" w:history="1">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Российской Федерации от 22.12.2012 N 1376 "Об утверждении </w:t>
      </w:r>
      <w:proofErr w:type="gramStart"/>
      <w:r w:rsidRPr="00F11688">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11688">
        <w:rPr>
          <w:rFonts w:ascii="Times New Roman" w:hAnsi="Times New Roman" w:cs="Times New Roman"/>
          <w:sz w:val="24"/>
          <w:szCs w:val="24"/>
        </w:rPr>
        <w:t xml:space="preserve"> и муниципальных услуг" ("Российская газета", N 303, 31.12.2012, Собрание законодательства Российской Федерации, 31.12.2012, N 53 (ч. 2), ст. 7932).</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14. </w:t>
      </w:r>
      <w:hyperlink r:id="rId59" w:history="1">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 5559, "Российская газета", N 222, 05.10.2011).</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15. </w:t>
      </w:r>
      <w:hyperlink r:id="rId60" w:history="1">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 377).</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16. </w:t>
      </w:r>
      <w:hyperlink r:id="rId61" w:history="1">
        <w:proofErr w:type="gramStart"/>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F11688">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Российской Федерации, 27.08.2012, N 35, ст. 4829).</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17. </w:t>
      </w:r>
      <w:hyperlink r:id="rId62" w:history="1">
        <w:proofErr w:type="gramStart"/>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w:t>
      </w:r>
      <w:r w:rsidRPr="00F11688">
        <w:rPr>
          <w:rFonts w:ascii="Times New Roman" w:hAnsi="Times New Roman" w:cs="Times New Roman"/>
          <w:sz w:val="24"/>
          <w:szCs w:val="24"/>
        </w:rPr>
        <w:lastRenderedPageBreak/>
        <w:t>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F11688">
        <w:rPr>
          <w:rFonts w:ascii="Times New Roman" w:hAnsi="Times New Roman" w:cs="Times New Roman"/>
          <w:sz w:val="24"/>
          <w:szCs w:val="24"/>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11688">
        <w:rPr>
          <w:rFonts w:ascii="Times New Roman" w:hAnsi="Times New Roman" w:cs="Times New Roman"/>
          <w:sz w:val="24"/>
          <w:szCs w:val="24"/>
        </w:rPr>
        <w:t>заверение выписок</w:t>
      </w:r>
      <w:proofErr w:type="gramEnd"/>
      <w:r w:rsidRPr="00F11688">
        <w:rPr>
          <w:rFonts w:ascii="Times New Roman" w:hAnsi="Times New Roman" w:cs="Times New Roman"/>
          <w:sz w:val="24"/>
          <w:szCs w:val="24"/>
        </w:rPr>
        <w:t xml:space="preserve">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N 13, ст. 1936).</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18. </w:t>
      </w:r>
      <w:hyperlink r:id="rId63" w:history="1">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19. </w:t>
      </w:r>
      <w:hyperlink r:id="rId64" w:history="1">
        <w:proofErr w:type="gramStart"/>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Московской области N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Подмосковье", N 91, 24.05.2016.).</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20. </w:t>
      </w:r>
      <w:hyperlink r:id="rId65" w:history="1">
        <w:proofErr w:type="gramStart"/>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Московской области N 23/96-ОЗ "О регулировании земельных отношений в Московской области" ("Ежедневные Новости.</w:t>
      </w:r>
      <w:proofErr w:type="gramEnd"/>
      <w:r w:rsidRPr="00F11688">
        <w:rPr>
          <w:rFonts w:ascii="Times New Roman" w:hAnsi="Times New Roman" w:cs="Times New Roman"/>
          <w:sz w:val="24"/>
          <w:szCs w:val="24"/>
        </w:rPr>
        <w:t xml:space="preserve"> Подмосковье", N 127, 15.07.2006, "Ежедневные новости. Подмосковье", N 182, 25.09.2004, "Вестник Московской областной Думы", N 10, октябрь, 2004, "Ежедневные новости. </w:t>
      </w:r>
      <w:proofErr w:type="gramStart"/>
      <w:r w:rsidRPr="00F11688">
        <w:rPr>
          <w:rFonts w:ascii="Times New Roman" w:hAnsi="Times New Roman" w:cs="Times New Roman"/>
          <w:sz w:val="24"/>
          <w:szCs w:val="24"/>
        </w:rPr>
        <w:t>Подмосковье", N 141, 13.10.2001, "Народная газета", N 126, 09.07.1996, "Вестник Московской областной Думы", N 8, август, 1996).</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21. </w:t>
      </w:r>
      <w:hyperlink r:id="rId66" w:history="1">
        <w:proofErr w:type="gramStart"/>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Московской области N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(официальный интернет-портал Правительства Московской области http://www.mosreg.ru, 08.11.2019, официальный интернет-портал правовой информации http://www.pravo.gov.ru, 11.11.2019, "Ежедневные новости.</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Подмосковье", N 214, 11.11.2019).</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22. </w:t>
      </w:r>
      <w:hyperlink r:id="rId67" w:history="1">
        <w:proofErr w:type="gramStart"/>
        <w:r w:rsidRPr="00F11688">
          <w:rPr>
            <w:rFonts w:ascii="Times New Roman" w:hAnsi="Times New Roman" w:cs="Times New Roman"/>
            <w:sz w:val="24"/>
            <w:szCs w:val="24"/>
          </w:rPr>
          <w:t>Закон</w:t>
        </w:r>
      </w:hyperlink>
      <w:r w:rsidRPr="00F11688">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(официальный Интернет-портал Правительства Московской области http://www.mosreg.ru, 29.07.2014, "Ежедневные новости.</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Подмосковье", N 141, 05.08.2014.).</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23. </w:t>
      </w:r>
      <w:hyperlink r:id="rId68" w:history="1">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Московской области от 29.10.2007 N 842/27 "Об утверждении Положения о Министерстве имущественных отношений Московской области" ("Информационный вестник Правительства Московской области", N 12, 25.12.2007).</w:t>
      </w:r>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24. </w:t>
      </w:r>
      <w:hyperlink r:id="rId69" w:history="1">
        <w:proofErr w:type="gramStart"/>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Подмосковье", N 77, 05.05.2011, "Информационный вестник Правительства Московской области", N 5, 31.05.2011).</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 xml:space="preserve">25. </w:t>
      </w:r>
      <w:hyperlink r:id="rId70" w:history="1">
        <w:proofErr w:type="gramStart"/>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Московской области от 08.08.2013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w:t>
      </w:r>
      <w:r w:rsidRPr="00F11688">
        <w:rPr>
          <w:rFonts w:ascii="Times New Roman" w:hAnsi="Times New Roman" w:cs="Times New Roman"/>
          <w:sz w:val="24"/>
          <w:szCs w:val="24"/>
        </w:rPr>
        <w:lastRenderedPageBreak/>
        <w:t>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w:t>
      </w:r>
      <w:proofErr w:type="gramEnd"/>
      <w:r w:rsidRPr="00F11688">
        <w:rPr>
          <w:rFonts w:ascii="Times New Roman" w:hAnsi="Times New Roman" w:cs="Times New Roman"/>
          <w:sz w:val="24"/>
          <w:szCs w:val="24"/>
        </w:rPr>
        <w:t xml:space="preserve"> новости. </w:t>
      </w:r>
      <w:proofErr w:type="gramStart"/>
      <w:r w:rsidRPr="00F11688">
        <w:rPr>
          <w:rFonts w:ascii="Times New Roman" w:hAnsi="Times New Roman" w:cs="Times New Roman"/>
          <w:sz w:val="24"/>
          <w:szCs w:val="24"/>
        </w:rPr>
        <w:t>Подмосковье", N 151, 19.08.2013, "Информационный вестник Правительства Московской области", N 13, 25.10.2013).</w:t>
      </w:r>
      <w:proofErr w:type="gramEnd"/>
    </w:p>
    <w:p w:rsidR="00F11688" w:rsidRPr="00F11688" w:rsidRDefault="00F11688">
      <w:pPr>
        <w:pStyle w:val="ConsPlusNormal"/>
        <w:spacing w:before="220"/>
        <w:ind w:firstLine="540"/>
        <w:jc w:val="both"/>
        <w:rPr>
          <w:rFonts w:ascii="Times New Roman" w:hAnsi="Times New Roman" w:cs="Times New Roman"/>
          <w:sz w:val="24"/>
          <w:szCs w:val="24"/>
        </w:rPr>
      </w:pPr>
      <w:r w:rsidRPr="00F11688">
        <w:rPr>
          <w:rFonts w:ascii="Times New Roman" w:hAnsi="Times New Roman" w:cs="Times New Roman"/>
          <w:sz w:val="24"/>
          <w:szCs w:val="24"/>
        </w:rPr>
        <w:t>26. Устав муниципального образования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5</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bookmarkStart w:id="32" w:name="P864"/>
      <w:bookmarkEnd w:id="32"/>
      <w:r w:rsidRPr="00F11688">
        <w:rPr>
          <w:rFonts w:ascii="Times New Roman" w:hAnsi="Times New Roman" w:cs="Times New Roman"/>
          <w:sz w:val="24"/>
          <w:szCs w:val="24"/>
        </w:rPr>
        <w:t xml:space="preserve">                                   Форма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заявления о предоставлении государственной услуги</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Заявление</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о предоставлении государственной услуги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"Перевод земель, находящихся в частной собственности,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в случаях, установленных законодательством Российской,</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1</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из одной категории в другую"</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1</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Указанная  печатная  форма  заявления   соответствует   содержанию  полей</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заявления на РПГУ и в приведенном виде не направляется в администрацию.</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Куда: администрация __________ </w:t>
      </w:r>
      <w:proofErr w:type="gramStart"/>
      <w:r w:rsidRPr="00F11688">
        <w:rPr>
          <w:rFonts w:ascii="Times New Roman" w:hAnsi="Times New Roman" w:cs="Times New Roman"/>
          <w:sz w:val="24"/>
          <w:szCs w:val="24"/>
        </w:rPr>
        <w:t>Московской</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области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(укажите наименование муниципального</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образования)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Сведения о заявителе:</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(полные Ф.И.О. (отчество - при наличии)</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физического лица (в том числе физического</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лица, зарегистрированного в качестве</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индивидуального предпринимателя), </w:t>
      </w:r>
      <w:proofErr w:type="gramStart"/>
      <w:r w:rsidRPr="00F11688">
        <w:rPr>
          <w:rFonts w:ascii="Times New Roman" w:hAnsi="Times New Roman" w:cs="Times New Roman"/>
          <w:sz w:val="24"/>
          <w:szCs w:val="24"/>
        </w:rPr>
        <w:t>полное</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наименование юридического лица)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в лице</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(ФИО (отчество - при наличии) руководителя</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или иного уполномоченного лица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lastRenderedPageBreak/>
        <w:t xml:space="preserve">                                      юридического лица, представителя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физического лица, индивидуального</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предпринимателя)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Документ, удостоверяющий личность:</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(вид документа, серия, номер документа,</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кем и когда </w:t>
      </w:r>
      <w:proofErr w:type="gramStart"/>
      <w:r w:rsidRPr="00F11688">
        <w:rPr>
          <w:rFonts w:ascii="Times New Roman" w:hAnsi="Times New Roman" w:cs="Times New Roman"/>
          <w:sz w:val="24"/>
          <w:szCs w:val="24"/>
        </w:rPr>
        <w:t>выдан</w:t>
      </w:r>
      <w:proofErr w:type="gramEnd"/>
      <w:r w:rsidRPr="00F11688">
        <w:rPr>
          <w:rFonts w:ascii="Times New Roman" w:hAnsi="Times New Roman" w:cs="Times New Roman"/>
          <w:sz w:val="24"/>
          <w:szCs w:val="24"/>
        </w:rPr>
        <w:t>)</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Сведения о государственной регистрации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юридического лица, индивидуального</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предпринимателя (не заполняется в случае</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обращения иностранного юридического</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лица):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ОГРН (ОГРНИП): 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ИНН: 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Контактная информация: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Почтовый адрес заявителя: 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Адрес места фактического нахождения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(проживания - для физических лиц</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 индивидуальных предпринимателей)</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заявителя: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Телефон: 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Эл</w:t>
      </w:r>
      <w:proofErr w:type="gramStart"/>
      <w:r w:rsidRPr="00F11688">
        <w:rPr>
          <w:rFonts w:ascii="Times New Roman" w:hAnsi="Times New Roman" w:cs="Times New Roman"/>
          <w:sz w:val="24"/>
          <w:szCs w:val="24"/>
        </w:rPr>
        <w:t>.</w:t>
      </w:r>
      <w:proofErr w:type="gramEnd"/>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п</w:t>
      </w:r>
      <w:proofErr w:type="gramEnd"/>
      <w:r w:rsidRPr="00F11688">
        <w:rPr>
          <w:rFonts w:ascii="Times New Roman" w:hAnsi="Times New Roman" w:cs="Times New Roman"/>
          <w:sz w:val="24"/>
          <w:szCs w:val="24"/>
        </w:rPr>
        <w:t>очта: ______________________________</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Прошу   Вас   о  переводе  земельного  участка  с  кадастровым  номером</w:t>
      </w:r>
    </w:p>
    <w:p w:rsidR="00F11688" w:rsidRPr="00F11688" w:rsidRDefault="00F11688">
      <w:pPr>
        <w:pStyle w:val="ConsPlusNonformat"/>
        <w:jc w:val="both"/>
        <w:rPr>
          <w:rFonts w:ascii="Times New Roman" w:hAnsi="Times New Roman" w:cs="Times New Roman"/>
          <w:sz w:val="24"/>
          <w:szCs w:val="24"/>
        </w:rPr>
      </w:pPr>
      <w:proofErr w:type="gramStart"/>
      <w:r w:rsidRPr="00F11688">
        <w:rPr>
          <w:rFonts w:ascii="Times New Roman" w:hAnsi="Times New Roman" w:cs="Times New Roman"/>
          <w:sz w:val="24"/>
          <w:szCs w:val="24"/>
        </w:rPr>
        <w:t>____________, принадлежащего мне на праве ______________________ из состава</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земель (существующая категория) в категорию (испрашиваемая категория).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Обоснование      изменения      категории      земельного      участка: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К заявлению прилагаю:</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1. 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2. 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3. 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(указывается перечень документов, предоставляемых заявителем)</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 ________________ 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заявитель (представитель заявителя)      подпись          расшифровка</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О    ходе   рассмотрения   и   готовности   результата   предоставления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 заявитель уведомляется следующими способами: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 через личный кабинет на РПГУ uslugi.mosreg.ru;</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 по электронной почте.</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            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(подпись заявителя)                         (Ф.И.О. полностью)</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Дата ___ __________ 20___ г.</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6</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rPr>
          <w:rFonts w:ascii="Times New Roman" w:hAnsi="Times New Roman" w:cs="Times New Roman"/>
          <w:sz w:val="24"/>
          <w:szCs w:val="24"/>
        </w:rPr>
      </w:pPr>
      <w:bookmarkStart w:id="33" w:name="P961"/>
      <w:bookmarkEnd w:id="33"/>
      <w:r w:rsidRPr="00F11688">
        <w:rPr>
          <w:rFonts w:ascii="Times New Roman" w:hAnsi="Times New Roman" w:cs="Times New Roman"/>
          <w:sz w:val="24"/>
          <w:szCs w:val="24"/>
        </w:rPr>
        <w:t>ОПИСАНИЕ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ДОКУМЕНТОВ, НЕОБХОДИМЫХ ДЛЯ ПРЕДОСТАВЛЕНИЯ</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rPr>
          <w:rFonts w:ascii="Times New Roman" w:hAnsi="Times New Roman" w:cs="Times New Roman"/>
          <w:sz w:val="24"/>
          <w:szCs w:val="24"/>
        </w:rPr>
        <w:sectPr w:rsidR="00F11688" w:rsidRPr="00F11688" w:rsidSect="00F11688">
          <w:type w:val="continuous"/>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52"/>
        <w:gridCol w:w="4819"/>
        <w:gridCol w:w="1984"/>
      </w:tblGrid>
      <w:tr w:rsidR="00F11688" w:rsidRPr="00F11688">
        <w:tc>
          <w:tcPr>
            <w:tcW w:w="2041"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lastRenderedPageBreak/>
              <w:t>Класс документа</w:t>
            </w:r>
          </w:p>
        </w:tc>
        <w:tc>
          <w:tcPr>
            <w:tcW w:w="2452"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Виды документов</w:t>
            </w:r>
          </w:p>
        </w:tc>
        <w:tc>
          <w:tcPr>
            <w:tcW w:w="4819"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Общие описания документов</w:t>
            </w:r>
          </w:p>
        </w:tc>
        <w:tc>
          <w:tcPr>
            <w:tcW w:w="1984"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При электронной подаче через РПГУ</w:t>
            </w:r>
          </w:p>
        </w:tc>
      </w:tr>
      <w:tr w:rsidR="00F11688" w:rsidRPr="00F11688">
        <w:tc>
          <w:tcPr>
            <w:tcW w:w="4493" w:type="dxa"/>
            <w:gridSpan w:val="2"/>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Заявление о предоставлении государственной услуги</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При подаче заполняется интерактивная форма </w:t>
            </w:r>
            <w:hyperlink w:anchor="P864" w:history="1">
              <w:r w:rsidRPr="00F11688">
                <w:rPr>
                  <w:rFonts w:ascii="Times New Roman" w:hAnsi="Times New Roman" w:cs="Times New Roman"/>
                  <w:sz w:val="24"/>
                  <w:szCs w:val="24"/>
                </w:rPr>
                <w:t>заявления</w:t>
              </w:r>
            </w:hyperlink>
            <w:r w:rsidRPr="00F11688">
              <w:rPr>
                <w:rFonts w:ascii="Times New Roman" w:hAnsi="Times New Roman" w:cs="Times New Roman"/>
                <w:sz w:val="24"/>
                <w:szCs w:val="24"/>
              </w:rPr>
              <w:t xml:space="preserve"> по форме согласно приложению 5 к настоящему административному регламенту</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При подаче заполняется интерактивная форма заявления</w:t>
            </w:r>
          </w:p>
        </w:tc>
      </w:tr>
      <w:tr w:rsidR="00F11688" w:rsidRPr="00F11688">
        <w:tc>
          <w:tcPr>
            <w:tcW w:w="2041"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Документ, удостоверяющий личность</w:t>
            </w: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Паспорт гражданина Российской Федерации</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Паспорт должен быть оформлен в соответствии с </w:t>
            </w:r>
            <w:hyperlink r:id="rId71" w:history="1">
              <w:r w:rsidRPr="00F11688">
                <w:rPr>
                  <w:rFonts w:ascii="Times New Roman" w:hAnsi="Times New Roman" w:cs="Times New Roman"/>
                  <w:sz w:val="24"/>
                  <w:szCs w:val="24"/>
                </w:rPr>
                <w:t>постановлением</w:t>
              </w:r>
            </w:hyperlink>
            <w:r w:rsidRPr="00F11688">
              <w:rPr>
                <w:rFonts w:ascii="Times New Roman" w:hAnsi="Times New Roman" w:cs="Times New Roman"/>
                <w:sz w:val="24"/>
                <w:szCs w:val="24"/>
              </w:rP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При подаче </w:t>
            </w:r>
            <w:proofErr w:type="gramStart"/>
            <w:r w:rsidRPr="00F11688">
              <w:rPr>
                <w:rFonts w:ascii="Times New Roman" w:hAnsi="Times New Roman" w:cs="Times New Roman"/>
                <w:sz w:val="24"/>
                <w:szCs w:val="24"/>
              </w:rPr>
              <w:t>предоставляется документ</w:t>
            </w:r>
            <w:proofErr w:type="gramEnd"/>
            <w:r w:rsidRPr="00F11688">
              <w:rPr>
                <w:rFonts w:ascii="Times New Roman" w:hAnsi="Times New Roman" w:cs="Times New Roman"/>
                <w:sz w:val="24"/>
                <w:szCs w:val="24"/>
              </w:rPr>
              <w:t xml:space="preserve"> на бумажном носителе, преобразованный в электронную форму путем сканирования с сохранением его реквизитов (далее -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Паспорт гражданина СССР</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Образец паспорта гражданина Союза Советских Социалистических Республик и описание паспорта утверждены </w:t>
            </w:r>
            <w:hyperlink r:id="rId72" w:history="1">
              <w:r w:rsidRPr="00F11688">
                <w:rPr>
                  <w:rFonts w:ascii="Times New Roman" w:hAnsi="Times New Roman" w:cs="Times New Roman"/>
                  <w:sz w:val="24"/>
                  <w:szCs w:val="24"/>
                </w:rPr>
                <w:t>постановлением</w:t>
              </w:r>
            </w:hyperlink>
            <w:r w:rsidRPr="00F11688">
              <w:rPr>
                <w:rFonts w:ascii="Times New Roman" w:hAnsi="Times New Roman" w:cs="Times New Roman"/>
                <w:sz w:val="24"/>
                <w:szCs w:val="24"/>
              </w:rPr>
              <w:t xml:space="preserve"> Совмина СССР от 28.08.1974 N 677 "Об утверждении Положения о паспортной системе в СССР";</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вопрос о действительности паспорта гражданина СССР образца 1974 года решается в зависимости от конкретных обстоятельств (</w:t>
            </w:r>
            <w:hyperlink r:id="rId73" w:history="1">
              <w:r w:rsidRPr="00F11688">
                <w:rPr>
                  <w:rFonts w:ascii="Times New Roman" w:hAnsi="Times New Roman" w:cs="Times New Roman"/>
                  <w:sz w:val="24"/>
                  <w:szCs w:val="24"/>
                </w:rPr>
                <w:t>постановление</w:t>
              </w:r>
            </w:hyperlink>
            <w:r w:rsidRPr="00F11688">
              <w:rPr>
                <w:rFonts w:ascii="Times New Roman" w:hAnsi="Times New Roman" w:cs="Times New Roman"/>
                <w:sz w:val="24"/>
                <w:szCs w:val="24"/>
              </w:rPr>
              <w:t xml:space="preserve"> Правительства Российской Федерации от 24.02.2009 N 153 </w:t>
            </w:r>
            <w:r w:rsidRPr="00F11688">
              <w:rPr>
                <w:rFonts w:ascii="Times New Roman" w:hAnsi="Times New Roman" w:cs="Times New Roman"/>
                <w:sz w:val="24"/>
                <w:szCs w:val="24"/>
              </w:rPr>
              <w:lastRenderedPageBreak/>
              <w:t xml:space="preserve">"О признании </w:t>
            </w:r>
            <w:proofErr w:type="gramStart"/>
            <w:r w:rsidRPr="00F11688">
              <w:rPr>
                <w:rFonts w:ascii="Times New Roman" w:hAnsi="Times New Roman" w:cs="Times New Roman"/>
                <w:sz w:val="24"/>
                <w:szCs w:val="24"/>
              </w:rPr>
              <w:t>действительными</w:t>
            </w:r>
            <w:proofErr w:type="gramEnd"/>
            <w:r w:rsidRPr="00F11688">
              <w:rPr>
                <w:rFonts w:ascii="Times New Roman" w:hAnsi="Times New Roman" w:cs="Times New Roman"/>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При подаче 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Временное удостоверение личности гражданина Российской Федерации</w:t>
            </w:r>
          </w:p>
        </w:tc>
        <w:tc>
          <w:tcPr>
            <w:tcW w:w="4819" w:type="dxa"/>
          </w:tcPr>
          <w:p w:rsidR="00F11688" w:rsidRPr="00F11688" w:rsidRDefault="00F11688">
            <w:pPr>
              <w:pStyle w:val="ConsPlusNormal"/>
              <w:rPr>
                <w:rFonts w:ascii="Times New Roman" w:hAnsi="Times New Roman" w:cs="Times New Roman"/>
                <w:sz w:val="24"/>
                <w:szCs w:val="24"/>
              </w:rPr>
            </w:pPr>
            <w:hyperlink r:id="rId74" w:history="1">
              <w:r w:rsidRPr="00F11688">
                <w:rPr>
                  <w:rFonts w:ascii="Times New Roman" w:hAnsi="Times New Roman" w:cs="Times New Roman"/>
                  <w:sz w:val="24"/>
                  <w:szCs w:val="24"/>
                </w:rPr>
                <w:t>Форма</w:t>
              </w:r>
            </w:hyperlink>
            <w:r w:rsidRPr="00F11688">
              <w:rPr>
                <w:rFonts w:ascii="Times New Roman" w:hAnsi="Times New Roman" w:cs="Times New Roman"/>
                <w:sz w:val="24"/>
                <w:szCs w:val="24"/>
              </w:rPr>
              <w:t xml:space="preserve">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При подаче 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Военный билет</w:t>
            </w:r>
          </w:p>
        </w:tc>
        <w:tc>
          <w:tcPr>
            <w:tcW w:w="4819"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Формы установлены </w:t>
            </w:r>
            <w:hyperlink r:id="rId75" w:history="1">
              <w:r w:rsidRPr="00F11688">
                <w:rPr>
                  <w:rFonts w:ascii="Times New Roman" w:hAnsi="Times New Roman" w:cs="Times New Roman"/>
                  <w:sz w:val="24"/>
                  <w:szCs w:val="24"/>
                </w:rPr>
                <w:t>Инструкцией</w:t>
              </w:r>
            </w:hyperlink>
            <w:r w:rsidRPr="00F11688">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N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Разрешение на временное </w:t>
            </w:r>
            <w:r w:rsidRPr="00F11688">
              <w:rPr>
                <w:rFonts w:ascii="Times New Roman" w:hAnsi="Times New Roman" w:cs="Times New Roman"/>
                <w:sz w:val="24"/>
                <w:szCs w:val="24"/>
              </w:rPr>
              <w:lastRenderedPageBreak/>
              <w:t>проживание, выдаваемое лицу без гражданства (с отметкой о разрешении на временное проживание)</w:t>
            </w:r>
          </w:p>
        </w:tc>
        <w:tc>
          <w:tcPr>
            <w:tcW w:w="4819"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lastRenderedPageBreak/>
              <w:t xml:space="preserve">Форма утверждена </w:t>
            </w:r>
            <w:hyperlink r:id="rId76" w:history="1">
              <w:r w:rsidRPr="00F11688">
                <w:rPr>
                  <w:rFonts w:ascii="Times New Roman" w:hAnsi="Times New Roman" w:cs="Times New Roman"/>
                  <w:sz w:val="24"/>
                  <w:szCs w:val="24"/>
                </w:rPr>
                <w:t>приказом</w:t>
              </w:r>
            </w:hyperlink>
            <w:r w:rsidRPr="00F11688">
              <w:rPr>
                <w:rFonts w:ascii="Times New Roman" w:hAnsi="Times New Roman" w:cs="Times New Roman"/>
                <w:sz w:val="24"/>
                <w:szCs w:val="24"/>
              </w:rPr>
              <w:t xml:space="preserve"> МВД России от 27.11.2017 N 891 "Об утверждении </w:t>
            </w:r>
            <w:r w:rsidRPr="00F11688">
              <w:rPr>
                <w:rFonts w:ascii="Times New Roman" w:hAnsi="Times New Roman" w:cs="Times New Roman"/>
                <w:sz w:val="24"/>
                <w:szCs w:val="24"/>
              </w:rPr>
              <w:lastRenderedPageBreak/>
              <w:t>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 xml:space="preserve">Предоставляется электронный </w:t>
            </w:r>
            <w:r w:rsidRPr="00F11688">
              <w:rPr>
                <w:rFonts w:ascii="Times New Roman" w:hAnsi="Times New Roman" w:cs="Times New Roman"/>
                <w:sz w:val="24"/>
                <w:szCs w:val="24"/>
              </w:rPr>
              <w:lastRenderedPageBreak/>
              <w:t>образ документа</w:t>
            </w:r>
          </w:p>
        </w:tc>
      </w:tr>
      <w:tr w:rsidR="00F11688" w:rsidRPr="00F11688">
        <w:tc>
          <w:tcPr>
            <w:tcW w:w="2041" w:type="dxa"/>
            <w:vMerge w:val="restart"/>
          </w:tcPr>
          <w:p w:rsidR="00F11688" w:rsidRPr="00F11688" w:rsidRDefault="00F11688">
            <w:pPr>
              <w:pStyle w:val="ConsPlusNormal"/>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4819" w:type="dxa"/>
          </w:tcPr>
          <w:p w:rsidR="00F11688" w:rsidRPr="00F11688" w:rsidRDefault="00F11688">
            <w:pPr>
              <w:pStyle w:val="ConsPlusNormal"/>
              <w:rPr>
                <w:rFonts w:ascii="Times New Roman" w:hAnsi="Times New Roman" w:cs="Times New Roman"/>
                <w:sz w:val="24"/>
                <w:szCs w:val="24"/>
              </w:rPr>
            </w:pPr>
            <w:hyperlink r:id="rId77" w:history="1">
              <w:r w:rsidRPr="00F11688">
                <w:rPr>
                  <w:rFonts w:ascii="Times New Roman" w:hAnsi="Times New Roman" w:cs="Times New Roman"/>
                  <w:sz w:val="24"/>
                  <w:szCs w:val="24"/>
                </w:rPr>
                <w:t>Форма</w:t>
              </w:r>
            </w:hyperlink>
            <w:r w:rsidRPr="00F11688">
              <w:rPr>
                <w:rFonts w:ascii="Times New Roman" w:hAnsi="Times New Roman" w:cs="Times New Roman"/>
                <w:sz w:val="24"/>
                <w:szCs w:val="24"/>
              </w:rPr>
              <w:t xml:space="preserve"> утверждена приказом МВД России от 21.09.2017 N 732 "О </w:t>
            </w:r>
            <w:proofErr w:type="gramStart"/>
            <w:r w:rsidRPr="00F11688">
              <w:rPr>
                <w:rFonts w:ascii="Times New Roman" w:hAnsi="Times New Roman" w:cs="Times New Roman"/>
                <w:sz w:val="24"/>
                <w:szCs w:val="24"/>
              </w:rPr>
              <w:t>свидетельстве</w:t>
            </w:r>
            <w:proofErr w:type="gramEnd"/>
            <w:r w:rsidRPr="00F11688">
              <w:rPr>
                <w:rFonts w:ascii="Times New Roman" w:hAnsi="Times New Roman" w:cs="Times New Roman"/>
                <w:sz w:val="24"/>
                <w:szCs w:val="24"/>
              </w:rPr>
              <w:t xml:space="preserve"> о рассмотрении ходатайства о признании беженцем на территории Российской Федерации по существу"</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Вид на жительство, выдаваемое иностранному гражданину (дубликат вида на жительство)</w:t>
            </w:r>
          </w:p>
        </w:tc>
        <w:tc>
          <w:tcPr>
            <w:tcW w:w="4819" w:type="dxa"/>
          </w:tcPr>
          <w:p w:rsidR="00F11688" w:rsidRPr="00F11688" w:rsidRDefault="00F11688">
            <w:pPr>
              <w:pStyle w:val="ConsPlusNormal"/>
              <w:rPr>
                <w:rFonts w:ascii="Times New Roman" w:hAnsi="Times New Roman" w:cs="Times New Roman"/>
                <w:sz w:val="24"/>
                <w:szCs w:val="24"/>
              </w:rPr>
            </w:pPr>
            <w:hyperlink r:id="rId78" w:history="1">
              <w:r w:rsidRPr="00F11688">
                <w:rPr>
                  <w:rFonts w:ascii="Times New Roman" w:hAnsi="Times New Roman" w:cs="Times New Roman"/>
                  <w:sz w:val="24"/>
                  <w:szCs w:val="24"/>
                </w:rPr>
                <w:t>Образец</w:t>
              </w:r>
            </w:hyperlink>
            <w:r w:rsidRPr="00F11688">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Вид на жительство лица без гражданства, содержащий электронный носитель информации</w:t>
            </w:r>
          </w:p>
        </w:tc>
        <w:tc>
          <w:tcPr>
            <w:tcW w:w="4819" w:type="dxa"/>
          </w:tcPr>
          <w:p w:rsidR="00F11688" w:rsidRPr="00F11688" w:rsidRDefault="00F11688">
            <w:pPr>
              <w:pStyle w:val="ConsPlusNormal"/>
              <w:rPr>
                <w:rFonts w:ascii="Times New Roman" w:hAnsi="Times New Roman" w:cs="Times New Roman"/>
                <w:sz w:val="24"/>
                <w:szCs w:val="24"/>
              </w:rPr>
            </w:pPr>
            <w:hyperlink r:id="rId79" w:history="1">
              <w:r w:rsidRPr="00F11688">
                <w:rPr>
                  <w:rFonts w:ascii="Times New Roman" w:hAnsi="Times New Roman" w:cs="Times New Roman"/>
                  <w:sz w:val="24"/>
                  <w:szCs w:val="24"/>
                </w:rPr>
                <w:t>Образец</w:t>
              </w:r>
            </w:hyperlink>
            <w:r w:rsidRPr="00F11688">
              <w:rPr>
                <w:rFonts w:ascii="Times New Roman" w:hAnsi="Times New Roman" w:cs="Times New Roman"/>
                <w:sz w:val="24"/>
                <w:szCs w:val="24"/>
              </w:rPr>
              <w:t xml:space="preserve"> бланка утвержден приказом МВД России от 09.08.2017 N 617 "Об утверждении форм бланков вида на жительство"</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Справка о рассмотрении </w:t>
            </w:r>
            <w:r w:rsidRPr="00F11688">
              <w:rPr>
                <w:rFonts w:ascii="Times New Roman" w:hAnsi="Times New Roman" w:cs="Times New Roman"/>
                <w:sz w:val="24"/>
                <w:szCs w:val="24"/>
              </w:rPr>
              <w:lastRenderedPageBreak/>
              <w:t>заявления о предоставлении временного убежища на территории Российской Федерации</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 xml:space="preserve">Форма </w:t>
            </w:r>
            <w:hyperlink r:id="rId80" w:history="1">
              <w:r w:rsidRPr="00F11688">
                <w:rPr>
                  <w:rFonts w:ascii="Times New Roman" w:hAnsi="Times New Roman" w:cs="Times New Roman"/>
                  <w:sz w:val="24"/>
                  <w:szCs w:val="24"/>
                </w:rPr>
                <w:t>справки</w:t>
              </w:r>
            </w:hyperlink>
            <w:r w:rsidRPr="00F11688">
              <w:rPr>
                <w:rFonts w:ascii="Times New Roman" w:hAnsi="Times New Roman" w:cs="Times New Roman"/>
                <w:sz w:val="24"/>
                <w:szCs w:val="24"/>
              </w:rPr>
              <w:t xml:space="preserve"> утверждена приказом МВД России от 28.09.2017 N 741 "Об утверждении </w:t>
            </w:r>
            <w:r w:rsidRPr="00F11688">
              <w:rPr>
                <w:rFonts w:ascii="Times New Roman" w:hAnsi="Times New Roman" w:cs="Times New Roman"/>
                <w:sz w:val="24"/>
                <w:szCs w:val="24"/>
              </w:rPr>
              <w:lastRenderedPageBreak/>
              <w:t>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 xml:space="preserve">Предоставляется электронный </w:t>
            </w:r>
            <w:r w:rsidRPr="00F11688">
              <w:rPr>
                <w:rFonts w:ascii="Times New Roman" w:hAnsi="Times New Roman" w:cs="Times New Roman"/>
                <w:sz w:val="24"/>
                <w:szCs w:val="24"/>
              </w:rPr>
              <w:lastRenderedPageBreak/>
              <w:t>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c>
          <w:tcPr>
            <w:tcW w:w="4819" w:type="dxa"/>
          </w:tcPr>
          <w:p w:rsidR="00F11688" w:rsidRPr="00F11688" w:rsidRDefault="00F11688">
            <w:pPr>
              <w:pStyle w:val="ConsPlusNormal"/>
              <w:rPr>
                <w:rFonts w:ascii="Times New Roman" w:hAnsi="Times New Roman" w:cs="Times New Roman"/>
                <w:sz w:val="24"/>
                <w:szCs w:val="24"/>
              </w:rPr>
            </w:pPr>
            <w:hyperlink r:id="rId81" w:history="1">
              <w:r w:rsidRPr="00F11688">
                <w:rPr>
                  <w:rFonts w:ascii="Times New Roman" w:hAnsi="Times New Roman" w:cs="Times New Roman"/>
                  <w:sz w:val="24"/>
                  <w:szCs w:val="24"/>
                </w:rPr>
                <w:t>Форма</w:t>
              </w:r>
            </w:hyperlink>
            <w:r w:rsidRPr="00F11688">
              <w:rPr>
                <w:rFonts w:ascii="Times New Roman" w:hAnsi="Times New Roman" w:cs="Times New Roman"/>
                <w:sz w:val="24"/>
                <w:szCs w:val="24"/>
              </w:rPr>
              <w:t xml:space="preserve"> бланка утверждена 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Справка о принятии к рассмотрению заявления о выдаче вида на жительство (продлении вида на жительство)</w:t>
            </w:r>
          </w:p>
        </w:tc>
        <w:tc>
          <w:tcPr>
            <w:tcW w:w="4819" w:type="dxa"/>
          </w:tcPr>
          <w:p w:rsidR="00F11688" w:rsidRPr="00F11688" w:rsidRDefault="00F11688">
            <w:pPr>
              <w:pStyle w:val="ConsPlusNormal"/>
              <w:rPr>
                <w:rFonts w:ascii="Times New Roman" w:hAnsi="Times New Roman" w:cs="Times New Roman"/>
                <w:sz w:val="24"/>
                <w:szCs w:val="24"/>
              </w:rPr>
            </w:pPr>
            <w:hyperlink r:id="rId82" w:history="1">
              <w:r w:rsidRPr="00F11688">
                <w:rPr>
                  <w:rFonts w:ascii="Times New Roman" w:hAnsi="Times New Roman" w:cs="Times New Roman"/>
                  <w:sz w:val="24"/>
                  <w:szCs w:val="24"/>
                </w:rPr>
                <w:t>Форма</w:t>
              </w:r>
            </w:hyperlink>
            <w:r w:rsidRPr="00F11688">
              <w:rPr>
                <w:rFonts w:ascii="Times New Roman" w:hAnsi="Times New Roman" w:cs="Times New Roman"/>
                <w:sz w:val="24"/>
                <w:szCs w:val="24"/>
              </w:rPr>
              <w:t xml:space="preserve"> утверждена 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2041"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Документ, удостоверяющий полномочия представителя</w:t>
            </w: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Доверенность</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Доверенность должна быть оформлена в соответствии с требованиями законодательства Российской Федерации, в том числе </w:t>
            </w:r>
            <w:hyperlink r:id="rId83" w:history="1">
              <w:r w:rsidRPr="00F11688">
                <w:rPr>
                  <w:rFonts w:ascii="Times New Roman" w:hAnsi="Times New Roman" w:cs="Times New Roman"/>
                  <w:sz w:val="24"/>
                  <w:szCs w:val="24"/>
                </w:rPr>
                <w:t>ст. 185</w:t>
              </w:r>
            </w:hyperlink>
            <w:r w:rsidRPr="00F11688">
              <w:rPr>
                <w:rFonts w:ascii="Times New Roman" w:hAnsi="Times New Roman" w:cs="Times New Roman"/>
                <w:sz w:val="24"/>
                <w:szCs w:val="24"/>
              </w:rPr>
              <w:t xml:space="preserve">, </w:t>
            </w:r>
            <w:hyperlink r:id="rId84" w:history="1">
              <w:r w:rsidRPr="00F11688">
                <w:rPr>
                  <w:rFonts w:ascii="Times New Roman" w:hAnsi="Times New Roman" w:cs="Times New Roman"/>
                  <w:sz w:val="24"/>
                  <w:szCs w:val="24"/>
                </w:rPr>
                <w:t>185.1</w:t>
              </w:r>
            </w:hyperlink>
            <w:r w:rsidRPr="00F11688">
              <w:rPr>
                <w:rFonts w:ascii="Times New Roman" w:hAnsi="Times New Roman" w:cs="Times New Roman"/>
                <w:sz w:val="24"/>
                <w:szCs w:val="24"/>
              </w:rPr>
              <w:t xml:space="preserve"> Гражданского </w:t>
            </w:r>
            <w:r w:rsidRPr="00F11688">
              <w:rPr>
                <w:rFonts w:ascii="Times New Roman" w:hAnsi="Times New Roman" w:cs="Times New Roman"/>
                <w:sz w:val="24"/>
                <w:szCs w:val="24"/>
              </w:rPr>
              <w:lastRenderedPageBreak/>
              <w:t>кодекса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 иные документы, подтверждающие полномочия представителя заявителя</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Документы должны быть оформлены в соответствии с требованиями, установленными законодательством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2041"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Согласие</w:t>
            </w: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Согласие правообладателя земельного участка на перевод земельного участка из состава земель одной категории в другую, за исключением случая, когда правообладателем земельного участка является лицо, с которым заключено соглашение об установлении сервитута в </w:t>
            </w:r>
            <w:r w:rsidRPr="00F11688">
              <w:rPr>
                <w:rFonts w:ascii="Times New Roman" w:hAnsi="Times New Roman" w:cs="Times New Roman"/>
                <w:sz w:val="24"/>
                <w:szCs w:val="24"/>
              </w:rPr>
              <w:lastRenderedPageBreak/>
              <w:t>отношении такого земельного участка</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Согласие правообладателя земельного участка на перевод земельного участка из состава земель одной категории в другую предоставляется в случае, если обращается заявитель, не являющийся собственником данного земельного участка, либо если земельный участок предоставлен на определенном виде права третьему лицу.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Согласие удостоверяется нотариально (в случае, если собственником (правообладателем) земельного участка является физическое лицо, в том числе индивидуальный предприниматель).</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В случае если собственником (правообладателем) земельного участка является юридическое лицо, согласие </w:t>
            </w:r>
            <w:r w:rsidRPr="00F11688">
              <w:rPr>
                <w:rFonts w:ascii="Times New Roman" w:hAnsi="Times New Roman" w:cs="Times New Roman"/>
                <w:sz w:val="24"/>
                <w:szCs w:val="24"/>
              </w:rPr>
              <w:lastRenderedPageBreak/>
              <w:t>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Предоставляется электронный образ документа</w:t>
            </w:r>
          </w:p>
        </w:tc>
      </w:tr>
      <w:tr w:rsidR="00F11688" w:rsidRPr="00F11688">
        <w:tc>
          <w:tcPr>
            <w:tcW w:w="2041" w:type="dxa"/>
            <w:vMerge/>
          </w:tcPr>
          <w:p w:rsidR="00F11688" w:rsidRPr="00F11688" w:rsidRDefault="00F11688">
            <w:pPr>
              <w:rPr>
                <w:rFonts w:ascii="Times New Roman" w:hAnsi="Times New Roman" w:cs="Times New Roman"/>
                <w:sz w:val="24"/>
                <w:szCs w:val="24"/>
              </w:rPr>
            </w:pPr>
          </w:p>
        </w:tc>
        <w:tc>
          <w:tcPr>
            <w:tcW w:w="245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Согласие сособственника земельного участка на перевод из состава земель одной категории в другую (при обращении за переводом категории земель, если земельный участок находится в долевой собственности)</w:t>
            </w:r>
          </w:p>
        </w:tc>
        <w:tc>
          <w:tcPr>
            <w:tcW w:w="4819"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Согласие сособственника на перевод из состава земель одной категории в другую предоставляется в случае обращения за переводом категории земель, если земельный участок находится в долевой собственности).</w:t>
            </w:r>
            <w:proofErr w:type="gramEnd"/>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Удостоверяется нотариально (в случае, если собственником (правообладателем) земельного участка является физическое лицо).</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 случае если собственником (правообладателем) земельного участка является юридическое лицо, согласие оформляется на бланке юридического лица, подписывается должностным лицом, имеющим право действовать от имени юридического лица без доверенности, скрепляется печатью юридического лица (при наличии) либо заверяется нотариально</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11296" w:type="dxa"/>
            <w:gridSpan w:val="4"/>
          </w:tcPr>
          <w:p w:rsidR="00F11688" w:rsidRPr="00F11688" w:rsidRDefault="00F11688">
            <w:pPr>
              <w:pStyle w:val="ConsPlusNormal"/>
              <w:outlineLvl w:val="2"/>
              <w:rPr>
                <w:rFonts w:ascii="Times New Roman" w:hAnsi="Times New Roman" w:cs="Times New Roman"/>
                <w:sz w:val="24"/>
                <w:szCs w:val="24"/>
              </w:rPr>
            </w:pPr>
            <w:r w:rsidRPr="00F11688">
              <w:rPr>
                <w:rFonts w:ascii="Times New Roman" w:hAnsi="Times New Roman" w:cs="Times New Roman"/>
                <w:sz w:val="24"/>
                <w:szCs w:val="24"/>
              </w:rPr>
              <w:t>Документы, запрашиваемые в порядке межведомственного информационного взаимодействия</w:t>
            </w:r>
          </w:p>
        </w:tc>
      </w:tr>
      <w:tr w:rsidR="00F11688" w:rsidRPr="00F11688">
        <w:tc>
          <w:tcPr>
            <w:tcW w:w="4493" w:type="dxa"/>
            <w:gridSpan w:val="2"/>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Выписка из Единого государственного реестра недвижимости</w:t>
            </w:r>
          </w:p>
        </w:tc>
        <w:tc>
          <w:tcPr>
            <w:tcW w:w="4819"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В соответствии с </w:t>
            </w:r>
            <w:hyperlink r:id="rId85" w:history="1">
              <w:r w:rsidRPr="00F11688">
                <w:rPr>
                  <w:rFonts w:ascii="Times New Roman" w:hAnsi="Times New Roman" w:cs="Times New Roman"/>
                  <w:sz w:val="24"/>
                  <w:szCs w:val="24"/>
                </w:rPr>
                <w:t>приказом</w:t>
              </w:r>
            </w:hyperlink>
            <w:r w:rsidRPr="00F11688">
              <w:rPr>
                <w:rFonts w:ascii="Times New Roman" w:hAnsi="Times New Roman" w:cs="Times New Roman"/>
                <w:sz w:val="24"/>
                <w:szCs w:val="24"/>
              </w:rPr>
              <w:t xml:space="preserve"> Министерства экономического развития Российской Федерации от 20.06.2016 N 378 "Об утверждении отдельных форм выписок из Единого государственного реестра недвижимости, состава содержащихся в них </w:t>
            </w:r>
            <w:r w:rsidRPr="00F11688">
              <w:rPr>
                <w:rFonts w:ascii="Times New Roman" w:hAnsi="Times New Roman" w:cs="Times New Roman"/>
                <w:sz w:val="24"/>
                <w:szCs w:val="24"/>
              </w:rPr>
              <w:lastRenderedPageBreak/>
              <w:t>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w:t>
            </w:r>
            <w:proofErr w:type="gramEnd"/>
            <w:r w:rsidRPr="00F11688">
              <w:rPr>
                <w:rFonts w:ascii="Times New Roman" w:hAnsi="Times New Roman" w:cs="Times New Roman"/>
                <w:sz w:val="24"/>
                <w:szCs w:val="24"/>
              </w:rPr>
              <w:t xml:space="preserve">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N 968"</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Предоставляется электронный образ документа</w:t>
            </w:r>
          </w:p>
        </w:tc>
      </w:tr>
      <w:tr w:rsidR="00F11688" w:rsidRPr="00F11688">
        <w:tc>
          <w:tcPr>
            <w:tcW w:w="4493" w:type="dxa"/>
            <w:gridSpan w:val="2"/>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Выписка из Единого государственного реестра индивидуальных предпринимателей</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Выписка из Единого государственного реестра индивидуальных предпринимателей с указанием сведений о регистрации физического лица в качестве индивидуального предпринимателя оформляется в соответствии с требованиями законодательства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4493" w:type="dxa"/>
            <w:gridSpan w:val="2"/>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Выписка из Единого государственного реестра юридических лиц</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Выписка из Единого государственного реестра юридических лиц с указанием сведений о юридическом лице оформляется в соответствии с требованиями законодательства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r w:rsidR="00F11688" w:rsidRPr="00F11688">
        <w:tc>
          <w:tcPr>
            <w:tcW w:w="4493" w:type="dxa"/>
            <w:gridSpan w:val="2"/>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Заключение Комитета по архитектуре и градостроительству Московской области о наличии или отсутствии сведений об </w:t>
            </w:r>
            <w:proofErr w:type="spellStart"/>
            <w:r w:rsidRPr="00F11688">
              <w:rPr>
                <w:rFonts w:ascii="Times New Roman" w:hAnsi="Times New Roman" w:cs="Times New Roman"/>
                <w:sz w:val="24"/>
                <w:szCs w:val="24"/>
              </w:rPr>
              <w:t>оборотоспособности</w:t>
            </w:r>
            <w:proofErr w:type="spellEnd"/>
            <w:r w:rsidRPr="00F11688">
              <w:rPr>
                <w:rFonts w:ascii="Times New Roman" w:hAnsi="Times New Roman" w:cs="Times New Roman"/>
                <w:sz w:val="24"/>
                <w:szCs w:val="24"/>
              </w:rPr>
              <w:t xml:space="preserve"> земельного участка (с приложением, содержащим заключения </w:t>
            </w:r>
            <w:r w:rsidRPr="00F11688">
              <w:rPr>
                <w:rFonts w:ascii="Times New Roman" w:hAnsi="Times New Roman" w:cs="Times New Roman"/>
                <w:sz w:val="24"/>
                <w:szCs w:val="24"/>
              </w:rPr>
              <w:lastRenderedPageBreak/>
              <w:t>центральных исполнительных органов государственной власти Московской области)</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Форма утверждается Комитетом по архитектуре и градостроительству Московской области.</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Заключение формируется в государственной информационной системе обеспечения </w:t>
            </w:r>
            <w:r w:rsidRPr="00F11688">
              <w:rPr>
                <w:rFonts w:ascii="Times New Roman" w:hAnsi="Times New Roman" w:cs="Times New Roman"/>
                <w:sz w:val="24"/>
                <w:szCs w:val="24"/>
              </w:rPr>
              <w:lastRenderedPageBreak/>
              <w:t xml:space="preserve">градостроительной деятельности Московской области и должно содержать информацию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w:t>
            </w:r>
            <w:proofErr w:type="gramStart"/>
            <w:r w:rsidRPr="00F11688">
              <w:rPr>
                <w:rFonts w:ascii="Times New Roman" w:hAnsi="Times New Roman" w:cs="Times New Roman"/>
                <w:sz w:val="24"/>
                <w:szCs w:val="24"/>
              </w:rPr>
              <w:t>о</w:t>
            </w:r>
            <w:proofErr w:type="gramEnd"/>
            <w:r w:rsidRPr="00F11688">
              <w:rPr>
                <w:rFonts w:ascii="Times New Roman" w:hAnsi="Times New Roman" w:cs="Times New Roman"/>
                <w:sz w:val="24"/>
                <w:szCs w:val="24"/>
              </w:rPr>
              <w:t xml:space="preserve"> всех ограничениях </w:t>
            </w:r>
            <w:proofErr w:type="spellStart"/>
            <w:r w:rsidRPr="00F11688">
              <w:rPr>
                <w:rFonts w:ascii="Times New Roman" w:hAnsi="Times New Roman" w:cs="Times New Roman"/>
                <w:sz w:val="24"/>
                <w:szCs w:val="24"/>
              </w:rPr>
              <w:t>оборотоспособности</w:t>
            </w:r>
            <w:proofErr w:type="spellEnd"/>
            <w:r w:rsidRPr="00F11688">
              <w:rPr>
                <w:rFonts w:ascii="Times New Roman" w:hAnsi="Times New Roman" w:cs="Times New Roman"/>
                <w:sz w:val="24"/>
                <w:szCs w:val="24"/>
              </w:rPr>
              <w:t>, а также ограничениях по использованию земельного участка</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Предоставляется электронный образ документа</w:t>
            </w:r>
          </w:p>
        </w:tc>
      </w:tr>
      <w:tr w:rsidR="00F11688" w:rsidRPr="00F11688">
        <w:tc>
          <w:tcPr>
            <w:tcW w:w="4493" w:type="dxa"/>
            <w:gridSpan w:val="2"/>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Заключение государственной экологической экспертизы в случае, если ее проведение предусмотрено федеральными законами, - из Министерства экологии и природопользования Московской области</w:t>
            </w:r>
          </w:p>
        </w:tc>
        <w:tc>
          <w:tcPr>
            <w:tcW w:w="4819"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Заключение государственной экологической экспертизы, оформленное в соответствии с требованиями, установленными законодательством Российской Федерации</w:t>
            </w:r>
          </w:p>
        </w:tc>
        <w:tc>
          <w:tcPr>
            <w:tcW w:w="1984"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Предоставляется электронный образ документа</w:t>
            </w:r>
          </w:p>
        </w:tc>
      </w:tr>
    </w:tbl>
    <w:p w:rsidR="00F11688" w:rsidRPr="00F11688" w:rsidRDefault="00F11688">
      <w:pPr>
        <w:rPr>
          <w:rFonts w:ascii="Times New Roman" w:hAnsi="Times New Roman" w:cs="Times New Roman"/>
          <w:sz w:val="24"/>
          <w:szCs w:val="24"/>
        </w:rPr>
        <w:sectPr w:rsidR="00F11688" w:rsidRPr="00F11688" w:rsidSect="00F11688">
          <w:type w:val="continuous"/>
          <w:pgSz w:w="16838" w:h="11905" w:orient="landscape"/>
          <w:pgMar w:top="1134" w:right="567" w:bottom="1134" w:left="1134" w:header="0" w:footer="0" w:gutter="0"/>
          <w:cols w:space="720"/>
        </w:sect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7</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bookmarkStart w:id="34" w:name="P1058"/>
      <w:bookmarkEnd w:id="34"/>
      <w:r w:rsidRPr="00F11688">
        <w:rPr>
          <w:rFonts w:ascii="Times New Roman" w:hAnsi="Times New Roman" w:cs="Times New Roman"/>
          <w:sz w:val="24"/>
          <w:szCs w:val="24"/>
        </w:rPr>
        <w:t>Форма</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решения об отказе в приеме документов, необходимых</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для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(оформляется на официальном бланке администрации)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Кому:</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(фамилия, имя, отчество физического лица,</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индивидуального предпринимателя или </w:t>
      </w:r>
      <w:proofErr w:type="gramStart"/>
      <w:r w:rsidRPr="00F11688">
        <w:rPr>
          <w:rFonts w:ascii="Times New Roman" w:hAnsi="Times New Roman" w:cs="Times New Roman"/>
          <w:sz w:val="24"/>
          <w:szCs w:val="24"/>
        </w:rPr>
        <w:t>полное</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наименование юридического лица)</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Дата и номер заявления: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__________________________________________</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Решение</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об отказе в приеме документов, необходимых</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для предоставления государственной услуги</w:t>
      </w:r>
    </w:p>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от ______________ N ________</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ind w:firstLine="540"/>
        <w:jc w:val="both"/>
        <w:rPr>
          <w:rFonts w:ascii="Times New Roman" w:hAnsi="Times New Roman" w:cs="Times New Roman"/>
          <w:sz w:val="24"/>
          <w:szCs w:val="24"/>
        </w:rPr>
      </w:pPr>
      <w:r w:rsidRPr="00F11688">
        <w:rPr>
          <w:rFonts w:ascii="Times New Roman" w:hAnsi="Times New Roman" w:cs="Times New Roman"/>
          <w:sz w:val="24"/>
          <w:szCs w:val="24"/>
        </w:rPr>
        <w:t>В приеме документов, необходимых для предоставления государственной услуги "Перевод земель, находящихся в частной собственности, в случаях, установленных законодательством Российской Федерации, из одной категории в другую", Вам отказано по следующим основаниям:</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3985"/>
        <w:gridCol w:w="3986"/>
      </w:tblGrid>
      <w:tr w:rsidR="00F11688" w:rsidRPr="00F11688">
        <w:tc>
          <w:tcPr>
            <w:tcW w:w="107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N пункта</w:t>
            </w:r>
          </w:p>
        </w:tc>
        <w:tc>
          <w:tcPr>
            <w:tcW w:w="3985"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Наименование основания для отказа в соответствии с настоящим административным регламентом</w:t>
            </w:r>
          </w:p>
        </w:tc>
        <w:tc>
          <w:tcPr>
            <w:tcW w:w="3986"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Разъяснение причин отказа в приеме</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12.1.1.</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Обращение за предоставлением иной государственной услуги</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какое ведомство предоставляет услугу, какая услуга требуется и информацию о месте нахождении соответствующего ведомства</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12.1.2.</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Заявителем представлен неполный комплект документов, необходимых для предоставления государственной услуги</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исчерпывающий перечень документов, не представленный заявителем</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12.1.3.</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Документы, необходимые для предоставления государственной услуги утратили силу</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исчерпывающий перечень документов, утративших силу</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12.1.4.</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12.1.5.</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исчерпывающий перечень документов, содержащих повреждения</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12.1.6.</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Некорректное заполнение обязательных полей в форме интерактивного заявления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поля заявления, не заполненные заявителем либо заполненные не в полном объеме, либо с нарушением требований, установленных административным регламентом</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12.1.7.</w:t>
            </w:r>
          </w:p>
        </w:tc>
        <w:tc>
          <w:tcPr>
            <w:tcW w:w="3985" w:type="dxa"/>
          </w:tcPr>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Подача заявления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основание такого вывода</w:t>
            </w:r>
          </w:p>
        </w:tc>
      </w:tr>
      <w:tr w:rsidR="00F11688" w:rsidRPr="00F11688">
        <w:tc>
          <w:tcPr>
            <w:tcW w:w="107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12.1.8.</w:t>
            </w:r>
          </w:p>
        </w:tc>
        <w:tc>
          <w:tcPr>
            <w:tcW w:w="3985"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tc>
        <w:tc>
          <w:tcPr>
            <w:tcW w:w="3986"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Указать реквизиты ранее поступившего аналогичного заявления</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Дополнительно информируем:</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___________________________________________________________________________</w:t>
      </w:r>
    </w:p>
    <w:p w:rsidR="00F11688" w:rsidRPr="00F11688" w:rsidRDefault="00F11688">
      <w:pPr>
        <w:pStyle w:val="ConsPlusNonformat"/>
        <w:jc w:val="both"/>
        <w:rPr>
          <w:rFonts w:ascii="Times New Roman" w:hAnsi="Times New Roman" w:cs="Times New Roman"/>
          <w:sz w:val="24"/>
          <w:szCs w:val="24"/>
        </w:rPr>
      </w:pPr>
      <w:proofErr w:type="gramStart"/>
      <w:r w:rsidRPr="00F11688">
        <w:rPr>
          <w:rFonts w:ascii="Times New Roman" w:hAnsi="Times New Roman" w:cs="Times New Roman"/>
          <w:sz w:val="24"/>
          <w:szCs w:val="24"/>
        </w:rPr>
        <w:t>(указывается информация, необходимая для устранения причин отказа в приеме</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документов, необходимых для предоставления государственной услуги, а также</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иная дополнительная информация при наличии)</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Исполнитель: _________________________________ ____________________________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ФИО должностного   (подпись, фамилия, инициалы)</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лица администрации,</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lastRenderedPageBreak/>
        <w:t xml:space="preserve">             </w:t>
      </w:r>
      <w:proofErr w:type="gramStart"/>
      <w:r w:rsidRPr="00F11688">
        <w:rPr>
          <w:rFonts w:ascii="Times New Roman" w:hAnsi="Times New Roman" w:cs="Times New Roman"/>
          <w:sz w:val="24"/>
          <w:szCs w:val="24"/>
        </w:rPr>
        <w:t>подготовившего</w:t>
      </w:r>
      <w:proofErr w:type="gramEnd"/>
      <w:r w:rsidRPr="00F11688">
        <w:rPr>
          <w:rFonts w:ascii="Times New Roman" w:hAnsi="Times New Roman" w:cs="Times New Roman"/>
          <w:sz w:val="24"/>
          <w:szCs w:val="24"/>
        </w:rPr>
        <w:t xml:space="preserve"> настоящее решение)</w:t>
      </w:r>
    </w:p>
    <w:p w:rsidR="00F11688" w:rsidRPr="00F11688" w:rsidRDefault="00F11688">
      <w:pPr>
        <w:pStyle w:val="ConsPlusNonformat"/>
        <w:jc w:val="both"/>
        <w:rPr>
          <w:rFonts w:ascii="Times New Roman" w:hAnsi="Times New Roman" w:cs="Times New Roman"/>
          <w:sz w:val="24"/>
          <w:szCs w:val="24"/>
        </w:rPr>
      </w:pP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Телефон: _____________________</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w:t>
      </w:r>
      <w:proofErr w:type="gramStart"/>
      <w:r w:rsidRPr="00F11688">
        <w:rPr>
          <w:rFonts w:ascii="Times New Roman" w:hAnsi="Times New Roman" w:cs="Times New Roman"/>
          <w:sz w:val="24"/>
          <w:szCs w:val="24"/>
        </w:rPr>
        <w:t>(указывается рабочий</w:t>
      </w:r>
      <w:proofErr w:type="gramEnd"/>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телефон исполнителя)</w:t>
      </w:r>
    </w:p>
    <w:p w:rsidR="00F11688" w:rsidRPr="00F11688" w:rsidRDefault="00F11688">
      <w:pPr>
        <w:pStyle w:val="ConsPlusNonformat"/>
        <w:jc w:val="both"/>
        <w:rPr>
          <w:rFonts w:ascii="Times New Roman" w:hAnsi="Times New Roman" w:cs="Times New Roman"/>
          <w:sz w:val="24"/>
          <w:szCs w:val="24"/>
        </w:rPr>
      </w:pPr>
      <w:r w:rsidRPr="00F11688">
        <w:rPr>
          <w:rFonts w:ascii="Times New Roman" w:hAnsi="Times New Roman" w:cs="Times New Roman"/>
          <w:sz w:val="24"/>
          <w:szCs w:val="24"/>
        </w:rPr>
        <w:t xml:space="preserve">                                             "____" _______________ 20__ г.</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right"/>
        <w:outlineLvl w:val="1"/>
        <w:rPr>
          <w:rFonts w:ascii="Times New Roman" w:hAnsi="Times New Roman" w:cs="Times New Roman"/>
          <w:sz w:val="24"/>
          <w:szCs w:val="24"/>
        </w:rPr>
      </w:pPr>
      <w:r w:rsidRPr="00F11688">
        <w:rPr>
          <w:rFonts w:ascii="Times New Roman" w:hAnsi="Times New Roman" w:cs="Times New Roman"/>
          <w:sz w:val="24"/>
          <w:szCs w:val="24"/>
        </w:rPr>
        <w:t>Приложение 8</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к административному регламенту</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предоставления государственной услуги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 xml:space="preserve">"Перевод земель, находящихся в </w:t>
      </w:r>
      <w:proofErr w:type="gramStart"/>
      <w:r w:rsidRPr="00F11688">
        <w:rPr>
          <w:rFonts w:ascii="Times New Roman" w:hAnsi="Times New Roman" w:cs="Times New Roman"/>
          <w:sz w:val="24"/>
          <w:szCs w:val="24"/>
        </w:rPr>
        <w:t>частной</w:t>
      </w:r>
      <w:proofErr w:type="gramEnd"/>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собственности, в случаях, установленных</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законодательством Российской Федерации,</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из одной категории в другую",</w:t>
      </w:r>
    </w:p>
    <w:p w:rsidR="00F11688" w:rsidRPr="00F11688" w:rsidRDefault="00F11688">
      <w:pPr>
        <w:pStyle w:val="ConsPlusNormal"/>
        <w:jc w:val="right"/>
        <w:rPr>
          <w:rFonts w:ascii="Times New Roman" w:hAnsi="Times New Roman" w:cs="Times New Roman"/>
          <w:sz w:val="24"/>
          <w:szCs w:val="24"/>
        </w:rPr>
      </w:pPr>
      <w:proofErr w:type="gramStart"/>
      <w:r w:rsidRPr="00F11688">
        <w:rPr>
          <w:rFonts w:ascii="Times New Roman" w:hAnsi="Times New Roman" w:cs="Times New Roman"/>
          <w:sz w:val="24"/>
          <w:szCs w:val="24"/>
        </w:rPr>
        <w:t>утвержденному</w:t>
      </w:r>
      <w:proofErr w:type="gramEnd"/>
      <w:r w:rsidRPr="00F11688">
        <w:rPr>
          <w:rFonts w:ascii="Times New Roman" w:hAnsi="Times New Roman" w:cs="Times New Roman"/>
          <w:sz w:val="24"/>
          <w:szCs w:val="24"/>
        </w:rPr>
        <w:t xml:space="preserve"> распоряжением Министерства</w:t>
      </w:r>
    </w:p>
    <w:p w:rsidR="00F11688" w:rsidRPr="00F11688" w:rsidRDefault="00F11688">
      <w:pPr>
        <w:pStyle w:val="ConsPlusNormal"/>
        <w:jc w:val="right"/>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rPr>
          <w:rFonts w:ascii="Times New Roman" w:hAnsi="Times New Roman" w:cs="Times New Roman"/>
          <w:sz w:val="24"/>
          <w:szCs w:val="24"/>
        </w:rPr>
      </w:pPr>
      <w:bookmarkStart w:id="35" w:name="P1139"/>
      <w:bookmarkEnd w:id="35"/>
      <w:r w:rsidRPr="00F11688">
        <w:rPr>
          <w:rFonts w:ascii="Times New Roman" w:hAnsi="Times New Roman" w:cs="Times New Roman"/>
          <w:sz w:val="24"/>
          <w:szCs w:val="24"/>
        </w:rPr>
        <w:t>ПЕРЕЧЕНЬ</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 СОДЕРЖАНИЕ АДМИНИСТРАТИВНЫХ ДЕЙСТВИЙ,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СОСТАВЛЯЮЩИХ АДМИНИСТРАТИВНЫЕ ПРОЦЕДУРЫ</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2"/>
        <w:rPr>
          <w:rFonts w:ascii="Times New Roman" w:hAnsi="Times New Roman" w:cs="Times New Roman"/>
          <w:sz w:val="24"/>
          <w:szCs w:val="24"/>
        </w:rPr>
      </w:pPr>
      <w:r w:rsidRPr="00F11688">
        <w:rPr>
          <w:rFonts w:ascii="Times New Roman" w:hAnsi="Times New Roman" w:cs="Times New Roman"/>
          <w:sz w:val="24"/>
          <w:szCs w:val="24"/>
        </w:rPr>
        <w:t>I. Порядок выполнения административных действий</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при обращении заявителя посредством РПГУ</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3"/>
        <w:rPr>
          <w:rFonts w:ascii="Times New Roman" w:hAnsi="Times New Roman" w:cs="Times New Roman"/>
          <w:sz w:val="24"/>
          <w:szCs w:val="24"/>
        </w:rPr>
      </w:pPr>
      <w:r w:rsidRPr="00F11688">
        <w:rPr>
          <w:rFonts w:ascii="Times New Roman" w:hAnsi="Times New Roman" w:cs="Times New Roman"/>
          <w:sz w:val="24"/>
          <w:szCs w:val="24"/>
        </w:rPr>
        <w:t>1. Регистрация заявления и документов, необходимых</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для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rPr>
          <w:rFonts w:ascii="Times New Roman" w:hAnsi="Times New Roman" w:cs="Times New Roman"/>
          <w:sz w:val="24"/>
          <w:szCs w:val="24"/>
        </w:rPr>
        <w:sectPr w:rsidR="00F11688" w:rsidRPr="00F11688" w:rsidSect="00F11688">
          <w:type w:val="continuous"/>
          <w:pgSz w:w="11905" w:h="16838"/>
          <w:pgMar w:top="1134" w:right="567"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11"/>
        <w:gridCol w:w="1672"/>
        <w:gridCol w:w="1757"/>
        <w:gridCol w:w="2410"/>
        <w:gridCol w:w="3458"/>
      </w:tblGrid>
      <w:tr w:rsidR="00F11688" w:rsidRPr="00F11688">
        <w:tc>
          <w:tcPr>
            <w:tcW w:w="209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lastRenderedPageBreak/>
              <w:t>Место выполнения процедуры/используемая ИС</w:t>
            </w:r>
          </w:p>
        </w:tc>
        <w:tc>
          <w:tcPr>
            <w:tcW w:w="2211"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Административные действия</w:t>
            </w:r>
          </w:p>
        </w:tc>
        <w:tc>
          <w:tcPr>
            <w:tcW w:w="1672"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Средний срок выполнения</w:t>
            </w:r>
          </w:p>
        </w:tc>
        <w:tc>
          <w:tcPr>
            <w:tcW w:w="175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Трудоемкость</w:t>
            </w:r>
          </w:p>
        </w:tc>
        <w:tc>
          <w:tcPr>
            <w:tcW w:w="2410"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Критерии принятия решений</w:t>
            </w:r>
          </w:p>
        </w:tc>
        <w:tc>
          <w:tcPr>
            <w:tcW w:w="345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1688" w:rsidRPr="00F11688">
        <w:tc>
          <w:tcPr>
            <w:tcW w:w="209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РПГУ/ВИС</w:t>
            </w: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Прием и предварительная проверка документов, регистрация или отказ в регистрации заявления</w:t>
            </w:r>
          </w:p>
        </w:tc>
        <w:tc>
          <w:tcPr>
            <w:tcW w:w="167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 рабочий день</w:t>
            </w: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15 минут</w:t>
            </w: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458" w:type="dxa"/>
          </w:tcPr>
          <w:p w:rsidR="00F11688" w:rsidRPr="00F11688" w:rsidRDefault="00F11688">
            <w:pPr>
              <w:pStyle w:val="ConsPlusNormal"/>
              <w:rPr>
                <w:rFonts w:ascii="Times New Roman" w:hAnsi="Times New Roman" w:cs="Times New Roman"/>
                <w:sz w:val="24"/>
                <w:szCs w:val="24"/>
              </w:rPr>
            </w:pPr>
            <w:hyperlink w:anchor="P864" w:history="1">
              <w:r w:rsidRPr="00F11688">
                <w:rPr>
                  <w:rFonts w:ascii="Times New Roman" w:hAnsi="Times New Roman" w:cs="Times New Roman"/>
                  <w:sz w:val="24"/>
                  <w:szCs w:val="24"/>
                </w:rPr>
                <w:t>Заявление</w:t>
              </w:r>
            </w:hyperlink>
            <w:r w:rsidRPr="00F11688">
              <w:rPr>
                <w:rFonts w:ascii="Times New Roman" w:hAnsi="Times New Roman" w:cs="Times New Roman"/>
                <w:sz w:val="24"/>
                <w:szCs w:val="24"/>
              </w:rPr>
              <w:t xml:space="preserve"> по форме согласно приложению 5 к административному регламенту и прилагаемые документы поступают в </w:t>
            </w:r>
            <w:proofErr w:type="gramStart"/>
            <w:r w:rsidRPr="00F11688">
              <w:rPr>
                <w:rFonts w:ascii="Times New Roman" w:hAnsi="Times New Roman" w:cs="Times New Roman"/>
                <w:sz w:val="24"/>
                <w:szCs w:val="24"/>
              </w:rPr>
              <w:t>интегрированную</w:t>
            </w:r>
            <w:proofErr w:type="gramEnd"/>
            <w:r w:rsidRPr="00F11688">
              <w:rPr>
                <w:rFonts w:ascii="Times New Roman" w:hAnsi="Times New Roman" w:cs="Times New Roman"/>
                <w:sz w:val="24"/>
                <w:szCs w:val="24"/>
              </w:rPr>
              <w:t xml:space="preserve"> с РПГУ ВИС.</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Результатом административного действия является прием заявления.</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 фиксируется в электронной форме в ВИС</w:t>
            </w:r>
          </w:p>
        </w:tc>
      </w:tr>
      <w:tr w:rsidR="00F11688" w:rsidRPr="00F11688">
        <w:tc>
          <w:tcPr>
            <w:tcW w:w="209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РПГУ/ВИС</w:t>
            </w: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государственной услуги</w:t>
            </w:r>
          </w:p>
        </w:tc>
        <w:tc>
          <w:tcPr>
            <w:tcW w:w="1672" w:type="dxa"/>
          </w:tcPr>
          <w:p w:rsidR="00F11688" w:rsidRPr="00F11688" w:rsidRDefault="00F11688">
            <w:pPr>
              <w:pStyle w:val="ConsPlusNormal"/>
              <w:rPr>
                <w:rFonts w:ascii="Times New Roman" w:hAnsi="Times New Roman" w:cs="Times New Roman"/>
                <w:sz w:val="24"/>
                <w:szCs w:val="24"/>
              </w:rPr>
            </w:pP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10 минут</w:t>
            </w: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458"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В случае наличия оснований, предусмотренных </w:t>
            </w:r>
            <w:hyperlink w:anchor="P233" w:history="1">
              <w:r w:rsidRPr="00F11688">
                <w:rPr>
                  <w:rFonts w:ascii="Times New Roman" w:hAnsi="Times New Roman" w:cs="Times New Roman"/>
                  <w:sz w:val="24"/>
                  <w:szCs w:val="24"/>
                </w:rPr>
                <w:t>подразделом 12</w:t>
              </w:r>
            </w:hyperlink>
            <w:r w:rsidRPr="00F11688">
              <w:rPr>
                <w:rFonts w:ascii="Times New Roman" w:hAnsi="Times New Roman" w:cs="Times New Roman"/>
                <w:sz w:val="24"/>
                <w:szCs w:val="24"/>
              </w:rPr>
              <w:t xml:space="preserve"> административного регламента, формируется </w:t>
            </w:r>
            <w:hyperlink w:anchor="P1058" w:history="1">
              <w:r w:rsidRPr="00F11688">
                <w:rPr>
                  <w:rFonts w:ascii="Times New Roman" w:hAnsi="Times New Roman" w:cs="Times New Roman"/>
                  <w:sz w:val="24"/>
                  <w:szCs w:val="24"/>
                </w:rPr>
                <w:t>решение</w:t>
              </w:r>
            </w:hyperlink>
            <w:r w:rsidRPr="00F11688">
              <w:rPr>
                <w:rFonts w:ascii="Times New Roman" w:hAnsi="Times New Roman" w:cs="Times New Roman"/>
                <w:sz w:val="24"/>
                <w:szCs w:val="24"/>
              </w:rPr>
              <w:t xml:space="preserve"> об отказе в приеме документов, необходимых для </w:t>
            </w:r>
            <w:r w:rsidRPr="00F11688">
              <w:rPr>
                <w:rFonts w:ascii="Times New Roman" w:hAnsi="Times New Roman" w:cs="Times New Roman"/>
                <w:sz w:val="24"/>
                <w:szCs w:val="24"/>
              </w:rPr>
              <w:lastRenderedPageBreak/>
              <w:t>предоставления государственной услуги, по форме согласно приложению 7 к административному регламенту.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Решение об отказе в приеме документов подписывается усиленной квалифицированной ЭП уполномоченного должностного лица администрации и не позднее следующего рабочего дня направляется заявителю в личный кабинет на РПГУ.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 случае отсутствия оснований для отказа в приеме документов, необходимых для предоставления государственной услуги, заявление регистрируется в ВИС, о чем заявитель уведомляется в личном кабинете на РПГУ.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Результатом административного действия являются регистрация заявления о предоставлении государственной услуги либо отказ в его регистрации.</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 фиксируется в электронной форме в ВИС администрации, а также на РПГУ.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Осуществляется переход к </w:t>
            </w:r>
            <w:r w:rsidRPr="00F11688">
              <w:rPr>
                <w:rFonts w:ascii="Times New Roman" w:hAnsi="Times New Roman" w:cs="Times New Roman"/>
                <w:sz w:val="24"/>
                <w:szCs w:val="24"/>
              </w:rPr>
              <w:lastRenderedPageBreak/>
              <w:t>административной процедуре "Формирование и направление межведомственных информационных запросов в органы (организации), участвующие в предоставлении государственной услуги"</w:t>
            </w:r>
          </w:p>
        </w:tc>
      </w:tr>
      <w:tr w:rsidR="00F11688" w:rsidRPr="00F11688">
        <w:tc>
          <w:tcPr>
            <w:tcW w:w="2098" w:type="dxa"/>
          </w:tcPr>
          <w:p w:rsidR="00F11688" w:rsidRPr="00F11688" w:rsidRDefault="00F11688">
            <w:pPr>
              <w:pStyle w:val="ConsPlusNormal"/>
              <w:rPr>
                <w:rFonts w:ascii="Times New Roman" w:hAnsi="Times New Roman" w:cs="Times New Roman"/>
                <w:sz w:val="24"/>
                <w:szCs w:val="24"/>
              </w:rPr>
            </w:pP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Регистрация заявления либо отказ в регистрации заявления</w:t>
            </w:r>
          </w:p>
        </w:tc>
        <w:tc>
          <w:tcPr>
            <w:tcW w:w="1672" w:type="dxa"/>
          </w:tcPr>
          <w:p w:rsidR="00F11688" w:rsidRPr="00F11688" w:rsidRDefault="00F11688">
            <w:pPr>
              <w:pStyle w:val="ConsPlusNormal"/>
              <w:rPr>
                <w:rFonts w:ascii="Times New Roman" w:hAnsi="Times New Roman" w:cs="Times New Roman"/>
                <w:sz w:val="24"/>
                <w:szCs w:val="24"/>
              </w:rPr>
            </w:pP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30 минут</w:t>
            </w: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3458" w:type="dxa"/>
            <w:vMerge/>
          </w:tcPr>
          <w:p w:rsidR="00F11688" w:rsidRPr="00F11688" w:rsidRDefault="00F11688">
            <w:pPr>
              <w:rPr>
                <w:rFonts w:ascii="Times New Roman" w:hAnsi="Times New Roman" w:cs="Times New Roman"/>
                <w:sz w:val="24"/>
                <w:szCs w:val="24"/>
              </w:rPr>
            </w:pP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3"/>
        <w:rPr>
          <w:rFonts w:ascii="Times New Roman" w:hAnsi="Times New Roman" w:cs="Times New Roman"/>
          <w:sz w:val="24"/>
          <w:szCs w:val="24"/>
        </w:rPr>
      </w:pPr>
      <w:r w:rsidRPr="00F11688">
        <w:rPr>
          <w:rFonts w:ascii="Times New Roman" w:hAnsi="Times New Roman" w:cs="Times New Roman"/>
          <w:sz w:val="24"/>
          <w:szCs w:val="24"/>
        </w:rPr>
        <w:t xml:space="preserve">2. Формирование и направление </w:t>
      </w:r>
      <w:proofErr w:type="gramStart"/>
      <w:r w:rsidRPr="00F11688">
        <w:rPr>
          <w:rFonts w:ascii="Times New Roman" w:hAnsi="Times New Roman" w:cs="Times New Roman"/>
          <w:sz w:val="24"/>
          <w:szCs w:val="24"/>
        </w:rPr>
        <w:t>межведомственных</w:t>
      </w:r>
      <w:proofErr w:type="gramEnd"/>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информационных запросов в органы (организации), участвующие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в предоставлении государственной услуги</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11"/>
        <w:gridCol w:w="1672"/>
        <w:gridCol w:w="1757"/>
        <w:gridCol w:w="2410"/>
        <w:gridCol w:w="3458"/>
      </w:tblGrid>
      <w:tr w:rsidR="00F11688" w:rsidRPr="00F11688">
        <w:tc>
          <w:tcPr>
            <w:tcW w:w="209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Место выполнения процедуры/используемая ИС</w:t>
            </w:r>
          </w:p>
        </w:tc>
        <w:tc>
          <w:tcPr>
            <w:tcW w:w="2211"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Административные действия</w:t>
            </w:r>
          </w:p>
        </w:tc>
        <w:tc>
          <w:tcPr>
            <w:tcW w:w="1672"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Средний срок выполнения</w:t>
            </w:r>
          </w:p>
        </w:tc>
        <w:tc>
          <w:tcPr>
            <w:tcW w:w="175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Трудоемкость</w:t>
            </w:r>
          </w:p>
        </w:tc>
        <w:tc>
          <w:tcPr>
            <w:tcW w:w="2410"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Критерии принятия решений</w:t>
            </w:r>
          </w:p>
        </w:tc>
        <w:tc>
          <w:tcPr>
            <w:tcW w:w="345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1688" w:rsidRPr="00F11688">
        <w:tc>
          <w:tcPr>
            <w:tcW w:w="2098"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Администрация/ВИС/СМЭВ</w:t>
            </w: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Определение состава документов, подлежащих запросу у органов, организаций, направление запросов</w:t>
            </w:r>
          </w:p>
        </w:tc>
        <w:tc>
          <w:tcPr>
            <w:tcW w:w="167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Тот же рабочий день</w:t>
            </w: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15 минут</w:t>
            </w: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F11688">
              <w:rPr>
                <w:rFonts w:ascii="Times New Roman" w:hAnsi="Times New Roman" w:cs="Times New Roman"/>
                <w:sz w:val="24"/>
                <w:szCs w:val="24"/>
              </w:rPr>
              <w:t>ии у о</w:t>
            </w:r>
            <w:proofErr w:type="gramEnd"/>
            <w:r w:rsidRPr="00F11688">
              <w:rPr>
                <w:rFonts w:ascii="Times New Roman" w:hAnsi="Times New Roman" w:cs="Times New Roman"/>
                <w:sz w:val="24"/>
                <w:szCs w:val="24"/>
              </w:rPr>
              <w:t>рганов, организаций</w:t>
            </w:r>
          </w:p>
        </w:tc>
        <w:tc>
          <w:tcPr>
            <w:tcW w:w="345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Должностное лицо администрации формирует и направляет межведомственный информационный запрос, если отсутствуют документы и они необходимы для предоставления государственной услуги в соответствии с </w:t>
            </w:r>
            <w:hyperlink w:anchor="P218" w:history="1">
              <w:r w:rsidRPr="00F11688">
                <w:rPr>
                  <w:rFonts w:ascii="Times New Roman" w:hAnsi="Times New Roman" w:cs="Times New Roman"/>
                  <w:sz w:val="24"/>
                  <w:szCs w:val="24"/>
                </w:rPr>
                <w:t>подразделом 11</w:t>
              </w:r>
            </w:hyperlink>
            <w:r w:rsidRPr="00F11688">
              <w:rPr>
                <w:rFonts w:ascii="Times New Roman" w:hAnsi="Times New Roman" w:cs="Times New Roman"/>
                <w:sz w:val="24"/>
                <w:szCs w:val="24"/>
              </w:rPr>
              <w:t xml:space="preserve"> административного регламента.</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В ВИС проставляется отметка о необходимости осуществления </w:t>
            </w:r>
            <w:r w:rsidRPr="00F11688">
              <w:rPr>
                <w:rFonts w:ascii="Times New Roman" w:hAnsi="Times New Roman" w:cs="Times New Roman"/>
                <w:sz w:val="24"/>
                <w:szCs w:val="24"/>
              </w:rPr>
              <w:lastRenderedPageBreak/>
              <w:t>запроса документа у органов, организаций и направляется межведомственный информационный запрос.</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Результатом административного действия является направление межведомственного информационного запроса.</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11688" w:rsidRPr="00F11688">
        <w:tc>
          <w:tcPr>
            <w:tcW w:w="2098" w:type="dxa"/>
            <w:vMerge/>
          </w:tcPr>
          <w:p w:rsidR="00F11688" w:rsidRPr="00F11688" w:rsidRDefault="00F11688">
            <w:pPr>
              <w:rPr>
                <w:rFonts w:ascii="Times New Roman" w:hAnsi="Times New Roman" w:cs="Times New Roman"/>
                <w:sz w:val="24"/>
                <w:szCs w:val="24"/>
              </w:rPr>
            </w:pP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Контроль предоставления результата запросов</w:t>
            </w:r>
          </w:p>
        </w:tc>
        <w:tc>
          <w:tcPr>
            <w:tcW w:w="167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 5 рабочих дней</w:t>
            </w: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До 5 рабочих дней</w:t>
            </w: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Наличие в перечне документов, необходимых для предоставления государственной услуги, документов, находящихся в распоряжен</w:t>
            </w:r>
            <w:proofErr w:type="gramStart"/>
            <w:r w:rsidRPr="00F11688">
              <w:rPr>
                <w:rFonts w:ascii="Times New Roman" w:hAnsi="Times New Roman" w:cs="Times New Roman"/>
                <w:sz w:val="24"/>
                <w:szCs w:val="24"/>
              </w:rPr>
              <w:t>ии у о</w:t>
            </w:r>
            <w:proofErr w:type="gramEnd"/>
            <w:r w:rsidRPr="00F11688">
              <w:rPr>
                <w:rFonts w:ascii="Times New Roman" w:hAnsi="Times New Roman" w:cs="Times New Roman"/>
                <w:sz w:val="24"/>
                <w:szCs w:val="24"/>
              </w:rPr>
              <w:t>рганов, организаций</w:t>
            </w:r>
          </w:p>
        </w:tc>
        <w:tc>
          <w:tcPr>
            <w:tcW w:w="345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Проверка поступления ответа на межведомственные информационные запросы.</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Осуществляется переход к административной процедуре "Рассмотрение документов и принятие решения о подготовке результата предоставления государственной услуги"</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3"/>
        <w:rPr>
          <w:rFonts w:ascii="Times New Roman" w:hAnsi="Times New Roman" w:cs="Times New Roman"/>
          <w:sz w:val="24"/>
          <w:szCs w:val="24"/>
        </w:rPr>
      </w:pPr>
      <w:r w:rsidRPr="00F11688">
        <w:rPr>
          <w:rFonts w:ascii="Times New Roman" w:hAnsi="Times New Roman" w:cs="Times New Roman"/>
          <w:sz w:val="24"/>
          <w:szCs w:val="24"/>
        </w:rPr>
        <w:t>3. Рассмотрение документов и принятие решения о подготовке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lastRenderedPageBreak/>
        <w:t>результата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11"/>
        <w:gridCol w:w="1672"/>
        <w:gridCol w:w="1757"/>
        <w:gridCol w:w="2410"/>
        <w:gridCol w:w="3458"/>
      </w:tblGrid>
      <w:tr w:rsidR="00F11688" w:rsidRPr="00F11688">
        <w:tc>
          <w:tcPr>
            <w:tcW w:w="209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Место выполнения процедуры/используемая ИС</w:t>
            </w:r>
          </w:p>
        </w:tc>
        <w:tc>
          <w:tcPr>
            <w:tcW w:w="2211"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Административные действия</w:t>
            </w:r>
          </w:p>
        </w:tc>
        <w:tc>
          <w:tcPr>
            <w:tcW w:w="1672"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Средний срок выполнения</w:t>
            </w:r>
          </w:p>
        </w:tc>
        <w:tc>
          <w:tcPr>
            <w:tcW w:w="175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Трудоемкость</w:t>
            </w:r>
          </w:p>
        </w:tc>
        <w:tc>
          <w:tcPr>
            <w:tcW w:w="2410"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Критерии принятия решений</w:t>
            </w:r>
          </w:p>
        </w:tc>
        <w:tc>
          <w:tcPr>
            <w:tcW w:w="345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1688" w:rsidRPr="00F11688">
        <w:tc>
          <w:tcPr>
            <w:tcW w:w="209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Администрация/ВИС</w:t>
            </w: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Проверка отсутствия или наличия оснований для отказа в предоставлении государственной услуги или отказа в рассмотрении заявления</w:t>
            </w:r>
          </w:p>
        </w:tc>
        <w:tc>
          <w:tcPr>
            <w:tcW w:w="167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2 рабочих дня</w:t>
            </w:r>
          </w:p>
        </w:tc>
        <w:tc>
          <w:tcPr>
            <w:tcW w:w="1757" w:type="dxa"/>
          </w:tcPr>
          <w:p w:rsidR="00F11688" w:rsidRPr="00F11688" w:rsidRDefault="00F11688">
            <w:pPr>
              <w:pStyle w:val="ConsPlusNormal"/>
              <w:rPr>
                <w:rFonts w:ascii="Times New Roman" w:hAnsi="Times New Roman" w:cs="Times New Roman"/>
                <w:sz w:val="24"/>
                <w:szCs w:val="24"/>
              </w:rPr>
            </w:pP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Отсутствие или наличие основания для отказа в предоставлении государственной услуги, или отказа в рассмотрении заявления о предоставлении государственной услуги в соответствии с законодательством Российской Федерации, в том числе настоящим административным регламентом</w:t>
            </w:r>
          </w:p>
        </w:tc>
        <w:tc>
          <w:tcPr>
            <w:tcW w:w="345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Должностное лицо </w:t>
            </w:r>
            <w:proofErr w:type="gramStart"/>
            <w:r w:rsidRPr="00F11688">
              <w:rPr>
                <w:rFonts w:ascii="Times New Roman" w:hAnsi="Times New Roman" w:cs="Times New Roman"/>
                <w:sz w:val="24"/>
                <w:szCs w:val="24"/>
              </w:rPr>
              <w:t>администрации</w:t>
            </w:r>
            <w:proofErr w:type="gramEnd"/>
            <w:r w:rsidRPr="00F11688">
              <w:rPr>
                <w:rFonts w:ascii="Times New Roman" w:hAnsi="Times New Roman" w:cs="Times New Roman"/>
                <w:sz w:val="24"/>
                <w:szCs w:val="24"/>
              </w:rPr>
              <w:t xml:space="preserve"> на основании собранного комплекта документов исходя из критериев предоставления государственной услуги, установленных настоящим административным регламентом, определяет возможность предоставления государственной услуги и формирует в ВИС проект решения о предоставлении государственной услуги по форме согласно </w:t>
            </w:r>
            <w:hyperlink w:anchor="P617" w:history="1">
              <w:r w:rsidRPr="00F11688">
                <w:rPr>
                  <w:rFonts w:ascii="Times New Roman" w:hAnsi="Times New Roman" w:cs="Times New Roman"/>
                  <w:sz w:val="24"/>
                  <w:szCs w:val="24"/>
                </w:rPr>
                <w:t>приложению 1</w:t>
              </w:r>
            </w:hyperlink>
            <w:r w:rsidRPr="00F11688">
              <w:rPr>
                <w:rFonts w:ascii="Times New Roman" w:hAnsi="Times New Roman" w:cs="Times New Roman"/>
                <w:sz w:val="24"/>
                <w:szCs w:val="24"/>
              </w:rPr>
              <w:t xml:space="preserve"> к административному регламенту или об отказе в ее предоставлении по форме согласно </w:t>
            </w:r>
            <w:hyperlink w:anchor="P651" w:history="1">
              <w:r w:rsidRPr="00F11688">
                <w:rPr>
                  <w:rFonts w:ascii="Times New Roman" w:hAnsi="Times New Roman" w:cs="Times New Roman"/>
                  <w:sz w:val="24"/>
                  <w:szCs w:val="24"/>
                </w:rPr>
                <w:t>приложению 2</w:t>
              </w:r>
            </w:hyperlink>
            <w:r w:rsidRPr="00F11688">
              <w:rPr>
                <w:rFonts w:ascii="Times New Roman" w:hAnsi="Times New Roman" w:cs="Times New Roman"/>
                <w:sz w:val="24"/>
                <w:szCs w:val="24"/>
              </w:rPr>
              <w:t xml:space="preserve"> к административному регламенту.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Должностное лицо администрации направляет </w:t>
            </w:r>
            <w:r w:rsidRPr="00F11688">
              <w:rPr>
                <w:rFonts w:ascii="Times New Roman" w:hAnsi="Times New Roman" w:cs="Times New Roman"/>
                <w:sz w:val="24"/>
                <w:szCs w:val="24"/>
              </w:rPr>
              <w:lastRenderedPageBreak/>
              <w:t xml:space="preserve">проекты указанных решений на согласование в </w:t>
            </w:r>
            <w:proofErr w:type="spellStart"/>
            <w:r w:rsidRPr="00F11688">
              <w:rPr>
                <w:rFonts w:ascii="Times New Roman" w:hAnsi="Times New Roman" w:cs="Times New Roman"/>
                <w:sz w:val="24"/>
                <w:szCs w:val="24"/>
              </w:rPr>
              <w:t>Минмособлимущество</w:t>
            </w:r>
            <w:proofErr w:type="spellEnd"/>
            <w:r w:rsidRPr="00F11688">
              <w:rPr>
                <w:rFonts w:ascii="Times New Roman" w:hAnsi="Times New Roman" w:cs="Times New Roman"/>
                <w:sz w:val="24"/>
                <w:szCs w:val="24"/>
              </w:rPr>
              <w:t xml:space="preserve"> для получения сводного заключения.</w:t>
            </w:r>
          </w:p>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В случае наличия оснований для отказа в рассмотрении заявления, предусмотренных </w:t>
            </w:r>
            <w:hyperlink w:anchor="P249" w:history="1">
              <w:r w:rsidRPr="00F11688">
                <w:rPr>
                  <w:rFonts w:ascii="Times New Roman" w:hAnsi="Times New Roman" w:cs="Times New Roman"/>
                  <w:sz w:val="24"/>
                  <w:szCs w:val="24"/>
                </w:rPr>
                <w:t>подразделом 13</w:t>
              </w:r>
            </w:hyperlink>
            <w:r w:rsidRPr="00F11688">
              <w:rPr>
                <w:rFonts w:ascii="Times New Roman" w:hAnsi="Times New Roman" w:cs="Times New Roman"/>
                <w:sz w:val="24"/>
                <w:szCs w:val="24"/>
              </w:rPr>
              <w:t xml:space="preserve"> административного регламента, должностное лицо администрации подготавливает </w:t>
            </w:r>
            <w:hyperlink w:anchor="P753" w:history="1">
              <w:r w:rsidRPr="00F11688">
                <w:rPr>
                  <w:rFonts w:ascii="Times New Roman" w:hAnsi="Times New Roman" w:cs="Times New Roman"/>
                  <w:sz w:val="24"/>
                  <w:szCs w:val="24"/>
                </w:rPr>
                <w:t>уведомление</w:t>
              </w:r>
            </w:hyperlink>
            <w:r w:rsidRPr="00F11688">
              <w:rPr>
                <w:rFonts w:ascii="Times New Roman" w:hAnsi="Times New Roman" w:cs="Times New Roman"/>
                <w:sz w:val="24"/>
                <w:szCs w:val="24"/>
              </w:rPr>
              <w:t xml:space="preserve"> об отказе в рассмотрении заявления по форме согласно приложению 3 к административному регламенту и направляет его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roofErr w:type="gramEnd"/>
          </w:p>
          <w:p w:rsidR="00F11688" w:rsidRPr="00F11688" w:rsidRDefault="00F11688">
            <w:pPr>
              <w:pStyle w:val="ConsPlusNormal"/>
              <w:rPr>
                <w:rFonts w:ascii="Times New Roman" w:hAnsi="Times New Roman" w:cs="Times New Roman"/>
                <w:sz w:val="24"/>
                <w:szCs w:val="24"/>
              </w:rPr>
            </w:pPr>
            <w:proofErr w:type="gramStart"/>
            <w:r w:rsidRPr="00F11688">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оснований для отказа в рассмотрении заявления, подготовка проекта решения о предоставлении </w:t>
            </w:r>
            <w:r w:rsidRPr="00F11688">
              <w:rPr>
                <w:rFonts w:ascii="Times New Roman" w:hAnsi="Times New Roman" w:cs="Times New Roman"/>
                <w:sz w:val="24"/>
                <w:szCs w:val="24"/>
              </w:rPr>
              <w:lastRenderedPageBreak/>
              <w:t xml:space="preserve">государственной услуги или об отказе в ее предоставлении, направление проекта указанного решения на согласование в </w:t>
            </w:r>
            <w:proofErr w:type="spellStart"/>
            <w:r w:rsidRPr="00F11688">
              <w:rPr>
                <w:rFonts w:ascii="Times New Roman" w:hAnsi="Times New Roman" w:cs="Times New Roman"/>
                <w:sz w:val="24"/>
                <w:szCs w:val="24"/>
              </w:rPr>
              <w:t>Минмособлимущество</w:t>
            </w:r>
            <w:proofErr w:type="spellEnd"/>
            <w:r w:rsidRPr="00F11688">
              <w:rPr>
                <w:rFonts w:ascii="Times New Roman" w:hAnsi="Times New Roman" w:cs="Times New Roman"/>
                <w:sz w:val="24"/>
                <w:szCs w:val="24"/>
              </w:rPr>
              <w:t>, а также подготовка и направление заявителю уведомления об отказе в рассмотрении заявления.</w:t>
            </w:r>
            <w:proofErr w:type="gramEnd"/>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 фиксируется в виде проекта решения о предоставлении государственной услуги или об отказе в ее предоставлении в ВИС, уведомления об отказе в рассмотрении заявления в ВИС, РПГУ.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Осуществляется переход к административной процедуре "Подготовка и направление сводного заключения Министерства имущественных отношений Московской области"</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3"/>
        <w:rPr>
          <w:rFonts w:ascii="Times New Roman" w:hAnsi="Times New Roman" w:cs="Times New Roman"/>
          <w:sz w:val="24"/>
          <w:szCs w:val="24"/>
        </w:rPr>
      </w:pPr>
      <w:r w:rsidRPr="00F11688">
        <w:rPr>
          <w:rFonts w:ascii="Times New Roman" w:hAnsi="Times New Roman" w:cs="Times New Roman"/>
          <w:sz w:val="24"/>
          <w:szCs w:val="24"/>
        </w:rPr>
        <w:t>4. Подготовка и направление сводного заключения Министерства</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имущественных отношений Московской области</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11"/>
        <w:gridCol w:w="1672"/>
        <w:gridCol w:w="1757"/>
        <w:gridCol w:w="2410"/>
        <w:gridCol w:w="3458"/>
      </w:tblGrid>
      <w:tr w:rsidR="00F11688" w:rsidRPr="00F11688">
        <w:tc>
          <w:tcPr>
            <w:tcW w:w="209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Место выполнения процедуры/используемая ИС</w:t>
            </w:r>
          </w:p>
        </w:tc>
        <w:tc>
          <w:tcPr>
            <w:tcW w:w="2211"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Административные действия</w:t>
            </w:r>
          </w:p>
        </w:tc>
        <w:tc>
          <w:tcPr>
            <w:tcW w:w="1672"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Средний срок выполнения</w:t>
            </w:r>
          </w:p>
        </w:tc>
        <w:tc>
          <w:tcPr>
            <w:tcW w:w="175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Трудоемкость</w:t>
            </w:r>
          </w:p>
        </w:tc>
        <w:tc>
          <w:tcPr>
            <w:tcW w:w="2410"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Критерии принятия решения</w:t>
            </w:r>
          </w:p>
        </w:tc>
        <w:tc>
          <w:tcPr>
            <w:tcW w:w="345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 xml:space="preserve">Содержание действия, сведения о должностном лице, ответственном за выполнение административного действия, </w:t>
            </w:r>
            <w:r w:rsidRPr="00F11688">
              <w:rPr>
                <w:rFonts w:ascii="Times New Roman" w:hAnsi="Times New Roman" w:cs="Times New Roman"/>
                <w:sz w:val="24"/>
                <w:szCs w:val="24"/>
              </w:rPr>
              <w:lastRenderedPageBreak/>
              <w:t>результат административного действия и порядок его передачи, способ фиксации результата</w:t>
            </w:r>
          </w:p>
        </w:tc>
      </w:tr>
      <w:tr w:rsidR="00F11688" w:rsidRPr="00F11688">
        <w:tc>
          <w:tcPr>
            <w:tcW w:w="209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ВИС/модуль МВК</w:t>
            </w: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Рассмотрение проекта решения </w:t>
            </w:r>
            <w:proofErr w:type="spellStart"/>
            <w:r w:rsidRPr="00F11688">
              <w:rPr>
                <w:rFonts w:ascii="Times New Roman" w:hAnsi="Times New Roman" w:cs="Times New Roman"/>
                <w:sz w:val="24"/>
                <w:szCs w:val="24"/>
              </w:rPr>
              <w:t>Минмособлимуществом</w:t>
            </w:r>
            <w:proofErr w:type="spellEnd"/>
          </w:p>
        </w:tc>
        <w:tc>
          <w:tcPr>
            <w:tcW w:w="167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 течение 5 рабочих дней</w:t>
            </w:r>
          </w:p>
        </w:tc>
        <w:tc>
          <w:tcPr>
            <w:tcW w:w="1757" w:type="dxa"/>
          </w:tcPr>
          <w:p w:rsidR="00F11688" w:rsidRPr="00F11688" w:rsidRDefault="00F11688">
            <w:pPr>
              <w:pStyle w:val="ConsPlusNormal"/>
              <w:rPr>
                <w:rFonts w:ascii="Times New Roman" w:hAnsi="Times New Roman" w:cs="Times New Roman"/>
                <w:sz w:val="24"/>
                <w:szCs w:val="24"/>
              </w:rPr>
            </w:pP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3458" w:type="dxa"/>
          </w:tcPr>
          <w:p w:rsidR="00F11688" w:rsidRPr="00F11688" w:rsidRDefault="00F11688">
            <w:pPr>
              <w:pStyle w:val="ConsPlusNormal"/>
              <w:rPr>
                <w:rFonts w:ascii="Times New Roman" w:hAnsi="Times New Roman" w:cs="Times New Roman"/>
                <w:sz w:val="24"/>
                <w:szCs w:val="24"/>
              </w:rPr>
            </w:pPr>
            <w:proofErr w:type="spellStart"/>
            <w:r w:rsidRPr="00F11688">
              <w:rPr>
                <w:rFonts w:ascii="Times New Roman" w:hAnsi="Times New Roman" w:cs="Times New Roman"/>
                <w:sz w:val="24"/>
                <w:szCs w:val="24"/>
              </w:rPr>
              <w:t>Минмособлимущество</w:t>
            </w:r>
            <w:proofErr w:type="spellEnd"/>
            <w:r w:rsidRPr="00F11688">
              <w:rPr>
                <w:rFonts w:ascii="Times New Roman" w:hAnsi="Times New Roman" w:cs="Times New Roman"/>
                <w:sz w:val="24"/>
                <w:szCs w:val="24"/>
              </w:rPr>
              <w:t xml:space="preserve"> рассматривает проект решения, подготовленный администрацией, и прилагаемые к нему документы, на предмет соответствия требованиям действующего законодательства Российской Федерации, в том числе административному регламенту.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По результатам рассмотрения проекта решения, представленных документов </w:t>
            </w:r>
            <w:proofErr w:type="spellStart"/>
            <w:r w:rsidRPr="00F11688">
              <w:rPr>
                <w:rFonts w:ascii="Times New Roman" w:hAnsi="Times New Roman" w:cs="Times New Roman"/>
                <w:sz w:val="24"/>
                <w:szCs w:val="24"/>
              </w:rPr>
              <w:t>Минмособлимущество</w:t>
            </w:r>
            <w:proofErr w:type="spellEnd"/>
            <w:r w:rsidRPr="00F11688">
              <w:rPr>
                <w:rFonts w:ascii="Times New Roman" w:hAnsi="Times New Roman" w:cs="Times New Roman"/>
                <w:sz w:val="24"/>
                <w:szCs w:val="24"/>
              </w:rPr>
              <w:t xml:space="preserve"> принимает решение, которое оформляется в виде сводного заключения </w:t>
            </w:r>
            <w:proofErr w:type="spellStart"/>
            <w:r w:rsidRPr="00F11688">
              <w:rPr>
                <w:rFonts w:ascii="Times New Roman" w:hAnsi="Times New Roman" w:cs="Times New Roman"/>
                <w:sz w:val="24"/>
                <w:szCs w:val="24"/>
              </w:rPr>
              <w:t>Минмособлимущества</w:t>
            </w:r>
            <w:proofErr w:type="spellEnd"/>
            <w:r w:rsidRPr="00F11688">
              <w:rPr>
                <w:rFonts w:ascii="Times New Roman" w:hAnsi="Times New Roman" w:cs="Times New Roman"/>
                <w:sz w:val="24"/>
                <w:szCs w:val="24"/>
              </w:rPr>
              <w:t>, которое размещается в модуле МВК и ВИС.</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Осуществляется переход к административной процедуре "Принятие решения о предоставлении (об отказе в предоставлении) государственной услуги и оформление результата предоставления </w:t>
            </w:r>
            <w:r w:rsidRPr="00F11688">
              <w:rPr>
                <w:rFonts w:ascii="Times New Roman" w:hAnsi="Times New Roman" w:cs="Times New Roman"/>
                <w:sz w:val="24"/>
                <w:szCs w:val="24"/>
              </w:rPr>
              <w:lastRenderedPageBreak/>
              <w:t>государственной услуги"</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3"/>
        <w:rPr>
          <w:rFonts w:ascii="Times New Roman" w:hAnsi="Times New Roman" w:cs="Times New Roman"/>
          <w:sz w:val="24"/>
          <w:szCs w:val="24"/>
        </w:rPr>
      </w:pPr>
      <w:r w:rsidRPr="00F11688">
        <w:rPr>
          <w:rFonts w:ascii="Times New Roman" w:hAnsi="Times New Roman" w:cs="Times New Roman"/>
          <w:sz w:val="24"/>
          <w:szCs w:val="24"/>
        </w:rPr>
        <w:t xml:space="preserve">5. </w:t>
      </w:r>
      <w:proofErr w:type="gramStart"/>
      <w:r w:rsidRPr="00F11688">
        <w:rPr>
          <w:rFonts w:ascii="Times New Roman" w:hAnsi="Times New Roman" w:cs="Times New Roman"/>
          <w:sz w:val="24"/>
          <w:szCs w:val="24"/>
        </w:rPr>
        <w:t>Принятие решения о предоставлении (об отказе</w:t>
      </w:r>
      <w:proofErr w:type="gramEnd"/>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в предоставлении) государственной услуги и оформление</w:t>
      </w:r>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результата предоставления государственной услуги</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11"/>
        <w:gridCol w:w="1672"/>
        <w:gridCol w:w="1757"/>
        <w:gridCol w:w="2410"/>
        <w:gridCol w:w="3458"/>
      </w:tblGrid>
      <w:tr w:rsidR="00F11688" w:rsidRPr="00F11688">
        <w:tc>
          <w:tcPr>
            <w:tcW w:w="209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Место выполнения процедуры/используемая ИС</w:t>
            </w:r>
          </w:p>
        </w:tc>
        <w:tc>
          <w:tcPr>
            <w:tcW w:w="2211"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Административные действия</w:t>
            </w:r>
          </w:p>
        </w:tc>
        <w:tc>
          <w:tcPr>
            <w:tcW w:w="1672"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Срок выполнения</w:t>
            </w:r>
          </w:p>
        </w:tc>
        <w:tc>
          <w:tcPr>
            <w:tcW w:w="175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Трудоемкость</w:t>
            </w:r>
          </w:p>
        </w:tc>
        <w:tc>
          <w:tcPr>
            <w:tcW w:w="2410"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Критерии принятия решения</w:t>
            </w:r>
          </w:p>
        </w:tc>
        <w:tc>
          <w:tcPr>
            <w:tcW w:w="345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1688" w:rsidRPr="00F11688">
        <w:tc>
          <w:tcPr>
            <w:tcW w:w="2098"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Администрация/ВИС</w:t>
            </w: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Подготовка проекта решения</w:t>
            </w:r>
          </w:p>
        </w:tc>
        <w:tc>
          <w:tcPr>
            <w:tcW w:w="1672"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В течение 1 рабочего дня</w:t>
            </w: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15 минут</w:t>
            </w:r>
          </w:p>
        </w:tc>
        <w:tc>
          <w:tcPr>
            <w:tcW w:w="2410" w:type="dxa"/>
            <w:vMerge w:val="restart"/>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настоящему административному регламенту</w:t>
            </w:r>
          </w:p>
        </w:tc>
        <w:tc>
          <w:tcPr>
            <w:tcW w:w="345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Уполномоченное должностное лицо администрации, ответственное за предоставление государственной услуги, на основании полученного сводного заключения </w:t>
            </w:r>
            <w:proofErr w:type="spellStart"/>
            <w:r w:rsidRPr="00F11688">
              <w:rPr>
                <w:rFonts w:ascii="Times New Roman" w:hAnsi="Times New Roman" w:cs="Times New Roman"/>
                <w:sz w:val="24"/>
                <w:szCs w:val="24"/>
              </w:rPr>
              <w:t>Минмособлимущества</w:t>
            </w:r>
            <w:proofErr w:type="spellEnd"/>
            <w:r w:rsidRPr="00F11688">
              <w:rPr>
                <w:rFonts w:ascii="Times New Roman" w:hAnsi="Times New Roman" w:cs="Times New Roman"/>
                <w:sz w:val="24"/>
                <w:szCs w:val="24"/>
              </w:rPr>
              <w:t xml:space="preserve"> определяет возможность предоставления государственной услуги</w:t>
            </w:r>
          </w:p>
        </w:tc>
      </w:tr>
      <w:tr w:rsidR="00F11688" w:rsidRPr="00F11688">
        <w:tc>
          <w:tcPr>
            <w:tcW w:w="2098" w:type="dxa"/>
            <w:vMerge/>
          </w:tcPr>
          <w:p w:rsidR="00F11688" w:rsidRPr="00F11688" w:rsidRDefault="00F11688">
            <w:pPr>
              <w:rPr>
                <w:rFonts w:ascii="Times New Roman" w:hAnsi="Times New Roman" w:cs="Times New Roman"/>
                <w:sz w:val="24"/>
                <w:szCs w:val="24"/>
              </w:rPr>
            </w:pP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Направление проекта решения на подпись уполномоченного должностного лица администрации</w:t>
            </w:r>
          </w:p>
        </w:tc>
        <w:tc>
          <w:tcPr>
            <w:tcW w:w="1672" w:type="dxa"/>
            <w:vMerge/>
          </w:tcPr>
          <w:p w:rsidR="00F11688" w:rsidRPr="00F11688" w:rsidRDefault="00F11688">
            <w:pPr>
              <w:rPr>
                <w:rFonts w:ascii="Times New Roman" w:hAnsi="Times New Roman" w:cs="Times New Roman"/>
                <w:sz w:val="24"/>
                <w:szCs w:val="24"/>
              </w:rPr>
            </w:pP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5 минут</w:t>
            </w:r>
          </w:p>
        </w:tc>
        <w:tc>
          <w:tcPr>
            <w:tcW w:w="2410" w:type="dxa"/>
            <w:vMerge/>
          </w:tcPr>
          <w:p w:rsidR="00F11688" w:rsidRPr="00F11688" w:rsidRDefault="00F11688">
            <w:pPr>
              <w:rPr>
                <w:rFonts w:ascii="Times New Roman" w:hAnsi="Times New Roman" w:cs="Times New Roman"/>
                <w:sz w:val="24"/>
                <w:szCs w:val="24"/>
              </w:rPr>
            </w:pPr>
          </w:p>
        </w:tc>
        <w:tc>
          <w:tcPr>
            <w:tcW w:w="345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Должностное лицо администрации вносит проект решения о предоставлении государственной услуги или об отказе в ее предоставлении в ВИС и направляет указанный </w:t>
            </w:r>
            <w:r w:rsidRPr="00F11688">
              <w:rPr>
                <w:rFonts w:ascii="Times New Roman" w:hAnsi="Times New Roman" w:cs="Times New Roman"/>
                <w:sz w:val="24"/>
                <w:szCs w:val="24"/>
              </w:rPr>
              <w:lastRenderedPageBreak/>
              <w:t>его уполномоченному должностному лицу администрации на подписание</w:t>
            </w:r>
          </w:p>
        </w:tc>
      </w:tr>
      <w:tr w:rsidR="00F11688" w:rsidRPr="00F11688">
        <w:tc>
          <w:tcPr>
            <w:tcW w:w="2098" w:type="dxa"/>
            <w:vMerge/>
          </w:tcPr>
          <w:p w:rsidR="00F11688" w:rsidRPr="00F11688" w:rsidRDefault="00F11688">
            <w:pPr>
              <w:rPr>
                <w:rFonts w:ascii="Times New Roman" w:hAnsi="Times New Roman" w:cs="Times New Roman"/>
                <w:sz w:val="24"/>
                <w:szCs w:val="24"/>
              </w:rPr>
            </w:pP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Подписание решения</w:t>
            </w:r>
          </w:p>
        </w:tc>
        <w:tc>
          <w:tcPr>
            <w:tcW w:w="1672" w:type="dxa"/>
            <w:vMerge/>
          </w:tcPr>
          <w:p w:rsidR="00F11688" w:rsidRPr="00F11688" w:rsidRDefault="00F11688">
            <w:pPr>
              <w:rPr>
                <w:rFonts w:ascii="Times New Roman" w:hAnsi="Times New Roman" w:cs="Times New Roman"/>
                <w:sz w:val="24"/>
                <w:szCs w:val="24"/>
              </w:rPr>
            </w:pP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15 минут</w:t>
            </w:r>
          </w:p>
        </w:tc>
        <w:tc>
          <w:tcPr>
            <w:tcW w:w="2410" w:type="dxa"/>
            <w:vMerge/>
          </w:tcPr>
          <w:p w:rsidR="00F11688" w:rsidRPr="00F11688" w:rsidRDefault="00F11688">
            <w:pPr>
              <w:rPr>
                <w:rFonts w:ascii="Times New Roman" w:hAnsi="Times New Roman" w:cs="Times New Roman"/>
                <w:sz w:val="24"/>
                <w:szCs w:val="24"/>
              </w:rPr>
            </w:pPr>
          </w:p>
        </w:tc>
        <w:tc>
          <w:tcPr>
            <w:tcW w:w="345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Уполномоченное должностное лицо администрации на основании полученного сводного заключения </w:t>
            </w:r>
            <w:proofErr w:type="spellStart"/>
            <w:r w:rsidRPr="00F11688">
              <w:rPr>
                <w:rFonts w:ascii="Times New Roman" w:hAnsi="Times New Roman" w:cs="Times New Roman"/>
                <w:sz w:val="24"/>
                <w:szCs w:val="24"/>
              </w:rPr>
              <w:t>Минмособлимущества</w:t>
            </w:r>
            <w:proofErr w:type="spellEnd"/>
            <w:r w:rsidRPr="00F11688">
              <w:rPr>
                <w:rFonts w:ascii="Times New Roman" w:hAnsi="Times New Roman" w:cs="Times New Roman"/>
                <w:sz w:val="24"/>
                <w:szCs w:val="24"/>
              </w:rPr>
              <w:t xml:space="preserve"> рассматривает проект решения о предоставлении государственной услуги или об отказе в ее предоставлении на предмет соответствия требованиям настоящего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Подписанное решение о предоставлении государственной услуги или об отказе в предоставлении государственной услуги направляется должностному лицу администрации для направления результата предоставления государственной услуги заявителю.</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Результатом </w:t>
            </w:r>
            <w:r w:rsidRPr="00F11688">
              <w:rPr>
                <w:rFonts w:ascii="Times New Roman" w:hAnsi="Times New Roman" w:cs="Times New Roman"/>
                <w:sz w:val="24"/>
                <w:szCs w:val="24"/>
              </w:rPr>
              <w:lastRenderedPageBreak/>
              <w:t>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об отказе в ее предоставлении.</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 фиксируется в виде решения о предоставлении государственной услуги или об отказе в ее предоставлении в ВИС.</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Осуществляется переход к административной процедуре "Выдача результата предоставления государственной услуги заявителю"</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Title"/>
        <w:jc w:val="center"/>
        <w:outlineLvl w:val="3"/>
        <w:rPr>
          <w:rFonts w:ascii="Times New Roman" w:hAnsi="Times New Roman" w:cs="Times New Roman"/>
          <w:sz w:val="24"/>
          <w:szCs w:val="24"/>
        </w:rPr>
      </w:pPr>
      <w:r w:rsidRPr="00F11688">
        <w:rPr>
          <w:rFonts w:ascii="Times New Roman" w:hAnsi="Times New Roman" w:cs="Times New Roman"/>
          <w:sz w:val="24"/>
          <w:szCs w:val="24"/>
        </w:rPr>
        <w:t xml:space="preserve">6. Выдача результата предоставления </w:t>
      </w:r>
      <w:proofErr w:type="gramStart"/>
      <w:r w:rsidRPr="00F11688">
        <w:rPr>
          <w:rFonts w:ascii="Times New Roman" w:hAnsi="Times New Roman" w:cs="Times New Roman"/>
          <w:sz w:val="24"/>
          <w:szCs w:val="24"/>
        </w:rPr>
        <w:t>государственной</w:t>
      </w:r>
      <w:proofErr w:type="gramEnd"/>
    </w:p>
    <w:p w:rsidR="00F11688" w:rsidRPr="00F11688" w:rsidRDefault="00F11688">
      <w:pPr>
        <w:pStyle w:val="ConsPlusTitle"/>
        <w:jc w:val="center"/>
        <w:rPr>
          <w:rFonts w:ascii="Times New Roman" w:hAnsi="Times New Roman" w:cs="Times New Roman"/>
          <w:sz w:val="24"/>
          <w:szCs w:val="24"/>
        </w:rPr>
      </w:pPr>
      <w:r w:rsidRPr="00F11688">
        <w:rPr>
          <w:rFonts w:ascii="Times New Roman" w:hAnsi="Times New Roman" w:cs="Times New Roman"/>
          <w:sz w:val="24"/>
          <w:szCs w:val="24"/>
        </w:rPr>
        <w:t>услуги заявителю</w:t>
      </w:r>
    </w:p>
    <w:p w:rsidR="00F11688" w:rsidRPr="00F11688" w:rsidRDefault="00F116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211"/>
        <w:gridCol w:w="1672"/>
        <w:gridCol w:w="1757"/>
        <w:gridCol w:w="2410"/>
        <w:gridCol w:w="3458"/>
      </w:tblGrid>
      <w:tr w:rsidR="00F11688" w:rsidRPr="00F11688">
        <w:tc>
          <w:tcPr>
            <w:tcW w:w="209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Место выполнения процедуры/используемая ИС</w:t>
            </w:r>
          </w:p>
        </w:tc>
        <w:tc>
          <w:tcPr>
            <w:tcW w:w="2211"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Административные действия</w:t>
            </w:r>
          </w:p>
        </w:tc>
        <w:tc>
          <w:tcPr>
            <w:tcW w:w="1672"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Средний срок выполнения</w:t>
            </w:r>
          </w:p>
        </w:tc>
        <w:tc>
          <w:tcPr>
            <w:tcW w:w="1757"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Трудоемкость</w:t>
            </w:r>
          </w:p>
        </w:tc>
        <w:tc>
          <w:tcPr>
            <w:tcW w:w="2410"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Критерии принятия решений</w:t>
            </w:r>
          </w:p>
        </w:tc>
        <w:tc>
          <w:tcPr>
            <w:tcW w:w="3458" w:type="dxa"/>
          </w:tcPr>
          <w:p w:rsidR="00F11688" w:rsidRPr="00F11688" w:rsidRDefault="00F11688">
            <w:pPr>
              <w:pStyle w:val="ConsPlusNormal"/>
              <w:jc w:val="center"/>
              <w:rPr>
                <w:rFonts w:ascii="Times New Roman" w:hAnsi="Times New Roman" w:cs="Times New Roman"/>
                <w:sz w:val="24"/>
                <w:szCs w:val="24"/>
              </w:rPr>
            </w:pPr>
            <w:r w:rsidRPr="00F11688">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1688" w:rsidRPr="00F11688">
        <w:tc>
          <w:tcPr>
            <w:tcW w:w="209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Администрация/ВИС/РПГУ/МФЦ</w:t>
            </w:r>
          </w:p>
        </w:tc>
        <w:tc>
          <w:tcPr>
            <w:tcW w:w="2211"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Направление или выдача результата </w:t>
            </w:r>
            <w:r w:rsidRPr="00F11688">
              <w:rPr>
                <w:rFonts w:ascii="Times New Roman" w:hAnsi="Times New Roman" w:cs="Times New Roman"/>
                <w:sz w:val="24"/>
                <w:szCs w:val="24"/>
              </w:rPr>
              <w:lastRenderedPageBreak/>
              <w:t>предоставления государственной услуги заявителю</w:t>
            </w:r>
          </w:p>
        </w:tc>
        <w:tc>
          <w:tcPr>
            <w:tcW w:w="1672"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1 рабочий день</w:t>
            </w:r>
          </w:p>
        </w:tc>
        <w:tc>
          <w:tcPr>
            <w:tcW w:w="1757"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10 минут</w:t>
            </w:r>
          </w:p>
        </w:tc>
        <w:tc>
          <w:tcPr>
            <w:tcW w:w="2410"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Соответствие проекта решения требованиям </w:t>
            </w:r>
            <w:r w:rsidRPr="00F11688">
              <w:rPr>
                <w:rFonts w:ascii="Times New Roman" w:hAnsi="Times New Roman" w:cs="Times New Roman"/>
                <w:sz w:val="24"/>
                <w:szCs w:val="24"/>
              </w:rPr>
              <w:lastRenderedPageBreak/>
              <w:t>законодательства Российской Федерации, в том числе административному регламенту</w:t>
            </w:r>
          </w:p>
        </w:tc>
        <w:tc>
          <w:tcPr>
            <w:tcW w:w="3458" w:type="dxa"/>
          </w:tcPr>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lastRenderedPageBreak/>
              <w:t xml:space="preserve">Уполномоченное должностное лицо администрации </w:t>
            </w:r>
            <w:r w:rsidRPr="00F11688">
              <w:rPr>
                <w:rFonts w:ascii="Times New Roman" w:hAnsi="Times New Roman" w:cs="Times New Roman"/>
                <w:sz w:val="24"/>
                <w:szCs w:val="24"/>
              </w:rPr>
              <w:lastRenderedPageBreak/>
              <w:t>направляет результат предоставления государственной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на РПГУ.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Заявитель уведомляется о получении результата предоставления государственной услуги в личном кабинете на РПГУ.</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 xml:space="preserve">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администрации, который заверяется подписью </w:t>
            </w:r>
            <w:r w:rsidRPr="00F11688">
              <w:rPr>
                <w:rFonts w:ascii="Times New Roman" w:hAnsi="Times New Roman" w:cs="Times New Roman"/>
                <w:sz w:val="24"/>
                <w:szCs w:val="24"/>
              </w:rPr>
              <w:lastRenderedPageBreak/>
              <w:t>уполномоченного работника МФЦ и печатью МФЦ.</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Результатом административного действия является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w:t>
            </w:r>
          </w:p>
          <w:p w:rsidR="00F11688" w:rsidRPr="00F11688" w:rsidRDefault="00F11688">
            <w:pPr>
              <w:pStyle w:val="ConsPlusNormal"/>
              <w:rPr>
                <w:rFonts w:ascii="Times New Roman" w:hAnsi="Times New Roman" w:cs="Times New Roman"/>
                <w:sz w:val="24"/>
                <w:szCs w:val="24"/>
              </w:rPr>
            </w:pPr>
            <w:r w:rsidRPr="00F11688">
              <w:rPr>
                <w:rFonts w:ascii="Times New Roman" w:hAnsi="Times New Roman" w:cs="Times New Roman"/>
                <w:sz w:val="24"/>
                <w:szCs w:val="24"/>
              </w:rPr>
              <w:t>Результат фиксируется в ВИС администрации, личном кабинете на РПГУ</w:t>
            </w:r>
          </w:p>
        </w:tc>
      </w:tr>
    </w:tbl>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jc w:val="both"/>
        <w:rPr>
          <w:rFonts w:ascii="Times New Roman" w:hAnsi="Times New Roman" w:cs="Times New Roman"/>
          <w:sz w:val="24"/>
          <w:szCs w:val="24"/>
        </w:rPr>
      </w:pPr>
    </w:p>
    <w:p w:rsidR="00F11688" w:rsidRPr="00F11688" w:rsidRDefault="00F11688">
      <w:pPr>
        <w:pStyle w:val="ConsPlusNormal"/>
        <w:pBdr>
          <w:top w:val="single" w:sz="6" w:space="0" w:color="auto"/>
        </w:pBdr>
        <w:spacing w:before="100" w:after="100"/>
        <w:jc w:val="both"/>
        <w:rPr>
          <w:rFonts w:ascii="Times New Roman" w:hAnsi="Times New Roman" w:cs="Times New Roman"/>
          <w:sz w:val="24"/>
          <w:szCs w:val="24"/>
        </w:rPr>
      </w:pPr>
    </w:p>
    <w:p w:rsidR="00F05407" w:rsidRPr="00F11688" w:rsidRDefault="00F05407">
      <w:pPr>
        <w:rPr>
          <w:rFonts w:ascii="Times New Roman" w:hAnsi="Times New Roman" w:cs="Times New Roman"/>
          <w:sz w:val="24"/>
          <w:szCs w:val="24"/>
        </w:rPr>
      </w:pPr>
    </w:p>
    <w:sectPr w:rsidR="00F05407" w:rsidRPr="00F11688" w:rsidSect="00F11688">
      <w:type w:val="continuous"/>
      <w:pgSz w:w="16838" w:h="11905" w:orient="landscape"/>
      <w:pgMar w:top="1134" w:right="567"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88"/>
    <w:rsid w:val="001B2091"/>
    <w:rsid w:val="00F05407"/>
    <w:rsid w:val="00F11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6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6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1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16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16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16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16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96715CBED8CA405A377E85623FDF76F7AC5C858C41DAE0CF9948273C768BE79B7315FC62E2A861284FB457E2F1C44B38A50748C48fCq0G" TargetMode="External"/><Relationship Id="rId21" Type="http://schemas.openxmlformats.org/officeDocument/2006/relationships/hyperlink" Target="consultantplus://offline/ref=45696715CBED8CA405A376E64323FDF76E7ACAC859C81DAE0CF9948273C768BE79B7315DC52C2D8C44DEEB4137781258B0974E759248C124fDq2G" TargetMode="External"/><Relationship Id="rId42" Type="http://schemas.openxmlformats.org/officeDocument/2006/relationships/hyperlink" Target="consultantplus://offline/ref=45696715CBED8CA405A377E85623FDF76F7ACEC25DC61DAE0CF9948273C768BE6BB76951C72F338D45CBBD1071f2qCG" TargetMode="External"/><Relationship Id="rId47" Type="http://schemas.openxmlformats.org/officeDocument/2006/relationships/hyperlink" Target="consultantplus://offline/ref=45696715CBED8CA405A377E85623FDF76F7AC5C859C11DAE0CF9948273C768BE6BB76951C72F338D45CBBD1071f2qCG" TargetMode="External"/><Relationship Id="rId63" Type="http://schemas.openxmlformats.org/officeDocument/2006/relationships/hyperlink" Target="consultantplus://offline/ref=45696715CBED8CA405A377E85623FDF76F7BCDC65FC91DAE0CF9948273C768BE6BB76951C72F338D45CBBD1071f2qCG" TargetMode="External"/><Relationship Id="rId68" Type="http://schemas.openxmlformats.org/officeDocument/2006/relationships/hyperlink" Target="consultantplus://offline/ref=45696715CBED8CA405A376E64323FDF76F7ECDC35DC31DAE0CF9948273C768BE6BB76951C72F338D45CBBD1071f2qCG" TargetMode="External"/><Relationship Id="rId84" Type="http://schemas.openxmlformats.org/officeDocument/2006/relationships/hyperlink" Target="consultantplus://offline/ref=45696715CBED8CA405A377E85623FDF76F7AC5C859C11DAE0CF9948273C768BE79B73158C22F26D91791EA1D712E015AB0974C768Ef4qBG" TargetMode="External"/><Relationship Id="rId16" Type="http://schemas.openxmlformats.org/officeDocument/2006/relationships/hyperlink" Target="consultantplus://offline/ref=45696715CBED8CA405A376E64323FDF76F7ECCC15CC11DAE0CF9948273C768BE79B7315DC52C2D8C44DEEB4137781258B0974E759248C124fDq2G" TargetMode="External"/><Relationship Id="rId11" Type="http://schemas.openxmlformats.org/officeDocument/2006/relationships/hyperlink" Target="consultantplus://offline/ref=45696715CBED8CA405A376E64323FDF76F7FC8C65BC01DAE0CF9948273C768BE6BB76951C72F338D45CBBD1071f2qCG" TargetMode="External"/><Relationship Id="rId32" Type="http://schemas.openxmlformats.org/officeDocument/2006/relationships/hyperlink" Target="consultantplus://offline/ref=45696715CBED8CA405A376E64323FDF76E74CAC759C51DAE0CF9948273C768BE6BB76951C72F338D45CBBD1071f2qCG" TargetMode="External"/><Relationship Id="rId37" Type="http://schemas.openxmlformats.org/officeDocument/2006/relationships/hyperlink" Target="consultantplus://offline/ref=45696715CBED8CA405A376E64323FDF76F7ECFC05AC91DAE0CF9948273C768BE6BB76951C72F338D45CBBD1071f2qCG" TargetMode="External"/><Relationship Id="rId53" Type="http://schemas.openxmlformats.org/officeDocument/2006/relationships/hyperlink" Target="consultantplus://offline/ref=45696715CBED8CA405A377E85623FDF76F7ACFC752C41DAE0CF9948273C768BE6BB76951C72F338D45CBBD1071f2qCG" TargetMode="External"/><Relationship Id="rId58" Type="http://schemas.openxmlformats.org/officeDocument/2006/relationships/hyperlink" Target="consultantplus://offline/ref=45696715CBED8CA405A377E85623FDF76F7BC4C55BC91DAE0CF9948273C768BE6BB76951C72F338D45CBBD1071f2qCG" TargetMode="External"/><Relationship Id="rId74" Type="http://schemas.openxmlformats.org/officeDocument/2006/relationships/hyperlink" Target="consultantplus://offline/ref=45696715CBED8CA405A377E85623FDF76E75C9C75FC91DAE0CF9948273C768BE79B7315DC52C248A4FDEEB4137781258B0974E759248C124fDq2G" TargetMode="External"/><Relationship Id="rId79" Type="http://schemas.openxmlformats.org/officeDocument/2006/relationships/hyperlink" Target="consultantplus://offline/ref=45696715CBED8CA405A377E85623FDF76E7FCEC75EC51DAE0CF9948273C768BE79B7315DC52C2C8D40DEEB4137781258B0974E759248C124fDq2G" TargetMode="External"/><Relationship Id="rId5" Type="http://schemas.openxmlformats.org/officeDocument/2006/relationships/hyperlink" Target="consultantplus://offline/ref=45696715CBED8CA405A377E85623FDF76F78C8C852C01DAE0CF9948273C768BE79B7315DC52C2D8442DEEB4137781258B0974E759248C124fDq2G" TargetMode="External"/><Relationship Id="rId19" Type="http://schemas.openxmlformats.org/officeDocument/2006/relationships/hyperlink" Target="consultantplus://offline/ref=45696715CBED8CA405A376E64323FDF76F7CCAC65DC61DAE0CF9948273C768BE6BB76951C72F338D45CBBD1071f2qCG" TargetMode="External"/><Relationship Id="rId14" Type="http://schemas.openxmlformats.org/officeDocument/2006/relationships/hyperlink" Target="consultantplus://offline/ref=45696715CBED8CA405A376E64323FDF76F7CCAC65EC21DAE0CF9948273C768BE79B7315DC52C2D8D4FDEEB4137781258B0974E759248C124fDq2G" TargetMode="External"/><Relationship Id="rId22" Type="http://schemas.openxmlformats.org/officeDocument/2006/relationships/hyperlink" Target="consultantplus://offline/ref=45696715CBED8CA405A376E64323FDF76F7ECFC253C51DAE0CF9948273C768BE6BB76951C72F338D45CBBD1071f2qCG" TargetMode="External"/><Relationship Id="rId27" Type="http://schemas.openxmlformats.org/officeDocument/2006/relationships/hyperlink" Target="consultantplus://offline/ref=45696715CBED8CA405A376E64323FDF76F7ECFC253C51DAE0CF9948273C768BE79B7315DC52C298D43DEEB4137781258B0974E759248C124fDq2G" TargetMode="External"/><Relationship Id="rId30" Type="http://schemas.openxmlformats.org/officeDocument/2006/relationships/hyperlink" Target="consultantplus://offline/ref=45696715CBED8CA405A376E64323FDF76E74CAC55DC51DAE0CF9948273C768BE6BB76951C72F338D45CBBD1071f2qCG" TargetMode="External"/><Relationship Id="rId35" Type="http://schemas.openxmlformats.org/officeDocument/2006/relationships/hyperlink" Target="consultantplus://offline/ref=45696715CBED8CA405A377E85623FDF76F78C5C05FC11DAE0CF9948273C768BE6BB76951C72F338D45CBBD1071f2qCG" TargetMode="External"/><Relationship Id="rId43" Type="http://schemas.openxmlformats.org/officeDocument/2006/relationships/hyperlink" Target="consultantplus://offline/ref=45696715CBED8CA405A377E85623FDF76F78CAC158C21DAE0CF9948273C768BE6BB76951C72F338D45CBBD1071f2qCG" TargetMode="External"/><Relationship Id="rId48" Type="http://schemas.openxmlformats.org/officeDocument/2006/relationships/hyperlink" Target="consultantplus://offline/ref=45696715CBED8CA405A377E85623FDF76F7ACEC15AC41DAE0CF9948273C768BE6BB76951C72F338D45CBBD1071f2qCG" TargetMode="External"/><Relationship Id="rId56" Type="http://schemas.openxmlformats.org/officeDocument/2006/relationships/hyperlink" Target="consultantplus://offline/ref=45696715CBED8CA405A377E85623FDF76F7ACEC159C01DAE0CF9948273C768BE6BB76951C72F338D45CBBD1071f2qCG" TargetMode="External"/><Relationship Id="rId64" Type="http://schemas.openxmlformats.org/officeDocument/2006/relationships/hyperlink" Target="consultantplus://offline/ref=45696715CBED8CA405A376E64323FDF76F7ECFC253C51DAE0CF9948273C768BE6BB76951C72F338D45CBBD1071f2qCG" TargetMode="External"/><Relationship Id="rId69" Type="http://schemas.openxmlformats.org/officeDocument/2006/relationships/hyperlink" Target="consultantplus://offline/ref=45696715CBED8CA405A376E64323FDF76F7DCEC158C51DAE0CF9948273C768BE6BB76951C72F338D45CBBD1071f2qCG" TargetMode="External"/><Relationship Id="rId77" Type="http://schemas.openxmlformats.org/officeDocument/2006/relationships/hyperlink" Target="consultantplus://offline/ref=45696715CBED8CA405A377E85623FDF76E75CFC058C61DAE0CF9948273C768BE79B7315DC52C2C8E46DEEB4137781258B0974E759248C124fDq2G" TargetMode="External"/><Relationship Id="rId8" Type="http://schemas.openxmlformats.org/officeDocument/2006/relationships/hyperlink" Target="consultantplus://offline/ref=45696715CBED8CA405A376E64323FDF76F7DC9C45AC51DAE0CF9948273C768BE6BB76951C72F338D45CBBD1071f2qCG" TargetMode="External"/><Relationship Id="rId51" Type="http://schemas.openxmlformats.org/officeDocument/2006/relationships/hyperlink" Target="consultantplus://offline/ref=45696715CBED8CA405A377E85623FDF76F7ACEC15BC31DAE0CF9948273C768BE6BB76951C72F338D45CBBD1071f2qCG" TargetMode="External"/><Relationship Id="rId72" Type="http://schemas.openxmlformats.org/officeDocument/2006/relationships/hyperlink" Target="consultantplus://offline/ref=45696715CBED8CA405A37EFA5423FDF76D7BCCC951964AAC5DAC9A877B9732AE6FFE3E5FDB2C2E9344D5BDf1q1G" TargetMode="External"/><Relationship Id="rId80" Type="http://schemas.openxmlformats.org/officeDocument/2006/relationships/hyperlink" Target="consultantplus://offline/ref=45696715CBED8CA405A377E85623FDF76E75CCC05AC71DAE0CF9948273C768BE79B7315DC52C2C8F40DEEB4137781258B0974E759248C124fDq2G" TargetMode="External"/><Relationship Id="rId85" Type="http://schemas.openxmlformats.org/officeDocument/2006/relationships/hyperlink" Target="consultantplus://offline/ref=45696715CBED8CA405A377E85623FDF76F79C8C15AC61DAE0CF9948273C768BE6BB76951C72F338D45CBBD1071f2qCG" TargetMode="External"/><Relationship Id="rId3" Type="http://schemas.openxmlformats.org/officeDocument/2006/relationships/settings" Target="settings.xml"/><Relationship Id="rId12" Type="http://schemas.openxmlformats.org/officeDocument/2006/relationships/hyperlink" Target="consultantplus://offline/ref=45696715CBED8CA405A376E64323FDF76F7DCFC95DC11DAE0CF9948273C768BE79B7315DC52C2C844FDEEB4137781258B0974E759248C124fDq2G" TargetMode="External"/><Relationship Id="rId17" Type="http://schemas.openxmlformats.org/officeDocument/2006/relationships/hyperlink" Target="consultantplus://offline/ref=45696715CBED8CA405A377E85623FDF76F78C8C852C01DAE0CF9948273C768BE79B73158C62779DC0280B21270331F59AD8B4E74f8qDG" TargetMode="External"/><Relationship Id="rId25" Type="http://schemas.openxmlformats.org/officeDocument/2006/relationships/hyperlink" Target="consultantplus://offline/ref=45696715CBED8CA405A377E85623FDF76F78C8C852C01DAE0CF9948273C768BE79B7315EC12826D91791EA1D712E015AB0974C768Ef4qBG" TargetMode="External"/><Relationship Id="rId33" Type="http://schemas.openxmlformats.org/officeDocument/2006/relationships/hyperlink" Target="consultantplus://offline/ref=45696715CBED8CA405A377E85623FDF76F7ACEC15AC41DAE0CF9948273C768BE79B7315DC52C2D8B43DEEB4137781258B0974E759248C124fDq2G" TargetMode="External"/><Relationship Id="rId38" Type="http://schemas.openxmlformats.org/officeDocument/2006/relationships/hyperlink" Target="consultantplus://offline/ref=45696715CBED8CA405A377E85623FDF76E7FCCC259C81DAE0CF9948273C768BE6BB76951C72F338D45CBBD1071f2qCG" TargetMode="External"/><Relationship Id="rId46" Type="http://schemas.openxmlformats.org/officeDocument/2006/relationships/hyperlink" Target="consultantplus://offline/ref=45696715CBED8CA405A377E85623FDF76E75CAC551964AAC5DAC9A877B9732AE6FFE3E5FDB2C2E9344D5BDf1q1G" TargetMode="External"/><Relationship Id="rId59" Type="http://schemas.openxmlformats.org/officeDocument/2006/relationships/hyperlink" Target="consultantplus://offline/ref=45696715CBED8CA405A377E85623FDF76F7ACDC55AC01DAE0CF9948273C768BE6BB76951C72F338D45CBBD1071f2qCG" TargetMode="External"/><Relationship Id="rId67" Type="http://schemas.openxmlformats.org/officeDocument/2006/relationships/hyperlink" Target="consultantplus://offline/ref=45696715CBED8CA405A376E64323FDF76F7FC4C55CC31DAE0CF9948273C768BE6BB76951C72F338D45CBBD1071f2qCG" TargetMode="External"/><Relationship Id="rId20" Type="http://schemas.openxmlformats.org/officeDocument/2006/relationships/hyperlink" Target="consultantplus://offline/ref=45696715CBED8CA405A377E85623FDF76F7BC4C55BC91DAE0CF9948273C768BE6BB76951C72F338D45CBBD1071f2qCG" TargetMode="External"/><Relationship Id="rId41" Type="http://schemas.openxmlformats.org/officeDocument/2006/relationships/hyperlink" Target="consultantplus://offline/ref=45696715CBED8CA405A377E85623FDF76F7ACEC15AC41DAE0CF9948273C768BE6BB76951C72F338D45CBBD1071f2qCG" TargetMode="External"/><Relationship Id="rId54" Type="http://schemas.openxmlformats.org/officeDocument/2006/relationships/hyperlink" Target="consultantplus://offline/ref=45696715CBED8CA405A377E85623FDF76F7ACFC959C81DAE0CF9948273C768BE6BB76951C72F338D45CBBD1071f2qCG" TargetMode="External"/><Relationship Id="rId62" Type="http://schemas.openxmlformats.org/officeDocument/2006/relationships/hyperlink" Target="consultantplus://offline/ref=45696715CBED8CA405A377E85623FDF76D74CAC75EC81DAE0CF9948273C768BE6BB76951C72F338D45CBBD1071f2qCG" TargetMode="External"/><Relationship Id="rId70" Type="http://schemas.openxmlformats.org/officeDocument/2006/relationships/hyperlink" Target="consultantplus://offline/ref=45696715CBED8CA405A376E64323FDF76E74CAC759C51DAE0CF9948273C768BE6BB76951C72F338D45CBBD1071f2qCG" TargetMode="External"/><Relationship Id="rId75" Type="http://schemas.openxmlformats.org/officeDocument/2006/relationships/hyperlink" Target="consultantplus://offline/ref=45696715CBED8CA405A377E85623FDF76E7CCDC559C01DAE0CF9948273C768BE79B7315DC52C2D8F42DEEB4137781258B0974E759248C124fDq2G" TargetMode="External"/><Relationship Id="rId83" Type="http://schemas.openxmlformats.org/officeDocument/2006/relationships/hyperlink" Target="consultantplus://offline/ref=45696715CBED8CA405A377E85623FDF76F7AC5C859C11DAE0CF9948273C768BE79B73158C32926D91791EA1D712E015AB0974C768Ef4qBG" TargetMode="External"/><Relationship Id="rId1" Type="http://schemas.openxmlformats.org/officeDocument/2006/relationships/styles" Target="styles.xml"/><Relationship Id="rId6" Type="http://schemas.openxmlformats.org/officeDocument/2006/relationships/hyperlink" Target="consultantplus://offline/ref=45696715CBED8CA405A376E64323FDF76F7DCEC158C51DAE0CF9948273C768BE79B7315DC52C2C8442DEEB4137781258B0974E759248C124fDq2G" TargetMode="External"/><Relationship Id="rId15" Type="http://schemas.openxmlformats.org/officeDocument/2006/relationships/hyperlink" Target="consultantplus://offline/ref=45696715CBED8CA405A377E85623FDF76F7ACEC15AC41DAE0CF9948273C768BE79B7315DC52C2D8B43DEEB4137781258B0974E759248C124fDq2G" TargetMode="External"/><Relationship Id="rId23" Type="http://schemas.openxmlformats.org/officeDocument/2006/relationships/hyperlink" Target="consultantplus://offline/ref=45696715CBED8CA405A376E64323FDF76F7ECCC15CC11DAE0CF9948273C768BE6BB76951C72F338D45CBBD1071f2qCG" TargetMode="External"/><Relationship Id="rId28" Type="http://schemas.openxmlformats.org/officeDocument/2006/relationships/hyperlink" Target="consultantplus://offline/ref=45696715CBED8CA405A376E64323FDF76F7ECFC253C51DAE0CF9948273C768BE79B7315DC52C298C44DEEB4137781258B0974E759248C124fDq2G" TargetMode="External"/><Relationship Id="rId36" Type="http://schemas.openxmlformats.org/officeDocument/2006/relationships/hyperlink" Target="consultantplus://offline/ref=45696715CBED8CA405A376E64323FDF76F7FC4C55CC31DAE0CF9948273C768BE6BB76951C72F338D45CBBD1071f2qCG" TargetMode="External"/><Relationship Id="rId49" Type="http://schemas.openxmlformats.org/officeDocument/2006/relationships/hyperlink" Target="consultantplus://offline/ref=45696715CBED8CA405A377E85623FDF76F7ACEC25DC61DAE0CF9948273C768BE6BB76951C72F338D45CBBD1071f2qCG" TargetMode="External"/><Relationship Id="rId57" Type="http://schemas.openxmlformats.org/officeDocument/2006/relationships/hyperlink" Target="consultantplus://offline/ref=45696715CBED8CA405A377E85623FDF76F7ACAC75DC61DAE0CF9948273C768BE6BB76951C72F338D45CBBD1071f2qCG" TargetMode="External"/><Relationship Id="rId10" Type="http://schemas.openxmlformats.org/officeDocument/2006/relationships/hyperlink" Target="consultantplus://offline/ref=45696715CBED8CA405A376E64323FDF76F7CCAC85AC31DAE0CF9948273C768BE6BB76951C72F338D45CBBD1071f2qCG" TargetMode="External"/><Relationship Id="rId31" Type="http://schemas.openxmlformats.org/officeDocument/2006/relationships/hyperlink" Target="consultantplus://offline/ref=45696715CBED8CA405A377E85623FDF76F78C8C852C01DAE0CF9948273C768BE6BB76951C72F338D45CBBD1071f2qCG" TargetMode="External"/><Relationship Id="rId44" Type="http://schemas.openxmlformats.org/officeDocument/2006/relationships/hyperlink" Target="consultantplus://offline/ref=45696715CBED8CA405A377E85623FDF76F7CC8C15EC01DAE0CF9948273C768BE6BB76951C72F338D45CBBD1071f2qCG" TargetMode="External"/><Relationship Id="rId52" Type="http://schemas.openxmlformats.org/officeDocument/2006/relationships/hyperlink" Target="consultantplus://offline/ref=45696715CBED8CA405A377E85623FDF76F78CAC158C21DAE0CF9948273C768BE6BB76951C72F338D45CBBD1071f2qCG" TargetMode="External"/><Relationship Id="rId60" Type="http://schemas.openxmlformats.org/officeDocument/2006/relationships/hyperlink" Target="consultantplus://offline/ref=45696715CBED8CA405A377E85623FDF76F7ACEC15DC51DAE0CF9948273C768BE6BB76951C72F338D45CBBD1071f2qCG" TargetMode="External"/><Relationship Id="rId65" Type="http://schemas.openxmlformats.org/officeDocument/2006/relationships/hyperlink" Target="consultantplus://offline/ref=45696715CBED8CA405A376E64323FDF76F7ECFC05AC91DAE0CF9948273C768BE6BB76951C72F338D45CBBD1071f2qCG" TargetMode="External"/><Relationship Id="rId73" Type="http://schemas.openxmlformats.org/officeDocument/2006/relationships/hyperlink" Target="consultantplus://offline/ref=45696715CBED8CA405A377E85623FDF76478CFC653CB40A404A0988074C837BB7EA6315EC6322D8E58D7BF12f7q2G" TargetMode="External"/><Relationship Id="rId78" Type="http://schemas.openxmlformats.org/officeDocument/2006/relationships/hyperlink" Target="consultantplus://offline/ref=45696715CBED8CA405A377E85623FDF76E7FCEC75EC51DAE0CF9948273C768BE79B7315DC52C2D8C4FDEEB4137781258B0974E759248C124fDq2G" TargetMode="External"/><Relationship Id="rId81" Type="http://schemas.openxmlformats.org/officeDocument/2006/relationships/hyperlink" Target="consultantplus://offline/ref=45696715CBED8CA405A377E85623FDF76E75CCC05AC71DAE0CF9948273C768BE79B7315DC52C2C894FDEEB4137781258B0974E759248C124fDq2G"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5696715CBED8CA405A376E64323FDF76F7ECDC35DC31DAE0CF9948273C768BE79B7315DC52C2D8C4FDEEB4137781258B0974E759248C124fDq2G" TargetMode="External"/><Relationship Id="rId13" Type="http://schemas.openxmlformats.org/officeDocument/2006/relationships/hyperlink" Target="consultantplus://offline/ref=45696715CBED8CA405A376E64323FDF76F7DC8C35DC61DAE0CF9948273C768BE6BB76951C72F338D45CBBD1071f2qCG" TargetMode="External"/><Relationship Id="rId18" Type="http://schemas.openxmlformats.org/officeDocument/2006/relationships/hyperlink" Target="consultantplus://offline/ref=45696715CBED8CA405A377E85623FDF76E7FCCC259C81DAE0CF9948273C768BE6BB76951C72F338D45CBBD1071f2qCG" TargetMode="External"/><Relationship Id="rId39" Type="http://schemas.openxmlformats.org/officeDocument/2006/relationships/hyperlink" Target="consultantplus://offline/ref=45696715CBED8CA405A377E85623FDF76E7FCCC259C81DAE0CF9948273C768BE6BB76951C72F338D45CBBD1071f2qCG" TargetMode="External"/><Relationship Id="rId34" Type="http://schemas.openxmlformats.org/officeDocument/2006/relationships/hyperlink" Target="consultantplus://offline/ref=45696715CBED8CA405A377E85623FDF76F7CC8C15EC01DAE0CF9948273C768BE6BB76951C72F338D45CBBD1071f2qCG" TargetMode="External"/><Relationship Id="rId50" Type="http://schemas.openxmlformats.org/officeDocument/2006/relationships/hyperlink" Target="consultantplus://offline/ref=45696715CBED8CA405A377E85623FDF76F7CC8C15EC01DAE0CF9948273C768BE6BB76951C72F338D45CBBD1071f2qCG" TargetMode="External"/><Relationship Id="rId55" Type="http://schemas.openxmlformats.org/officeDocument/2006/relationships/hyperlink" Target="consultantplus://offline/ref=45696715CBED8CA405A377E85623FDF76F78C8C852C01DAE0CF9948273C768BE6BB76951C72F338D45CBBD1071f2qCG" TargetMode="External"/><Relationship Id="rId76" Type="http://schemas.openxmlformats.org/officeDocument/2006/relationships/hyperlink" Target="consultantplus://offline/ref=45696715CBED8CA405A377E85623FDF76E75CBC05DC31DAE0CF9948273C768BE6BB76951C72F338D45CBBD1071f2qCG" TargetMode="External"/><Relationship Id="rId7" Type="http://schemas.openxmlformats.org/officeDocument/2006/relationships/hyperlink" Target="consultantplus://offline/ref=45696715CBED8CA405A376E64323FDF76F7FC4C55CC31DAE0CF9948273C768BE6BB76951C72F338D45CBBD1071f2qCG" TargetMode="External"/><Relationship Id="rId71" Type="http://schemas.openxmlformats.org/officeDocument/2006/relationships/hyperlink" Target="consultantplus://offline/ref=45696715CBED8CA405A377E85623FDF76F7CCCC75EC51DAE0CF9948273C768BE6BB76951C72F338D45CBBD1071f2qCG" TargetMode="External"/><Relationship Id="rId2" Type="http://schemas.microsoft.com/office/2007/relationships/stylesWithEffects" Target="stylesWithEffects.xml"/><Relationship Id="rId29" Type="http://schemas.openxmlformats.org/officeDocument/2006/relationships/hyperlink" Target="consultantplus://offline/ref=45696715CBED8CA405A377E85623FDF76F7CCCC753C11DAE0CF9948273C768BE79B7315DC52C2D8F46DEEB4137781258B0974E759248C124fDq2G" TargetMode="External"/><Relationship Id="rId24" Type="http://schemas.openxmlformats.org/officeDocument/2006/relationships/hyperlink" Target="consultantplus://offline/ref=45696715CBED8CA405A376E64323FDF76E75CCC653C91DAE0CF9948273C768BE6BB76951C72F338D45CBBD1071f2qCG" TargetMode="External"/><Relationship Id="rId40" Type="http://schemas.openxmlformats.org/officeDocument/2006/relationships/hyperlink" Target="consultantplus://offline/ref=45696715CBED8CA405A377E85623FDF76F7CC8C15EC01DAE0CF9948273C768BE79B7315DC52C2D894EDEEB4137781258B0974E759248C124fDq2G" TargetMode="External"/><Relationship Id="rId45" Type="http://schemas.openxmlformats.org/officeDocument/2006/relationships/hyperlink" Target="consultantplus://offline/ref=45696715CBED8CA405A377E85623FDF76E75CAC551964AAC5DAC9A877B9732AE6FFE3E5FDB2C2E9344D5BDf1q1G" TargetMode="External"/><Relationship Id="rId66" Type="http://schemas.openxmlformats.org/officeDocument/2006/relationships/hyperlink" Target="consultantplus://offline/ref=45696715CBED8CA405A376E64323FDF76F7DC9C45AC51DAE0CF9948273C768BE6BB76951C72F338D45CBBD1071f2qCG" TargetMode="External"/><Relationship Id="rId87" Type="http://schemas.openxmlformats.org/officeDocument/2006/relationships/theme" Target="theme/theme1.xml"/><Relationship Id="rId61" Type="http://schemas.openxmlformats.org/officeDocument/2006/relationships/hyperlink" Target="consultantplus://offline/ref=45696715CBED8CA405A377E85623FDF76F7DCDC35BC61DAE0CF9948273C768BE6BB76951C72F338D45CBBD1071f2qCG" TargetMode="External"/><Relationship Id="rId82" Type="http://schemas.openxmlformats.org/officeDocument/2006/relationships/hyperlink" Target="consultantplus://offline/ref=45696715CBED8CA405A377E85623FDF76E75C9C15FC41DAE0CF9948273C768BE79B7315DC52D2C884FDEEB4137781258B0974E759248C124fD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24773</Words>
  <Characters>141207</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2021-03-23T06:42:00Z</dcterms:created>
  <dcterms:modified xsi:type="dcterms:W3CDTF">2021-03-23T06:49:00Z</dcterms:modified>
</cp:coreProperties>
</file>