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E" w:rsidRPr="00374E0E" w:rsidRDefault="00374E0E" w:rsidP="00374E0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МИНИСТЕРСТВО ИМУЩЕСТВЕННЫХ ОТНОШЕНИЙ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74E0E" w:rsidRPr="00374E0E" w:rsidRDefault="00374E0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от 26 декабря 2018 г. N 15ВР-1816</w:t>
      </w:r>
    </w:p>
    <w:p w:rsidR="00374E0E" w:rsidRPr="00374E0E" w:rsidRDefault="00374E0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 "ПЕРЕРАСПРЕДЕЛЕНИЕ ЗЕМЕЛЬ И (ИЛИ)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ЗЕМЕЛЬНЫХ УЧАСТКОВ, ГОСУДАРСТВЕННАЯ СОБСТВЕННОСТЬ НА КОТОРЫЕ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, И ЗЕМЕЛЬНЫХ УЧАСТКОВ, НАХОДЯЩИХСЯ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 ЧАСТНОЙ СОБСТВЕННОСТИ"</w:t>
      </w:r>
    </w:p>
    <w:p w:rsidR="00374E0E" w:rsidRPr="00374E0E" w:rsidRDefault="00374E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E0E" w:rsidRPr="00374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Минмособлимущества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08.11.2019 </w:t>
            </w:r>
            <w:hyperlink r:id="rId5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N 15ВР-1842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от 03.07.2020 </w:t>
            </w:r>
            <w:hyperlink r:id="rId6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N 15ВР-910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hyperlink r:id="rId9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N 106/2014-ОЗ "О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области", </w:t>
      </w:r>
      <w:hyperlink r:id="rId10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отношений", </w:t>
      </w:r>
      <w:hyperlink r:id="rId11" w:history="1">
        <w:r w:rsidRPr="00374E0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 Министерстве имущественных отношений Московской области, утвержденным постановлением Правительства Московской области от 29.10.2007 N 842/27: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0" w:history="1">
        <w:r w:rsidRPr="00374E0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"Перераспределение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2" w:history="1">
        <w:r w:rsidRPr="00374E0E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Московской области от 6 декабря 2017 года N 13ВР-1795.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2019 года.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4. Главам городских округов и муниципальных районов Московской области внести изменения в порядки предоставления государственной услуги "Перераспределение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собственности", утвержденные на территории городских округов и муниципальных районов, в срок до 9 января 2019 года.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Управлению организационно-технологического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7-дневный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6. Управлению оценки, планирования и финансового контроля Министерства имущественных отношений Московской области (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Лавряков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Ю.Ю.)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Министерства имущественных отношений Московской области - www.mio.mosreg.ru.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7. Заместителю министра имущественных отношений Московской области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Адигамовой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Н.А. организовать публикацию настоящего распоряжения в периодическом печатном издании Государственного автономного учреждения Московской области "Издательский дом "Подмосковье" - газете "Ежедневные новости. Подмосковье".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 w:rsidP="00374E0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. министра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374E0E" w:rsidRPr="00374E0E" w:rsidRDefault="00374E0E" w:rsidP="00374E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74E0E">
        <w:rPr>
          <w:rFonts w:ascii="Times New Roman" w:hAnsi="Times New Roman" w:cs="Times New Roman"/>
          <w:sz w:val="24"/>
          <w:szCs w:val="24"/>
        </w:rPr>
        <w:t>А.Е. Вьюрков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E0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распоряжением Министерства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от 26 декабря 2018 г. N 15ВР-1816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374E0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 "ПЕРЕРАСПРЕДЕЛЕНИЕ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СОБСТВЕННОСТИ"</w:t>
      </w:r>
    </w:p>
    <w:p w:rsidR="00374E0E" w:rsidRPr="00374E0E" w:rsidRDefault="00374E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E0E" w:rsidRPr="00374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Минмособлимущества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03.07.2020 N 15ВР-910)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1.1. Административный регламент регулирует отношения, возникающие в связи с предоставлением государственной услуги "Перераспределение земель (или) земельных участков, государственная собственность на которые не разграничена, и земельных участков, находящихся в частной собственности" (далее - Государственная услуга) администрацией (муниципального района или городского округа Московской области) (далее - Администрация).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государственной услуги,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Государственной услуги, досудебный (внесудебный) порядок обжалования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Администрации, должностных лиц Администрации, работников МФЦ (далее - Административный регламент).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Административном регламенте: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модуль оказания услуг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РПГУ - государственная информационная система Московской области "Портал государственных и муниципальных услуг (функций) Московской области".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1.4. Остальные </w:t>
      </w:r>
      <w:hyperlink w:anchor="P594" w:history="1">
        <w:r w:rsidRPr="00374E0E">
          <w:rPr>
            <w:rFonts w:ascii="Times New Roman" w:hAnsi="Times New Roman" w:cs="Times New Roman"/>
            <w:sz w:val="24"/>
            <w:szCs w:val="24"/>
          </w:rPr>
          <w:t>термины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и определения, используемые в Административном регламенте, указаны в приложении 1 к Административному регламенту.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374E0E">
        <w:rPr>
          <w:rFonts w:ascii="Times New Roman" w:hAnsi="Times New Roman" w:cs="Times New Roman"/>
          <w:sz w:val="24"/>
          <w:szCs w:val="24"/>
        </w:rPr>
        <w:t>2. Лица, имеющие право на получение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Государственной услуги, являются физическое или юридическое лицо, индивидуальный предприниматель либо их уполномоченные представители, обратившиеся в Администрацию с запросом о предоставлении Государственной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услуги (далее - Заявители), являющиеся собственниками земельных участков, смежных с землями и (или) земельными участками, находящимися в государственной неразграниченной собственности.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3.1. На официальном сайте Администрации в сети Интернет, в Государственной информационной системе Московской области "Реестр государственных и муниципальных услуг (функций) Московской области" (далее - РГУ) и в государственной информационной системе Московской области "Портал государственных и муниципальных услуг (функций) Московской области" (далее - РПГУ) обязательному размещению подлежит следующая справочная информация: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структурных подразделений, предоставляющих Государственную услугу, государственных органов власти и муниципальных органов и организаций, обращение в которые необходимо для получения Государственной услуги, а также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организаций, участвующих в предоставлении Государственной услуги, в том числе номер телефона-автоинформатора;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3.2. Администрация обеспечивает в установленном порядке размещение и актуализацию справочной информации в соответствующем разделе РГУ.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3.3. </w:t>
      </w:r>
      <w:hyperlink w:anchor="P673" w:history="1">
        <w:r w:rsidRPr="00374E0E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 графике (режиме) работы Администрации указана в приложении 2 к настоящему Административному регламенту.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3.4. Информирование Заявителей по вопросам предоставления Государственной услуги осуществляется: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путем размещения информации на сайте Администрации, РПГУ;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путем публикации информационных материалов в средствах массовой информации;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посредством телефонной и факсимильной связи;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посредством ответов на письменные и устные обращения Заявителей по вопросу предоставления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3.5. На РПГУ и сайте Администрации в целях информирования Заявителей по вопросам предоставления Государственной услуги размещается следующая информация: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исчерпывающий и конкретный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б) перечень лиц, имеющих право на получение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срок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исчерпывающий перечень оснований для приостановления или отказа в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 Администрации, принятых (осуществляемых) в ходе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3.6. Информация на РПГУ и сайте Администрации о порядке и сроках предоставления Государственной услуги предоставляется бесплатно.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3.7. На сайте Администрации дополнительно размещаются: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полные наименования и почтовые адреса Администрации, непосредственно предоставляющих Государственную услугу;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Государственную услугу;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режим работы Администрации;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график работы подразделения Администрации, непосредственно предоставляющего Государственную услугу;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е) перечень лиц, имеющих право на получение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Государственной услуги, образцы и инструкции по заполнению;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з) порядок и способы предварительной записи на получение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и) текст Административного регламента с приложениями;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к) краткое описание порядка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л) порядок обжалования решений, действий или бездействия должностных лиц, работников Администрации, предоставляющих Государственную услугу;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м) 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3.8. При информировании о порядке предоставления Государственной услуги по телефону должностное лицо, муниципальный служащий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Должностное лицо,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Государственной услуги осуществляется в соответствии с графиком работы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3.9. При ответах на телефонные звонки и устные обращения по вопросам к порядку предоставления Государственной услуги должностным лицом, работником Администрации обратившемуся сообщается следующая информация: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о перечне лиц, имеющих право на получение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о нормативных правовых актах Российской Федерации, регулирующих вопросы предоставления Государственной услуги (наименование, дата и номер принятия нормативного правового акта);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получения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о сроках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об основаниях для приостановления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е) об основаниях для отказа в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ж) о месте размещения на РПГУ, сайте Администрации информации по вопросам предоставления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3.10. Информирование о порядке предоставления Государственной услуги осуществляется также по номеру электронной приемной Московской области 8-800-550-50-30.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3.11. Министерство имущественных отношений Московской области разрабатывает информационные материалы по порядку предоставления Государственной услуги - памятки, инструкции, брошюры, макеты и размещает на РПГУ сайте Администрации, передает в МФЦ.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Министерство имущественных отношений Московской области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Государственной услуги, размещаемой в МФЦ, соответствует региональному </w:t>
      </w:r>
      <w:hyperlink r:id="rId14" w:history="1">
        <w:r w:rsidRPr="00374E0E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утвержденному распоряжением Министерства государственного управления, информационных технологий и связи Московской области от 21.07.2016 N 10-57/РВ.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3.14. Консультирование по вопросам предоставления Государственной услуги должностными лицами, работниками Администрации осуществляется бесплатно.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4. Наименование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4.1. Государственная услуга "Перераспределение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 Органы и организации, участвующие в предоставлении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5.1. Органом местного самоуправления, ответственным за предоставление Государственной услуги, является Администрация городского округа или муниципального района, на территории которого расположен земельный участок.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Государственной услуги в электронной форме посредством РПГУ, а также в иных формах, предусмотренных законодательством Российской Федерации, по выбору Заявителя.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5.3. Заявитель вправе обратиться за предоставлением Государственной услуги любым способом, предусмотренным законодательством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5.4. В МФЦ Заявителю предоставлен бесплатный доступ к РПГУ для получения Государственной услуги в электронной форме.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5.5. Порядок осуществления личного приема Заявителей по вопросу предоставления Государственной услуги устанавливается организационно-распорядительным документом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власти или органы местного самоуправления, организации, за исключением получения услуг, включенных в </w:t>
      </w:r>
      <w:hyperlink r:id="rId15" w:history="1">
        <w:r w:rsidRPr="00374E0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центральными исполнительными органами государственной власти Московской области государственных услуг и предоставляются организациями, участвующими в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государственных услуг,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01.04.2015 N 186/12.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5.7. В целях предоставления Государственной услуги Администрация взаимодействует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5.7.1. Министерством имущественных отношений Московской области в целях получения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сводного заключения о наличии/отсутствии оснований для перераспределения земельного участка.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5.7.2. Управлением Федеральной службы государственной регистрации, кадастра и картографии по Московской области для получения сведений о земельном и/или расположенном на земельном участке объекте из Единого государственного реестра недвижимости.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5.7.3. Управлением Федеральной налоговой службы для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5.7.4. Комитетом по архитектуре и градостроительству Московской области по вопросу получения сведений об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6. Результаты 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6.1. Заявитель обращается за предоставлением Государственной услуги в Администрацию в следующих случаях: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374E0E">
        <w:rPr>
          <w:rFonts w:ascii="Times New Roman" w:hAnsi="Times New Roman" w:cs="Times New Roman"/>
          <w:sz w:val="24"/>
          <w:szCs w:val="24"/>
        </w:rPr>
        <w:t>6.1.1. За перераспределением земель и (или) земельных участков в границах застроенной территории, в отношении которой заключен договор о развитии застроенной территории, в целях приведения границ земельных участков в соответствие с утвержденным проектом межевания территории.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5"/>
      <w:bookmarkEnd w:id="4"/>
      <w:r w:rsidRPr="00374E0E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За перераспределением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, изломанности границ, чересполосицы,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6"/>
      <w:bookmarkEnd w:id="5"/>
      <w:r w:rsidRPr="00374E0E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За перераспределением земель и (или) земельных участков, находящихся в государственной неразграниченной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 w:rsidRPr="00374E0E">
        <w:rPr>
          <w:rFonts w:ascii="Times New Roman" w:hAnsi="Times New Roman" w:cs="Times New Roman"/>
          <w:sz w:val="24"/>
          <w:szCs w:val="24"/>
        </w:rPr>
        <w:t xml:space="preserve">6.1.4. За перераспределением земельных участков, образуемых для размещения объектов капитального строительства, предусмотренных </w:t>
      </w:r>
      <w:hyperlink r:id="rId16" w:history="1">
        <w:r w:rsidRPr="00374E0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8"/>
      <w:bookmarkEnd w:id="7"/>
      <w:r w:rsidRPr="00374E0E">
        <w:rPr>
          <w:rFonts w:ascii="Times New Roman" w:hAnsi="Times New Roman" w:cs="Times New Roman"/>
          <w:sz w:val="24"/>
          <w:szCs w:val="24"/>
        </w:rPr>
        <w:t>6.1.5. За заключением соглашения о перераспределении земель и (или) земельных участков, находящихся в государственной неразграниченной собственности, и земельных участков, находящихся в частной собственности, при наличии ранее утвержденной схемы расположения земельного участка в целях заключения соглашения о перераспределении или согласия Администрации на заключение такого соглашения.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6.2. Результатом предоставления Государственной услуги в зависимости от основания для обращения является: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  <w:r w:rsidRPr="00374E0E">
        <w:rPr>
          <w:rFonts w:ascii="Times New Roman" w:hAnsi="Times New Roman" w:cs="Times New Roman"/>
          <w:sz w:val="24"/>
          <w:szCs w:val="24"/>
        </w:rPr>
        <w:t xml:space="preserve">6.2.1. По основаниям, указанным в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5" w:history="1">
        <w:r w:rsidRPr="00374E0E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7" w:history="1">
        <w:r w:rsidRPr="00374E0E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- </w:t>
      </w:r>
      <w:hyperlink w:anchor="P693" w:history="1">
        <w:r w:rsidRPr="00374E0E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 в соответствии с утвержденным проектом межевания территории (приложение 3 к настоящему Административному регламенту). Дополнительно Заявителю (представителю Заявителя) направляется </w:t>
      </w:r>
      <w:hyperlink w:anchor="P729" w:history="1">
        <w:r w:rsidRPr="00374E0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 необходимости проведения кадастровых работ (приложение 4 к настоящему Административному регламенту).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1"/>
      <w:bookmarkEnd w:id="9"/>
      <w:r w:rsidRPr="00374E0E">
        <w:rPr>
          <w:rFonts w:ascii="Times New Roman" w:hAnsi="Times New Roman" w:cs="Times New Roman"/>
          <w:sz w:val="24"/>
          <w:szCs w:val="24"/>
        </w:rPr>
        <w:t xml:space="preserve">6.2.2. По основанию, указанному в </w:t>
      </w:r>
      <w:hyperlink w:anchor="P146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6.1.3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наличия утвержденного проекта межевания территории - </w:t>
      </w:r>
      <w:hyperlink w:anchor="P693" w:history="1">
        <w:r w:rsidRPr="00374E0E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 в соответствии с утвержденным проектом межевания территории (приложение 3 к настоящему Административному регламенту). В случае отсутствия утвержденного проекта межевания территории - </w:t>
      </w:r>
      <w:hyperlink w:anchor="P753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Администрации об утверждении схемы расположения земельного участка на кадастровом плане территории в целях заключения соглашения о перераспределении (приложение 5 к настоящему Административному регламенту). Дополнительно Заявителю (представителю Заявителя) направляется </w:t>
      </w:r>
      <w:hyperlink w:anchor="P729" w:history="1">
        <w:r w:rsidRPr="00374E0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 необходимости проведения кадастровых работ (приложение 4 к настоящему Административному регламенту).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2"/>
      <w:bookmarkEnd w:id="10"/>
      <w:r w:rsidRPr="00374E0E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По основанию, указанному в </w:t>
      </w:r>
      <w:hyperlink w:anchor="P148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6.1.5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</w:t>
      </w:r>
      <w:hyperlink w:anchor="P830" w:history="1">
        <w:r w:rsidRPr="00374E0E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 перераспределении земель и (или) земельных участков, находящихся в государственной неразграниченной собственности, и земельных участков, находящихся в частной собственности (приложение 6 к настоящему Административному регламенту), которое оформляется в трех экземплярах на бумажном носителе, подписывается уполномоченным должностным лицом Администрации, заверяется печатью Администрации и направляется в МФЦ для выдачи.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Дополнительно Заявителю (представителю Заявителя) направляется </w:t>
      </w:r>
      <w:hyperlink w:anchor="P914" w:history="1">
        <w:r w:rsidRPr="00374E0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 необходимости оплаты стоимости перераспределяемой площади земельного участка (приложение 7 к настоящему Административному регламенту). При посещении МФЦ работник МФЦ выдает 3 экземпляра соглашения и уведомляет Заявителя (представителя Заявителя) о необходимости оплаты перераспределяемой площади земельного участка и о возможности подачи документов на государственную регистрацию в Управление Федеральной службы государственной регистрации, кадастра и картографии по Московской области.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Оплата за присоединяемую землю или земельный участок может быть осуществлена в электронном виде посредством электронного платежа на сайте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4"/>
      <w:bookmarkEnd w:id="11"/>
      <w:r w:rsidRPr="00374E0E">
        <w:rPr>
          <w:rFonts w:ascii="Times New Roman" w:hAnsi="Times New Roman" w:cs="Times New Roman"/>
          <w:sz w:val="24"/>
          <w:szCs w:val="24"/>
        </w:rPr>
        <w:t xml:space="preserve">6.2.4. При наличии оснований, указанных в </w:t>
      </w:r>
      <w:hyperlink w:anchor="P239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результатом предоставления Государственной услуги является </w:t>
      </w:r>
      <w:hyperlink w:anchor="P948" w:history="1">
        <w:r w:rsidRPr="00374E0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об отказе в предоставлении Государственной услуги, которое оформляется на официальном бланке Администрации в виде письма (приложение 8 к настоящему Административному регламенту).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6.2.5. Результат предоставления Государственной услуги, указанный в </w:t>
      </w:r>
      <w:hyperlink w:anchor="P154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6.2.4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форме электронного документа, подписанного ЭП уполномоченного должностного лица Администрации, в личный кабинет на РПГУ и выдается на бумажном носителе в МФЦ при условии указания соответствующего способа получения результата в заявлении.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6.3. Результат предоставления Государственной услуги, указанный в </w:t>
      </w:r>
      <w:hyperlink w:anchor="P150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6.2.1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" w:history="1">
        <w:r w:rsidRPr="00374E0E">
          <w:rPr>
            <w:rFonts w:ascii="Times New Roman" w:hAnsi="Times New Roman" w:cs="Times New Roman"/>
            <w:sz w:val="24"/>
            <w:szCs w:val="24"/>
          </w:rPr>
          <w:t>6.2.2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работником Администрации в личный кабинет Заявителя (представителя Заявителя) на РПГУ посредством модуля оказания услуг ЕИС ОУ.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6.4. Результат предоставления Государственной услуги, указанный в </w:t>
      </w:r>
      <w:hyperlink w:anchor="P152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6.2.3</w:t>
        </w:r>
      </w:hyperlink>
      <w:r w:rsidRPr="00374E0E">
        <w:rPr>
          <w:rFonts w:ascii="Times New Roman" w:hAnsi="Times New Roman" w:cs="Times New Roman"/>
          <w:sz w:val="24"/>
          <w:szCs w:val="24"/>
        </w:rPr>
        <w:t>, выдается Заявителю в МФЦ.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6.5. Сведения о предоставлении Государственной услуги с приложением электронного образа результата предоставления Государственной услуги в течение одного дня подлежат обязательному размещению в ИСОГД &lt;1&gt;.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&lt;1&gt; Положения настоящего абзаца применяются с 1 января 2020 года.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6.6. Настоящий Административный регламент не содержит оснований для приостановления предоставления Государственной услуги.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 Срок регистрации заявления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7.1. Заявление о предоставлении Государственной услуги, поданное в электронной форме посредством РПГУ до 16.00 рабочего дня, регистрируется в Администрации в день его подачи. Заявление, поданное посредством РПГУ после 16.00 рабочего дня либо в нерабочий день, регистрируется в Администрации на следующий рабочий день.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7.2. Заявление, поданное в иных формах, предусмотренных законодательством Российской Федерации, регистрируется в Администрации в порядке, установленном организационно-распорядительным документом Администрации.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8. Срок 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8.1. Срок предоставления Государственной услуги: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8.1.1. По основаниям, указанным в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374E0E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срок предоставления Государственной услуги составляет 15 рабочих дней.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8.1.2. По основанию, указанному в </w:t>
      </w:r>
      <w:hyperlink w:anchor="P148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6.1.5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, срок предоставления услуги составляет не более 8 рабочих дней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8.2. Приостановление срока предоставления Государственной услуги не предусмотрено.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9. Правовые основания 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9.1. Основным нормативным правовым актом Российской Федерации, регулирующим предоставление Государственной услуги, является Земельный </w:t>
      </w:r>
      <w:hyperlink r:id="rId17" w:history="1">
        <w:r w:rsidRPr="00374E0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9.2. </w:t>
      </w:r>
      <w:hyperlink w:anchor="P1094" w:history="1">
        <w:r w:rsidRPr="00374E0E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иных нормативных актов, в соответствии с которыми осуществляется предоставление Государственной услуги, приведен в приложении 9 к настоящему Административному регламенту.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81"/>
      <w:bookmarkEnd w:id="12"/>
      <w:r w:rsidRPr="00374E0E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Государственной услуги: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а) заявление о предоставлении Государственной услуги (заполняется в электронной форме, по составу полей соответствует форме, приведенной в </w:t>
      </w:r>
      <w:hyperlink w:anchor="P1132" w:history="1">
        <w:r w:rsidRPr="00374E0E">
          <w:rPr>
            <w:rFonts w:ascii="Times New Roman" w:hAnsi="Times New Roman" w:cs="Times New Roman"/>
            <w:sz w:val="24"/>
            <w:szCs w:val="24"/>
          </w:rPr>
          <w:t>приложениях 10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2" w:history="1">
        <w:r w:rsidRPr="00374E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Заявителя, в случае обращения самого Заявителя;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в)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Государственной услуги представителя Заявителя.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10.2. Перечень документов, обязательных для предоставления Заявителем в случае обращения по основаниям, указанным в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374E0E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10.2.1. Копии правоустанавливающих и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 (в случае возникновения права на земельный участок до вступления в силу Федерального </w:t>
      </w:r>
      <w:hyperlink r:id="rId18" w:history="1">
        <w:r w:rsidRPr="00374E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10.2.2. Согласие сособственника земельного участка, находящегося в собственности Заявителя (в случае, если такой земельный участок находится в долевой или совместной собственности).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10.2.3. Согласие залогодержателя земельного участка, находящегося в собственности Заявителя (в случае, если права собственности на такой земельный участок обременены залогом).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10.2.4. Согласие арендатора земельного участка (в случае, если перераспределяемый земельный участок находится в аренде, в соответствии с действующим договором аренды).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10.2.5. При обращении Заявителя (представителя Заявителя) по основанию, указанному в </w:t>
      </w:r>
      <w:hyperlink w:anchor="P146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6.1.3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отсутствия утвержденного проекта межевания территории представляется схема расположения земельного участка на кадастровом плане территории (</w:t>
      </w:r>
      <w:hyperlink w:anchor="P753" w:history="1">
        <w:r w:rsidRPr="00374E0E">
          <w:rPr>
            <w:rFonts w:ascii="Times New Roman" w:hAnsi="Times New Roman" w:cs="Times New Roman"/>
            <w:sz w:val="24"/>
            <w:szCs w:val="24"/>
          </w:rPr>
          <w:t>приложение 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10.2.6. Согласие общего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собрания членов товарищества собственников недвижимости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 перераспределение (в случае обращения за перераспределением земельного участка, расположенного в границах товарищества собственников недвижимости).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10.3. По своему усмотрению Заявитель может представить дополнительные документы, которые, по его мнению, имеют значение для предоставления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10.5. Администрация не вправе требовать у Заявителя представления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10.6. Администрация не вправе требовать у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доставленные неудобства.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10.7. </w:t>
      </w:r>
      <w:hyperlink w:anchor="P1323" w:history="1">
        <w:r w:rsidRPr="00374E0E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документов приведено в приложении 12 к настоящему Административному регламенту.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206"/>
      <w:bookmarkEnd w:id="13"/>
      <w:r w:rsidRPr="00374E0E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 находятся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 распоряжении органов государственной власти, органов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местного самоуправления или организаций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2"/>
      <w:bookmarkEnd w:id="14"/>
      <w:r w:rsidRPr="00374E0E">
        <w:rPr>
          <w:rFonts w:ascii="Times New Roman" w:hAnsi="Times New Roman" w:cs="Times New Roman"/>
          <w:sz w:val="24"/>
          <w:szCs w:val="24"/>
        </w:rPr>
        <w:t>11.1.1. В случае обращения за предоставлением Государственной услуги юридического лица запрашивается выписка из Единого государственного реестра юридических лиц, содержащая сведения о Заявителе, из Федеральной налоговой службы.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11.1.2. В случае обращения за предоставлением Государственной услуги индивидуального предпринимателя запрашивается выписка из Единого государственного реестра индивидуальных предпринимателей, содержащая сведения о Заявителе, из Федеральной налоговой службы.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11.1.3. Выписку из Единого государственного реестра недвижимости на земельный участок для определения правообладателя Управления Федеральной службы государственной регистрации, кадастра и картографии по Московской области.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11.1.4. Выписку из Единого государственного реестра недвижимости на объект недвижимости, расположенный на испрашиваемом земельном участке (либо уведомление об отсутствии объектов) из Управления Федеральной службы государственной регистрации, кадастра и картографии по Московской области.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11.1.5. Выписку из Единого государственного реестра недвижимости о правах отдельного лица на имевшиеся (имеющиеся) у него земельные участки с видом разрешенного использования "для ведения личного подсобного хозяйства".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7"/>
      <w:bookmarkEnd w:id="15"/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11.1.6. Договор о развитии застроенной территории в случае обращения по основанию, предусмотренному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>, в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11.1.7. Заключение Комитета по архитектуре и градостроительству Московской области о наличии или отсутствии ограничений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участка с приложением, содержащим заключения ЦИОГВ о возможности последующего предоставления земельного участка.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11.2. 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11.5. Документы, указанные в </w:t>
      </w:r>
      <w:hyperlink w:anchor="P212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11.1.1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7" w:history="1">
        <w:r w:rsidRPr="00374E0E">
          <w:rPr>
            <w:rFonts w:ascii="Times New Roman" w:hAnsi="Times New Roman" w:cs="Times New Roman"/>
            <w:sz w:val="24"/>
            <w:szCs w:val="24"/>
          </w:rPr>
          <w:t>11.1.6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11.6. Дополнительно работником Администрации осуществляется выезд на земельный участок, по итогам которого составляется акт проверки (осмотра земельного участка с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).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225"/>
      <w:bookmarkEnd w:id="16"/>
      <w:r w:rsidRPr="00374E0E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Государственной услуги, являются: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12.1.1. Обращение за предоставлением Государственной услуги, не предоставляемой Администрацией.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12.1.2. Заявителем представлен неполный комплект документов, необходимых для предоставления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12.1.3. Документы, необходимые для предоставления Государственной услуги, утратили силу (документ, удостоверяющий личность Заявителя, документ, подтверждающий полномочия представителя Заявителя).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12.1.5. Документы содержат повреждения, наличие которых не позволяет в полном объеме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использовать информацию и сведения, содержащиеся в документах для предоставления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12.1.6.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</w:t>
      </w:r>
      <w:hyperlink w:anchor="P1132" w:history="1">
        <w:r w:rsidRPr="00374E0E">
          <w:rPr>
            <w:rFonts w:ascii="Times New Roman" w:hAnsi="Times New Roman" w:cs="Times New Roman"/>
            <w:sz w:val="24"/>
            <w:szCs w:val="24"/>
          </w:rPr>
          <w:t>приложениями 10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2" w:history="1">
        <w:r w:rsidRPr="00374E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12.2. </w:t>
      </w:r>
      <w:hyperlink w:anchor="P1484" w:history="1">
        <w:r w:rsidRPr="00374E0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Государственной услуги, оформляется по форме, указанной в приложении 13 к настоящему Административному регламенту, и направляется в личный кабинет Заявителя на РПГУ не позднее первого рабочего дня, следующего за днем подачи заявления.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12.3. При обращении Заявителя иными способами, предусмотренными законодательном Российской Федерации, </w:t>
      </w:r>
      <w:hyperlink w:anchor="P1484" w:history="1">
        <w:r w:rsidRPr="00374E0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Государственной услуги, по форме, приведенной в приложении 13 к настоящему Административному регламенту, направляется Заявителю в порядке, установленном организационно-распорядительным актом Администрации.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239"/>
      <w:bookmarkEnd w:id="17"/>
      <w:r w:rsidRPr="00374E0E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отказа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 Основания для отказа в предоставлении Государственной услуги по основаниям, указанным в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374E0E">
          <w:rPr>
            <w:rFonts w:ascii="Times New Roman" w:hAnsi="Times New Roman" w:cs="Times New Roman"/>
            <w:sz w:val="24"/>
            <w:szCs w:val="24"/>
          </w:rPr>
          <w:t>6.1.5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13.1.1. 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13.1.2. Несоответствие категории Заявителя кругу лиц, указанных в </w:t>
      </w:r>
      <w:hyperlink w:anchor="P59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13.1.3. Несоответствие документов, указанных в </w:t>
      </w:r>
      <w:hyperlink w:anchor="P181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форме или содержанию требованиям законодательства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13.1.4. Заявление подано лицом, не имеющим полномочий представлять интересы Заявителя.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13.1.5. Заявление о перераспределении земельных участков подано в случаях, не предусмотренных </w:t>
      </w:r>
      <w:hyperlink r:id="rId19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13.1.6.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завершено),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 или объекта, размещенного в соответствии с </w:t>
      </w:r>
      <w:hyperlink r:id="rId20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13.1.7.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неразграниченной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межевания территории с земельными участками, указанными в </w:t>
      </w:r>
      <w:hyperlink r:id="rId21" w:history="1">
        <w:r w:rsidRPr="00374E0E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13.1.8.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13.1.9.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неразграниченной собственности и являющегося предметом аукциона,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установленном законодательством Российской Федерации порядке,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13.1.10.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неразграниченной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13.1.11.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земельным законодательством Российской Федерации, за исключением случаев перераспределения земельных участков в соответствии с проектом межевания территории или изъятия земельного участка для государственных нужд.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13.1.14. Границы земельного участка, находящегося в частной собственности, подлежат уточнению в соответствии с Федеральным </w:t>
      </w:r>
      <w:hyperlink r:id="rId22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13.1.15. Цель, для которой испрашивается земельный участок, не соответствует основному виду разрешенного использования, установленному в градостроительном регламенте для соответствующей территориальной зоны в документах градостроительного зонирования.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13.1.16. Наличие обеспечительных мер, наложенных в отношении земельного участка, и (или) прав пользования на указанные объекты недвижимого имущества.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13.1.17. Общая площадь земельных участков, принадлежащих Заявителю одновременно на праве собственности и (или) ином праве для ведения личного подсобного хозяйства, превышает максимальный размер, установленный Федеральным </w:t>
      </w:r>
      <w:hyperlink r:id="rId23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13.1.18. Указанный в заявлении о предоставлении земельного участка земельный участок является изъятым из оборота или ограниченным в обороте в соответствии со </w:t>
      </w:r>
      <w:hyperlink r:id="rId24" w:history="1">
        <w:r w:rsidRPr="00374E0E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13.1.19.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13.1.20. Обращение за заключением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13.1.21. Наложение границ на земли государственного лесного фонда (сельских лесов) при отсутствии подтверждения применения к земельному участку процедуры, предусмотренной Федеральным </w:t>
      </w:r>
      <w:hyperlink r:id="rId25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13.2. Дополнительные основания для отказа в предоставлении Государственной услуги по основаниям, указанным в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374E0E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13.2.1. Не представлено в письменной форме согласия землепользователей, землевладельцев, арендаторов, залогодержателей исходных земельных участков, если земельный участок, который предлагается перераспределить, обременен правами указанных лиц.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13.2.2.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13.2.3. Имеются основания для отказа в утверждении схемы расположения земельного участка, предусмотренные </w:t>
      </w:r>
      <w:hyperlink r:id="rId26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16 статьи 11.10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7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12 статьи 11.10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28" w:history="1">
        <w:r w:rsidRPr="00374E0E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5) расположение земельного участка, образование которого предусмотрено схемой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участка, в границах территории, для которой утвержден проект межевания территории.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13.2.4. Сведения о перераспределяемом земельном участке не внесены в Единый государственный реестр недвижимости.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расположенного в границах товариществ собственников недвижимости, и земель и (или) земельных участков, находящихся в государственной неразграниченной собственности, расположенных за границами таких товариществ.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13.3. Основания для отказа в предоставлении Государственной услуги по основанию, указанному в </w:t>
      </w:r>
      <w:hyperlink w:anchor="P148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6.1.5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13.3.1. Сведения об образованном в результате перераспределения земельном участке не внесены в Единый государственный реестр недвижимости.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13.3.2. Отсутствие в Едином государственном реестре недвижимости сведений о кадастровой стоимости образованного в результате перераспределения земельного участка.</w:t>
      </w:r>
    </w:p>
    <w:p w:rsidR="00374E0E" w:rsidRPr="00374E0E" w:rsidRDefault="00374E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E0E" w:rsidRPr="00374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E0E" w:rsidRPr="00374E0E" w:rsidRDefault="00374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E0E" w:rsidRPr="00374E0E" w:rsidRDefault="00374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74E0E" w:rsidRPr="00374E0E" w:rsidRDefault="00374E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13.3. Отзыв заявления на предоставление услуги по инициативе Заявителя.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13.3.1. Заявитель вправе отказаться от получения Государственной услуги посредством РПГУ или на основании письменного заявления, написанного в свободной форме, направив по адресу электронной почты или обратившись в Администрацию.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13.3.2. На основании поступившего заявления об отзыве уполномоченным должностным лицом Администрации принимается решение об отказе в предоставлении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13.3.3. 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должностным лицом, работником Администрации в ЕИС ОУ.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13.4.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14. Стоимость предоставления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услуги для Заявителя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14.1. Государственная услуга предоставляется бесплатно.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0"/>
      <w:bookmarkEnd w:id="18"/>
      <w:r w:rsidRPr="00374E0E"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неразграниченной собственности, осуществляется за плату, размер которой определяется </w:t>
      </w:r>
      <w:hyperlink r:id="rId29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20 мая 2015 г. N 364/19 "Об утверждении порядка определения размера платы за увеличение площади земельных участков, находящихся в частной собственности, в результате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их перераспределения с земельными участками, находящимися в собственности Московской области или государственная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 на которые не разграничена" и составляет 50% от кадастровой стоимости присоединяемой части (указывается в уведомлении о необходимости проведения кадастровых работ согласно приложению 5 к настоящему Административному регламенту, а также в проекте </w:t>
      </w:r>
      <w:hyperlink w:anchor="P830" w:history="1">
        <w:r w:rsidRPr="00374E0E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 перераспределении (приложение 6 к настоящему Административному регламенту).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14.3. Иная плата за предоставление Государственной услуги законодательством Российской Федерации не предусмотрена.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14.4. Заявителю (представителю Заявителя) в личном кабинете на РПГУ предоставлена возможность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оплатить стоимость увеличения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площади земельных участков в личном кабинете РПГУ с использованием электронных платежных сервисов.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14.5. Представление информации об уплате платежа за предоставление Государственной услуги осуществляется Администрацией с использованием сведений, содержащихся в Государственной информационной системе государственных и муниципальных платежей (далее - ГИС ГМП).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в том числе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таких услуг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15.1. Услуги, необходимые и обязательные для предоставления Государственной услуги, отсутствуют.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05"/>
      <w:bookmarkEnd w:id="19"/>
      <w:r w:rsidRPr="00374E0E">
        <w:rPr>
          <w:rFonts w:ascii="Times New Roman" w:hAnsi="Times New Roman" w:cs="Times New Roman"/>
          <w:sz w:val="24"/>
          <w:szCs w:val="24"/>
        </w:rPr>
        <w:t>16.1. Обращение Заявителя посредством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16.1.1. Для получения Государственной услуги Заявитель или его представитель авторизуется на РПГУ посредством единой системы идентификац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тентификации (далее - ЕСИА), затем заполняет заявление с использованием специальной интерактивной формы в электронном виде.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услуги, в Администрацию. При авторизации в ЕСИА заявление считается подписанным простой электронной подписью.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16.1.3. Отправленное заявление и документы поступают в модуль оказания услуг ЕИС ОУ. Передача оригиналов и сверка с электронными образами документов не требуется.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16.1.4.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16.1.5. Решение о предоставлении Государственной услуги принимается Администрацией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 в порядке, предусмотренном в </w:t>
      </w:r>
      <w:hyperlink w:anchor="P206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16.1.6. По основаниям для обращения, предусмотренным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пунктами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374E0E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Заявителю в течение одного рабочего дня после принятия решения о предоставлении Государственной услуги в личный кабинет на РПГУ направляется уведомление о получении результата предоставления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16.1.7. По основанию для обращения, предусмотренному </w:t>
      </w:r>
      <w:hyperlink w:anchor="P148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6.1.5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результат предоставления Государственной услуги на бумажном носителе выдается Заявителю в МФЦ, указанном в заявлении. Сроки передачи результата предоставления Государственной услуги на бумажном носителе из Администрации в МФЦ устанавливаются соглашением о взаимодействии.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16.2. В МФЦ Заявителю предоставляется бесплатный доступ к РПГУ для обеспечения возможности подачи документов в электронном виде в порядке, предусмотренном </w:t>
      </w:r>
      <w:hyperlink w:anchor="P305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16.1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16.3. Порядок приема документов, необходимых для предоставления Государственной услуги в иных формах, предусмотренных законодательством Российской Федерации, установлен организационно-распорядительным документом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16.4. Выбор Заявителем способа подачи заявления и документов, необходимых для получения Государственной услуги, осуществляется в соответствии с законодательством Российской Федерации, законодательством Московской области.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17.1.2. По электронной почте.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17.1.3. Заявитель может самостоятельно получить информацию о готовности результата предоставления Государственной услуги посредством: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сервиса РПГУ "Узнать статус заявления";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 телефону электронной приемной Московской области 8(800) 550-50-30.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17.2. Результат предоставления Государственной услуги может быть получен следующими способами: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17.2.1. В форме электронного документа в личный кабинет на РПГУ (при обращении по основаниям, указанным в 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пунктах 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374E0E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отказе в предоставлении Государственной услуги).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17.2.2. Дополнительно в любом МФЦ Московской области Заявителю обеспечена возможность получить результат предоставления Государственной услуги на бумажном носителе в форме распечатанного экземпляра электронного документа, направленного Заявителю в личный кабинет на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17.3. В случае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неистребования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Заявителем результата предоставления Государственной услуги в МФЦ в течение 60 (шестидесяти)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срока предоставления Государственной услуги результат предоставления Государственной услуги возвращается в Администрацию.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Государственной услуги не должен превышать 12,5 минуты.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доступности указанных объектов для инвалидов,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19.1. Предоставление Государственной услуги осуществляется в специально выделенных для этой цели помещениях, которые располагаются по возможности на нижних этажах зданий и имеют отдельный вход.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19.3. Помещения, в которых осуществляется предоставление Государственной услуги, оборудуются: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19.4. Количество мест ожидания определяется исходя из фактической нагрузки и возможностей для их размещения в здании.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19.5. Места ожидания должны соответствовать комфортным условиям для Заявителей и оптимальным условиям работы должностных лиц.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19.6. В помещениях, в которых осуществляется предоставление Государственной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где предоставляется Государственная услуга;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е) надлежащее размещение оборудования и носителей информации, необходимых для беспрепятственного доступа инвалидов в помещения, и информации о предоставлении Государственной услуги с учетом ограничений здоровья;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19.7. Допуск собаки-проводника при наличии документа, подтверждающего ее специальное обучение.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19.8. Оказание должностными лицами, работниками, предоставляющими Государственную услугу, иной необходимой инвалидам помощи в пользовании помещениями, где предоставляется Государственная услуга, наравне с другими лицами.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19.9. Оборудование на прилегающей к помещениям парковке (последнее - при наличии) не менее 10 процентов мест (но не менее одного места) для стоянки специальных автотранспортных средств инвалидов.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19.10. Места ожидания в очереди на подачу или получение документов оборудуются стульями, кресельными секциями, скамьями (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19.11. Помещение для непосредственного взаимодействия должностных лиц, работников Администрации с Заявителями организовано в виде отдельных рабочих мест для каждого ведущего прием должностного лица.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19.12. 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19.13. Администрация обеспечивает соответствие помещений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19.14.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лица, работника Администрации, предоставляющего Государственную услугу.</w:t>
      </w:r>
      <w:proofErr w:type="gramEnd"/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20. Показатели доступности и качества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Государственной услуги должна осуществляться по следующим показателям: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а)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возможность выбора Заявителем форм предоставления Государственной услуги, в том числе с использованием РПГУ;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возможность обращения за получением Государственной услуги в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возможность обращения за получением Государственной услуги в электронной форме посредством РПГУ в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доступность обращения за предоставлением Государственной услуги, в том числе для маломобильных групп населения;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ж)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з) отсутствие обоснованных жалоб со стороны граждан по результатам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к) предоставление возможности получения информации о ходе предоставления Государственной услуги, в том числе с использованием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20.2.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20.3. Предоставление Государственной услуги осуществляется в электронной форме без взаимодействия Заявителя с должностными лицами, работниками Администрации.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386"/>
      <w:bookmarkEnd w:id="20"/>
      <w:r w:rsidRPr="00374E0E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 в электронной форме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21.1. 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документов, указанных в </w:t>
      </w:r>
      <w:hyperlink w:anchor="P181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21.2. При предоставлении Государственной услуги в электронной форме осуществляются: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Государственной услуге;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2) подача запроса о предоставлении Государственной услуги и иных документов,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Государственной услуги, и прием запроса о предоставлении Государственной услуги и документов Администрации с использованием РПГУ;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4) взаимодействие Администрации и иных органов, предоставляющих Государственные услуги, иных государственных органов государственной власти, органов местного самоуправления, организаций, участвующих в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Государственной услуги посредством информационного сервиса "Узнать статус заявления".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21.3. Документы, указанные в </w:t>
      </w:r>
      <w:hyperlink w:anchor="P181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21.4. Формат документов - распространенные графические форматы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 в МФЦ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22.1. Подача запросов,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любом МФЦ по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22.2. Организация предоставления Государственной услуги на базе МФЦ осуществляется в соответствии с соглашением о взаимодействии (для государственных услуг, оказываемых в соответствии с переданными полномочиями, указывается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МФЦ).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22.3. В МФЦ обеспечиваются: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бесплатный доступ Заявителей к РПГУ для обеспечения возможности получения Государственной услуги в электронной форме;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возможность приема от Заявителей денежных сре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Государственной услуги, взимаемых в соответствии с законодательством Российской Федерации, законодательством Московской области.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22.4. Прием Заявлений о предоставлении Государственной услуги, информирование и консультирование Заявителей о порядке предоставления Государственной услуги, ходе рассмотрения запросов о предоставлении Государственной услуги, а также по иным вопросам, связанным с предоставлением Государственной услуги, в МФЦ осуществляются бесплатно.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22.5.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Перечень МФЦ, в которых организуется предоставление Государственной услуги в соответствии с соглашением о взаимодействии, размещен на сайте Администрации и Государственного казенного учреждения Московской области "Многофункциональный центр предоставления государственных и муниципальных услуг".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22.6. Способы предварительной записи в МФЦ для получения результата предоставления Государственной услуги: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1) при личном обращении Заявителя или его представителя в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по телефону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3) посредством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22.7. При предварительной записи Заявитель сообщает следующие данные: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1) фамилию, имя, отчество (последнее - при наличии);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контактный номер телефона;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3) адрес электронной почты (при наличии);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4) желаемые дату и время представления документов.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22.8.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22.9. Заявитель в любое время вправе отказаться от предварительной записи.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22.10.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22.11. При организации предоставления Государственной услуги в МФЦ исключается взаимодействие Заявителя с должностными лицами, работниками Администрации, предоставляющими Государственную услугу.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22.12. При предоставлении Государственной услуги в соответствии с соглашением о взаимодействии запрашивают документы и информацию, необходимые для предоставления Государственной услуги, в органах государственной власти, органах местного самоуправления и иных организациях, участвующих в предоставлении Государственной услуги (указывается в случае соглашения с Администрацией).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22.13. При предоставлении Государственной услуги работниками МФЦ запрещается: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услуги. Заявитель вправе представить указанные документы и информацию по собственной инициативе;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власти или органы местного самоуправления, организации, за исключением получения услуг, включенных в утвержденный постановлением Правительства Московской области от 01.04.2015 N 186/12 </w:t>
      </w:r>
      <w:hyperlink r:id="rId30" w:history="1">
        <w:r w:rsidRPr="00374E0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Государственных услуг.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22.14. При предоставлении Государственной услуги в соответствии с соглашением о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взаимодействии работники МФЦ (указывается в случае соглашения с Администрацией) обязаны: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Государственной услуги в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3) при приеме запросов о предоставлении Государственной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5) осуществлять взаимодействие с органами власти, участвующими в предоставлении Государственной услуги, в порядке, предусмотренном </w:t>
      </w:r>
      <w:hyperlink w:anchor="P206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соответствии с соглашениями о взаимодействии.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22.15. МФЦ, его работники несут ответственность, установленную законодательством Российской Федерации: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1) за полноту передаваемых в Администрацию, предоставляющую Государственную услугу, запросов, иных документов, принятых от Заявителя;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за своевременную передачу в Администрацию, предоставляющую Государственную услугу, запросов, иных документов, принятых от Заявителя, а также за своевременную выдачу Заявителю документов, переданных в этих целях МФЦ в Администрацию, предоставляющую Государственную услугу;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законодательством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22.16.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22.17.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Государственной услуги в МФЦ осуществляется в порядке, предусмотренном </w:t>
      </w:r>
      <w:hyperlink r:id="rId31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16 апреля 2015 года N 253/14 "Об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области".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22.18. </w:t>
      </w:r>
      <w:hyperlink r:id="rId32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N 37/2016-ОЗ "Кодекс Московской области об административных правонарушениях" за нарушение работниками МФЦ порядка предоставления Государственной услуги, повлекшее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установленных Административным регламентом, предусмотрена административная ответственность.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23.1. Перечень административных процедур при предоставлении Государственной услуги: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1) прием заявления и документов;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4) подготовка проекта решения;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5) сводное заключение Министерства имущественных отношений Московской области;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6) принятие решения;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7) выдача результата.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1558" w:history="1">
        <w:r w:rsidRPr="00374E0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 приложении 14 к настоящему Административному регламенту.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23.3. </w:t>
      </w:r>
      <w:hyperlink w:anchor="P1710" w:history="1">
        <w:r w:rsidRPr="00374E0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приведена в приложении 15 к настоящему Административному регламенту.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460"/>
      <w:bookmarkEnd w:id="21"/>
      <w:r w:rsidRPr="00374E0E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24. Порядок осуществления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 исполнением должностными лицами, муниципальными служащими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Администрации положений Административного регламента и иных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предоставлению Государственной услуги, а также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в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24.2.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Государственной услуги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</w:t>
      </w:r>
      <w:hyperlink r:id="rId33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16 апреля 2015 года N 253/14 "Об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области".</w:t>
      </w:r>
      <w:proofErr w:type="gramEnd"/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25. Порядок и периодичность осуществления текущего контроля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полноты и качества предоставления Государственной услуги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организационно-распорядительным актом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25.2.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Должностном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лицом Администрации, ответственным за предоставление Государственной услуги, является руководитель подразделения Администрации, непосредственно предоставляющего Государственную услугу.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26. Ответственность должностных лиц, муниципальных служащих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 работников Администрации за решения и действия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26.1. Должностное лицо, муниципальный служащий Администрации, работник МФЦ, непосредственно предоставляющие Государственную услугу или участвующие в предоставлении Государственной услуги, несут ответственность за соблюдение порядка предоставления Государственной услуги, установленную законодательством Российской Федерации и законодательством Московской области.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27.1. Требованиями к порядку и формам текущего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являются: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- независимость;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- тщательность.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работника Администрации,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27.3. Должностные лица, осуществляющие текущий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обязаны принимать меры по предотвращению конфликта интересов при предоставлении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27.4. Тщательность осуществления Текущего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состоит в исполнении уполномоченными лицами обязанностей, предусмотренных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настоящим разделом.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Государственной услуги, повлекшее ее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или предоставление с нарушением срока, установленного Административным регламентом.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99"/>
      <w:bookmarkEnd w:id="22"/>
      <w:r w:rsidRPr="00374E0E">
        <w:rPr>
          <w:rFonts w:ascii="Times New Roman" w:hAnsi="Times New Roman" w:cs="Times New Roman"/>
          <w:sz w:val="24"/>
          <w:szCs w:val="24"/>
        </w:rPr>
        <w:t xml:space="preserve">27.6. Граждане, их объединения и организации для осуществления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услуги.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27.7.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 действий (бездействия) должностных лиц, муниципальных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служащих и работников Администрации, а также работников МФЦ,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 Досудебный (внесудебный) порядок обжалования решений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 действий (бездействия) должностных лиц, муниципальных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служащих и работников Администрации, а также работников МФЦ,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28.1. Заявитель вправе подать жалобу на нарушение порядка предоставления Государственной услуги, выразившееся в неправомерных решениях и действиях (бездействии) Администрации, должностных лиц Администрации, МФЦ и их работников при предоставлении Государственной услуги в следующих случаях: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34" w:history="1">
        <w:r w:rsidRPr="00374E0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"Об организации предоставления государственных и муниципальных услуг" от 27.07.2010 N 210-ФЗ;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4) требование Администрации у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5) отказ в приеме документов, предоставление которых предусмотрено нормативными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услуги, у Заявителя;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6)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регламентом;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8) отказ Администрации, должностного Администрации,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9) нарушение срока или порядка выдачи документов по результатам предоставления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10)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28.2. Жалоба подается в Администрацию, МФЦ в письменной форме, в том числе при личном приеме Заявителя, или в электронном виде.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28.3. Жалобу на решения и действия (бездействие) Администрации, должностных лиц Администрации также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28.4. Жалобу на решения и действия (бездействие) МФЦ также можно подать учредителю МФЦ в письменной форме, в том числе при личном приеме Заявителя, или в электронном виде.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28.5. Жалоба должна содержать: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наименование структурного подразделения Администрации, предоставляющего Государственную услугу, должностного лица Администрации, предоставляющего Государственную услугу, работника МФЦ, его руководителя и (или) работника, решения и действия (бездействие) которых обжалуются;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должностного Администрации, предоставляющего Государственную услугу, либо МФЦ, работника МФЦ;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действиями (бездействием) должностного лица Администрации, МФЦ, работника МФЦ. Заявителем могут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28.7. Прием жалоб в письменной форме осуществляется в Администрации, МФЦ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28.8. В электронном виде жалоба может быть подана Заявителем посредством: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официального сайта Администрации, предоставляющей Государственную услугу, МФЦ, учредителя МФЦ в информационно-телекоммуникационной сети Интернет;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РПГУ (за исключением жалоб на решения и действия (бездействие) МФЦ и их должностных лиц и работников);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информационно-телекоммуникационной сети Интернет (за исключением жалоб на решения и действия (бездействие) МФЦ и их должностных лиц и работников).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28.9. При подаче жалобы в электронном виде документы, указанные в </w:t>
      </w:r>
      <w:hyperlink w:anchor="P499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27.6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28.10.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Администрации, ее должностного лица.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руководителя Администрации, жалоба подается вышестоящему должностному лицу, а в случае его отсутствия Губернатору Московской области (в порядке подчиненности) и рассматривается ими в порядке,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</w:t>
      </w:r>
      <w:hyperlink r:id="rId36" w:history="1">
        <w:r w:rsidRPr="00374E0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(далее - Правила).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28.11. При отсутствии вышестоящего органа жалоба подается непосредственно руководителю Администрации и рассматривается им в соответствии с Правилами.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28.12. Жалоба рассматривается МФЦ, предоставившим Государственную услугу, порядок предоставления которой был нарушен вследствие решений и действий (бездействия) работников МФЦ, его должностного лица и (или) работника. В случае если обжалуются решения и действия (бездействие) руководителя МФЦ, жалоба может быть подана учредителю МФЦ и подлежит рассмотрению в порядке, предусмотренном Правилами.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28.13. В случае если жалоба подана Заявителем в ведомство, Администрацию, МФЦ, учредителю МФЦ, в компетенцию которого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Государственную услугу, МФЦ, учредителю МФЦ. При этом орган, предоставляющий государственные услуги, МФЦ, учредитель МФЦ, перенаправившие жалобу в письменной форме, информируют о перенаправлении жалобы Заявителя.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28.14. Срок рассмотрения жалобы исчисляется со дня регистрации такой жалобы в уполномоченной на ее рассмотрение Администрации, МФЦ, учредителе МФЦ.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28.15.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28.16. Жалоба на решения и действия (бездействие) Администрац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должностных лиц может быть подана Заявителем через МФЦ. При поступлении такой жалобы МФЦ обеспечивает ее передачу в уполномоченную на ее рассмотрение Администрацию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28.17. Срок рассмотрения жалобы исчисляется со дня регистрации жалобы в уполномоченной на ее рассмотрение Администрации.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28.18. Администрация, МФЦ, учредитель МФЦ определяют уполномоченных на рассмотрение жалоб должностных лиц и (или) работников, которые обеспечивают: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Правил, настоящего Административного регламента;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направление жалоб в уполномоченные на их рассмотрение орган и (или) организацию.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28.19.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 w:rsidRPr="00374E0E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Кодекса Российской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28.20.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8" w:history="1">
        <w:r w:rsidRPr="00374E0E">
          <w:rPr>
            <w:rFonts w:ascii="Times New Roman" w:hAnsi="Times New Roman" w:cs="Times New Roman"/>
            <w:sz w:val="24"/>
            <w:szCs w:val="24"/>
          </w:rPr>
          <w:t>главой 15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Закона Московской области N 37/2016-ОЗ "Кодекс Московской области об административных правонарушениях", должностное лицо Администрации,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28.21. Администрация, МФЦ, учредитель МФЦ обеспечивают: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Администрации, ее должностных лиц,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ее должностных лиц, МФЦ, их должностных лиц, работников, в том числе по телефону, электронной почте, при личном приеме;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28.22. 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учредителем МФЦ, уполномоченными на ее рассмотрение.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28.23. В случае обжалования отказа Администрации, ее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28.24. По результатам рассмотрения жалобы в соответствии с </w:t>
      </w:r>
      <w:hyperlink r:id="rId39" w:history="1">
        <w:r w:rsidRPr="00374E0E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уполномоченное лицо Администрации, МФЦ, учредителя МФЦ принимает решение об удовлетворении жалобы либо об отказе в ее удовлетворении. Указанное решение принимается в форме акта Администрации, МФЦ, учредителя МФЦ.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28.25. При удовлетворении жалобы Администрация, МФЦ, учредитель МФЦ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28.26. В случае признания жалобы подлежащей удовлетворению в ответе Заявителю дается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40" w:history="1">
        <w:r w:rsidRPr="00374E0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 В случае признания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28.28. В ответе по результатам рассмотрения жалобы указываются: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наименование Администрации,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28.29. Ответ по результатам рассмотрения жалобы подписывается уполномоченным на рассмотрение жалобы должностным лицом Администрации, МФЦ, учредителя МФЦ.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28.30.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МФЦ, учредителя МФЦ.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28.31. Администрация, МФЦ, учредитель МФЦ отказывают в удовлетворении жалобы в следующих случаях: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28.32. Администрация, МФЦ, учредитель МФЦ вправе оставить жалобу без ответа в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следующих случаях: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Администрации, работника МФЦ, а также членов его семьи;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28.33. Администрация, МФЦ, учредитель МФЦ сообщают Заявителю об оставлении жалобы без ответа в течение 3 рабочих дней со дня регистрации жалобы.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94"/>
      <w:bookmarkEnd w:id="23"/>
      <w:r w:rsidRPr="00374E0E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406"/>
      </w:tblGrid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местного самоуправления Московской области, уполномоченный на предоставление государственной услуги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 "Перераспределение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"Перераспределение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"Единая система идентификац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государственной услуги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государственной услуги, представленный любым предусмотренным Административным регламентом способом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в Московской области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единой информационной системы оказания услуг, установленный в МФЦ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земельного участка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собственники, арендаторы, а также лица, обладающие земельным участком на праве постоянного (бессрочного) пользования, безвозмездного пользования, пожизненно наследуемого владения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 http://uslugi.mosreg.ru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Сервис РПГУ "Узнать статус заявления"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получить актуальную информацию о текущем статусе (этапе) ранее поданного заявления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Интернет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Согласие на перераспределение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согласие администрации на перераспределение земельного участка, находящегося в частной собственности, с землями и (или) земельными участками, находящимися в муниципальной собственности или собственность на которые не разграничена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земельного участка на кадастровом плане территории, составленная в соответствии с требованиями </w:t>
            </w:r>
            <w:hyperlink r:id="rId41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N 762 от 27 ноября 2014 года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Усиленная квалифицированная электронная подпись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(ЭП)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подпись, выданная удостоверяющим центром, полученная в результате криптографического преобразования информации с использованием ключа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374E0E" w:rsidRPr="00374E0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ЦИОГВ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3"/>
      <w:bookmarkEnd w:id="24"/>
      <w:r w:rsidRPr="00374E0E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И ОРГАНИЗАЦИЙ,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УЧАСТВУЮЩИХ В ПРЕДОСТАВЛЕНИИ И ИНФОРМИРОВАНИИ О ПОРЯДКЕ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государственной услуги, указана в Порядке предоставления государственной услуги "Перераспределение земель (или) земельных участков, государственная собственность на которые не разграничена, и земельных участков, находящихся в частной собственности", утверждаемом администрацией муниципального района или городского округа Московской области.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Номер электронной приемной Московской области: 8-800-550-50-30.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93"/>
      <w:bookmarkEnd w:id="25"/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согласия на заключение соглашения о перераспределении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земельных участков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Кому: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(фамилия, имя, отчество физического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лица или наименование юридического лица)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от __________ N 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(указать администрацию)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на заключение соглашения о перераспределении земельных участков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Администрация ____________________, рассмотрев Ваше заявление о перераспределении земельных участков от ___.___._____ N _____, руководствуясь сводным заключением Министерства имущественных отношений Московской области _____ (N, дата), Земельным </w:t>
      </w:r>
      <w:hyperlink r:id="rId42" w:history="1">
        <w:r w:rsidRPr="00374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43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44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5" w:history="1">
        <w:r w:rsidRPr="00374E0E">
          <w:rPr>
            <w:rFonts w:ascii="Times New Roman" w:hAnsi="Times New Roman" w:cs="Times New Roman"/>
            <w:sz w:val="24"/>
            <w:szCs w:val="24"/>
          </w:rPr>
          <w:t>приказом</w:t>
        </w:r>
        <w:proofErr w:type="gramEnd"/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участков", Уставом _____ (наименование администрации) Московской области, сообщает о согласии заключить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о перераспределении находящегося в собственности земельного участка по адресу: __________ с кадастровым номером __________/земель и (или) земельных участков, государственная собственность на которые не разграничена &lt;1&gt;, и принадлежащего Вам на праве собственности земельного участка по адресу: __________ с кадастровым номером __________.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6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11 статьи 39.29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в соответствии с __________ &lt;2&gt; и обратиться с заявлением о государственном кадастровом учете таких земельных участков.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Должность _________________________________ (подпись, фамилия, инициалы)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казывается в зависимости от объекта, с которым предполагается перераспределить земельный участок заявителя.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казываются реквизиты проекта межевания территории.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Оформляется на официальном бланке администрации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729"/>
      <w:bookmarkEnd w:id="26"/>
      <w:r w:rsidRPr="00374E0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о необходимости проведения кадастровых работ, внесении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информации о вновь образованном земельном участке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 государственный кадастр недвижимости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 N __________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Рассмотрев заявление (ФИО/название заявителя) __________, руководствуясь сводным заключением Министерства имущественных отношений Московской области __________ (N, дата), Земельным </w:t>
      </w:r>
      <w:hyperlink r:id="rId47" w:history="1">
        <w:r w:rsidRPr="00374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48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9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20 мая 2015 г. N 364/19 "Об утверждении порядка определения размера платы за увеличение площади земельных участков, находящихся в частной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собственности, в результате их перераспределения с земельными участками, находящимися в собственности Московской области или государственная собственность на которые не разграничена", Уставом __________ (наименование администрации) Московской области,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Уведомляет __________ (ФИО/название заявителя):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Настоящим администрация __________ (указать наименование администрации) информирует вас о том, что на основании полученного согласия на заключение соглашения о перераспределении земель и (или) земельных участков/решения об отверждении схемы расположения земельного участка на кадастровом плане территории (указать нужное), в соответствии со </w:t>
      </w:r>
      <w:hyperlink r:id="rId50" w:history="1">
        <w:r w:rsidRPr="00374E0E">
          <w:rPr>
            <w:rFonts w:ascii="Times New Roman" w:hAnsi="Times New Roman" w:cs="Times New Roman"/>
            <w:sz w:val="24"/>
            <w:szCs w:val="24"/>
          </w:rPr>
          <w:t>ст. 39.29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необходимо обеспечить выполнение кадастровых работ в целях государственного кадастрового учета земельных участков, которые образуются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 результате перераспределения, и обратиться с заявлением о государственном кадастровом учете таких земельных участков. Для этого Вам необходимо осуществить следующие действия: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Привлечь аккредитованного кадастрового инженера для формирования межевого плана земельного участка, или земельных участков в случае, если все перераспределяемые земельные участки сформированы и учтены в государственном кадастре недвижимости.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2. Обратиться в Федеральное государственное бюджетное учреждение "Федеральная кадастровая палата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 по Московской области".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 Обратиться повторно в МФЦ или посредством РПГУ с заявлением о предоставлении государственной услуги, результатом которой будет являться заключение соглашения о перераспределении земель и (или) земельных участков.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__________ (ФИО должностного лица).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Должность _________________________________ (подпись, фамилия, инициалы)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753"/>
      <w:bookmarkEnd w:id="27"/>
      <w:r w:rsidRPr="00374E0E">
        <w:rPr>
          <w:rFonts w:ascii="Times New Roman" w:hAnsi="Times New Roman" w:cs="Times New Roman"/>
          <w:sz w:val="24"/>
          <w:szCs w:val="24"/>
        </w:rPr>
        <w:t>Форма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постановления администрации об утверждении схемы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на кадастровом плане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территории в целях заключения соглашения о перераспределении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Оформляется на официальном бланке администрации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от __________ N _____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 в целях заключения соглашения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 перераспределении земель, государственная собственность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не разграничена, и земельного участка,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 частной собственности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1" w:history="1">
        <w:r w:rsidRPr="00374E0E">
          <w:rPr>
            <w:rFonts w:ascii="Times New Roman" w:hAnsi="Times New Roman" w:cs="Times New Roman"/>
            <w:sz w:val="24"/>
            <w:szCs w:val="24"/>
          </w:rPr>
          <w:t>статьей 39.29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52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области", </w:t>
      </w:r>
      <w:hyperlink r:id="rId53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N 23/96-ОЗ "О регулировании земельных отношений в Московской области", Уставом муниципального образования __________, </w:t>
      </w:r>
      <w:hyperlink r:id="rId54" w:history="1">
        <w:r w:rsidRPr="00374E0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01.09.2014 N 540 "Об утверждении классификатора видов разрешенного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участков", учитывая сводное заключение Министерства имущественных отношений Московской области __________, рассмотрев схему расположения земельного участка на кадастровом плане территории,</w:t>
      </w:r>
    </w:p>
    <w:p w:rsidR="00374E0E" w:rsidRPr="00374E0E" w:rsidRDefault="00374E0E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ПОСТАНОВЛЯ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ЕТ):</w:t>
      </w: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72"/>
      <w:bookmarkEnd w:id="28"/>
      <w:r w:rsidRPr="00374E0E">
        <w:rPr>
          <w:rFonts w:ascii="Times New Roman" w:hAnsi="Times New Roman" w:cs="Times New Roman"/>
          <w:sz w:val="24"/>
          <w:szCs w:val="24"/>
        </w:rPr>
        <w:t xml:space="preserve">1. Утвердить схему расположения земельного участка на кадастровом плане территории, площадь которого составляет _____ кв. м, расположенного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__________,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земель - "__________", вид разрешенного использования - "__________", в целях заключения соглашения о перераспределении земель, государственная собственность на которые не разграничена, площадью _____ кв. м и земельного участка, находящегося в частной собственности, площадью _____ кв. м (КN __________).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2. Заявителю __________ обеспечить проведение работ по образованию участка, указанного в </w:t>
      </w:r>
      <w:hyperlink w:anchor="P772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соответствии со схемой его расположения.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3. Установить следующие ограничения в пользовании земельным участком, указанным в </w:t>
      </w:r>
      <w:hyperlink w:anchor="P772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постановления (в случае наличия ограничений):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4. Уполномочить заявителя __________ обращаться без доверенности с заявлением об осуществлении государственного кадастрового учета земельного участка, указанного в </w:t>
      </w:r>
      <w:hyperlink w:anchor="P772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 Срок действия настоящего постановления составляет два года.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уполномоченное должностное лицо администрации __________.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Должностное лицо __________________________ (подпись, фамилия, инициалы)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Утверждена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(наименование документа об утверждении,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включая наименования органов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власти или органов местного самоуправления,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решение об утверждении схемы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или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подписавших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соглашение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о перераспределении земельных участков)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от __________ N 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Схема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расположения земельного участка или земельных участков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на кадастровом плане территории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268"/>
      </w:tblGrid>
      <w:tr w:rsidR="00374E0E" w:rsidRPr="00374E0E">
        <w:tc>
          <w:tcPr>
            <w:tcW w:w="6180" w:type="dxa"/>
            <w:gridSpan w:val="3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 * __________</w:t>
            </w:r>
          </w:p>
        </w:tc>
      </w:tr>
      <w:tr w:rsidR="00374E0E" w:rsidRPr="00374E0E">
        <w:tc>
          <w:tcPr>
            <w:tcW w:w="6180" w:type="dxa"/>
            <w:gridSpan w:val="3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** __________ м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4E0E" w:rsidRPr="00374E0E">
        <w:tc>
          <w:tcPr>
            <w:tcW w:w="1644" w:type="dxa"/>
            <w:vMerge w:val="restart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536" w:type="dxa"/>
            <w:gridSpan w:val="2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***,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74E0E" w:rsidRPr="00374E0E">
        <w:tc>
          <w:tcPr>
            <w:tcW w:w="1644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74E0E" w:rsidRPr="00374E0E">
        <w:tc>
          <w:tcPr>
            <w:tcW w:w="164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E0E" w:rsidRPr="00374E0E">
        <w:tc>
          <w:tcPr>
            <w:tcW w:w="164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E" w:rsidRPr="00374E0E">
        <w:tc>
          <w:tcPr>
            <w:tcW w:w="6180" w:type="dxa"/>
            <w:gridSpan w:val="3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Масштаб 1: __________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казывается в случае, если предусматривается образование двух и более земельных участков.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Интернет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E0E" w:rsidRPr="00374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E0E" w:rsidRPr="00374E0E" w:rsidRDefault="00374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E0E" w:rsidRPr="00374E0E" w:rsidRDefault="00374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74E0E" w:rsidRPr="00374E0E" w:rsidRDefault="00374E0E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830"/>
      <w:bookmarkEnd w:id="29"/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Примерная форма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соглашения о перераспределении земельного участка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СОГЛАШЕНИЕ N 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о перераспределении земель и (или) земельных участков,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государственная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и земельных участков, находящихся в частной собственности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__________ г.               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. 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(указать уполномоченное лицо)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 дальнейшем "Сторона 1", и ____________________________________,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 года рождения, паспорт серия _____ _____ номер __________, выдан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 ___.___._____ года, код подразделения ______, зарегистрированный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по адресу: г. _________________,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 дальнейшем "Сторона 2", вместе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именуемые  "Стороны", заключили настоящее Соглашение о нижеследующем (далее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- Соглашение):</w:t>
      </w:r>
      <w:proofErr w:type="gramEnd"/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1.1. Стороны достигли соглашения о перераспределении земельного участка по адресу: __________, площадью _____ кв. м, с кадастровым номером __________, находящегося в частной собственности, и земельного участка по адресу: __________, площадью _____ кв. м, с кадастровым номером __________, государственная собственность на который не разграничена.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862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862" w:history="1">
        <w:r w:rsidRPr="00374E0E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настоящего Соглашения, все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2. Размер платы за увеличение площади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62"/>
      <w:bookmarkEnd w:id="30"/>
      <w:r w:rsidRPr="00374E0E">
        <w:rPr>
          <w:rFonts w:ascii="Times New Roman" w:hAnsi="Times New Roman" w:cs="Times New Roman"/>
          <w:sz w:val="24"/>
          <w:szCs w:val="24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2.2. Оплата стоимости земельного участка в сумме, указанной в </w:t>
      </w:r>
      <w:hyperlink w:anchor="P862" w:history="1">
        <w:r w:rsidRPr="00374E0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865"/>
      <w:bookmarkEnd w:id="31"/>
      <w:r w:rsidRPr="00374E0E">
        <w:rPr>
          <w:rFonts w:ascii="Times New Roman" w:hAnsi="Times New Roman" w:cs="Times New Roman"/>
          <w:sz w:val="24"/>
          <w:szCs w:val="24"/>
        </w:rPr>
        <w:t>3. Особые условия использования Участка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3.1. На Участке установлены ограничения в использовании: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3.1.1. ________________________________________________________________.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3.1.2. ________________________________________________________________.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3.1.3. ________________________________________________________________.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3.2. Части Участка, в отношении которых установлены ограничения, отображены в выписке ЕГРН.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876"/>
      <w:bookmarkEnd w:id="32"/>
      <w:r w:rsidRPr="00374E0E">
        <w:rPr>
          <w:rFonts w:ascii="Times New Roman" w:hAnsi="Times New Roman" w:cs="Times New Roman"/>
          <w:sz w:val="24"/>
          <w:szCs w:val="24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4.2. Сторона 2 обязуется: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4.2.1. В срок не позднее _____ дней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876" w:history="1">
        <w:r w:rsidRPr="00374E0E">
          <w:rPr>
            <w:rFonts w:ascii="Times New Roman" w:hAnsi="Times New Roman" w:cs="Times New Roman"/>
            <w:sz w:val="24"/>
            <w:szCs w:val="24"/>
          </w:rPr>
          <w:t>п. 4.1.1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Соглашения, представить в Управление Федеральной службы государственной регистрации, кадастра и картографии по Московской области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4.2.2. Соблюдать предусмотренные в </w:t>
      </w:r>
      <w:hyperlink w:anchor="P865" w:history="1">
        <w:r w:rsidRPr="00374E0E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Соглашения особые условия использования Участка.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Московской области, право собственности на Участок возникает у Стороны 2 с момента такой регистрации.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права собственности Стороны 2 Участок считается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переданным Стороне 2.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Федерации, законодательством Московской области.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7.1. Соглашение вступает в силу с момента регистрации Соглашения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присвоением Соглашению регистрационного номера после его подписания Сторонами.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7.4. Во всем, что не урегулировано Соглашением, Стороны руководствуются действующим законодательством.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Московской области).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8. Приложение к Соглашению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8.1. Расчет размера платы на увеличение площади земельного участка.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7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Оформляется на официальном бланке администрации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914"/>
      <w:bookmarkEnd w:id="33"/>
      <w:r w:rsidRPr="00374E0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 необходимости оплаты стоимости перераспределяемой</w:t>
      </w:r>
    </w:p>
    <w:p w:rsidR="00374E0E" w:rsidRPr="00374E0E" w:rsidRDefault="00374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площади земельного участка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Рассмотрев заявление (ФИО/название заявителя) __________, руководствуясь сводным заключением Министерства имущественных отношений Московской области (N, дата), Земельным </w:t>
      </w:r>
      <w:hyperlink r:id="rId55" w:history="1">
        <w:r w:rsidRPr="00374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6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7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20 мая 2015 г. N 364/19 "Об утверждении порядка определения размера платы за увеличение площади земельных участков, находящихся в </w:t>
      </w:r>
      <w:r w:rsidRPr="00374E0E">
        <w:rPr>
          <w:rFonts w:ascii="Times New Roman" w:hAnsi="Times New Roman" w:cs="Times New Roman"/>
          <w:sz w:val="24"/>
          <w:szCs w:val="24"/>
        </w:rPr>
        <w:lastRenderedPageBreak/>
        <w:t>частной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собственности, в результате их перераспределения с земельными участками, находящимися в собственности Московской области или государственная собственность на которые не разграничена", Уставом __________ (наименование администрации) Московской области,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Уведомляет __________ (ФИО/название заявителя):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Настоящим администрация __________ (указать наименование администрации) информирует вас о том, что на основании полученного согласия на заключение соглашения о перераспределении земель и (или) земельных участков/решения об утверждении схемы расположения земельного участка на кадастровом плане территории (указать нужное), в соответствии со </w:t>
      </w:r>
      <w:hyperlink r:id="rId58" w:history="1">
        <w:r w:rsidRPr="00374E0E">
          <w:rPr>
            <w:rFonts w:ascii="Times New Roman" w:hAnsi="Times New Roman" w:cs="Times New Roman"/>
            <w:sz w:val="24"/>
            <w:szCs w:val="24"/>
          </w:rPr>
          <w:t>ст. 39.29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необходимо оплатить стоимость увеличения площади, заключить соглашение о перераспределении и внести информацию в сведения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прав на недвижимое имущество и сделок с ним. Для этого вам необходимо осуществить следующие действия: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Оплатить в бюджет по указанным ниже реквизитам стоимость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 государственной неразграниченной собственности. Стоимость увеличения площади участка составляет _____ рублей ______ копеек.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Реквизиты для внесения платы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2. Проинформировать администрацию __________ (указать наименование администрации) об оплате и направить копию платежного документа через портал РПГУ.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 После получения результата государственной услуги: заключенного с администрацией __________ (указать наименование администрации) соглашения о перераспределении земель (или) земельных участков и доверенности от имени администрации, уполномочивающей вас обратиться в Управление Федеральной службы государственной регистрации, кадастра и картографии по Московской области с заявление о внесении информации о правах на земельный участок (участки).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__________ (ФИО должностного лица).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Должность _________________________________ (подпись, фамилия, инициалы)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(указывается ФИО сотрудника администрации,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настоящее решение)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(указывается рабочий телефон исполнителя)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8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948"/>
      <w:bookmarkEnd w:id="34"/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об отказе в предоставлении государственной услуги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Кому: 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Номер заявления: 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об отказе в предоставлении государственной услуги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от __________ N 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Администрация    приняла    решение    об   отказе   в   предоставлении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 услуги "Перераспределение земель (или) земельных участков,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государственная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 на  которые  не  разграничена, и  земельных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собственности":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025"/>
        <w:gridCol w:w="3969"/>
      </w:tblGrid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несоответствий между информацией, содержащейся в документах, представленных заявителем, и общедоступными официальными сведениями, содержащимся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ЕГРН, ЕГРЮЛ, ЕГРИП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hyperlink w:anchor="P59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документов, указанных в </w:t>
            </w:r>
            <w:hyperlink w:anchor="P181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пункте 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перераспределении земельных участков подано в случаях, не предусмотренных </w:t>
            </w:r>
            <w:hyperlink r:id="rId59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39.28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исчерпывающий перечень случаев, при которых возможно перераспределение земельных участков предусмотрен </w:t>
            </w:r>
            <w:hyperlink r:id="rId60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39.28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Федерации. Если представленное заявление подано в иных случаях, предоставление земельного участка в порядке перераспределения не представляется возможным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13.1.6.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завершено),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допускается на основании сервитута, публичного сервитута, или объекта, размещенного в соответствии с </w:t>
            </w:r>
            <w:hyperlink r:id="rId61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39.36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согласно </w:t>
            </w:r>
            <w:hyperlink r:id="rId62" w:history="1">
              <w:proofErr w:type="spellStart"/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. 3 п. 9 ст. 39.29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уполномоченный орган принимает решение об отказе в заключени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перераспределении земельного участка в случае, если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      </w:r>
            <w:hyperlink r:id="rId63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39.36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proofErr w:type="gramEnd"/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неразграниченной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 земельными участками, указанными в </w:t>
            </w:r>
            <w:hyperlink r:id="rId64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подпункте 7 пункта 5 статьи 27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Указать, что согласно заключению Комитета архитектуры и градостроительства Московской области перераспределяемый земельный участок изъят из оборота или ограничен в обороте. Исключения составляют случаи, если такое перераспределение осуществляется в соответствии с проектом межевания территории с земельными участками, указанными в </w:t>
            </w:r>
            <w:hyperlink r:id="rId65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подпункте 7 пункта 5 статьи 27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13.1.8.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что согласно заключению Комитета архитектуры и градостроительства Московской области перераспределяемый земельный участок зарезервирован для государственных или муниципальных нужд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13.1.9.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неразграниченной собственности и являющегося предметом аукциона,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которого размещено в установленном законодательством Российской Федерации порядке, либо в отношении такого земельного участка принято решение о предварительном согласовании его предоставления, срок действия которого не истек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перераспределяемый земельный участок является предметом аукциона,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которого размещено в установленном законодательством Российской Федерации порядке, либо в отношении такого земельного участка принято решение о предварительном согласовании его предоставления, срок действия которого не истек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13.1.10.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неразграниченной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предоставлении</w:t>
            </w:r>
            <w:proofErr w:type="gramEnd"/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Указать, что в отношении перераспределяемого земельного участка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13.1.11.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земельным законодательством Российской Федерации, за исключением случаев перераспределения земельных участков в соответствии с проектом межевания территории или изъятия земельного участка для государственных нужд</w:t>
            </w:r>
            <w:proofErr w:type="gramEnd"/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из перераспределяемого земельного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образовать самостоятельный земельный участок без нарушения требований, предусмотренных земельным законодательством Российской Федерации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13.1.12.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что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13.1.13.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что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 (N, дата)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13.1.14.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Границы земельного участка, находящегося в частной собственности, подлежат уточнению в соответствии с Федеральным </w:t>
            </w:r>
            <w:hyperlink r:id="rId66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регистрации недвижимости"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что согласно сведениям, полученным из выписки ЕГРН, границы земельного участка, указанного в заявлен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го предоставлении, подлежат уточнению. Рекомендовать уточнить границы и обратиться повторно за предоставлением государственной услуги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13.1.15.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Цель, для которой испрашивается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не соответствует основному виду разрешенного использования, установленному в градостроительном регламенте для соответствующей территориальной зоны в документах градостроительного зонирования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Указать, что цель, для которой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испрашивается земельный участок, не соответствует основному виду разрешенного использования, согласно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генеральному плану (N, дата), правилу землепользования и застройки (N, дата)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13.1.16.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Наличие обеспечительных мер, наложенных в отношении земельного участка, и (или) прав пользования на указанные объекты недвижимого имущества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на наличие вступившего в силу определения суда о принятии обеспечительных мер (наложение ареста, запрет совершать определенные действия и т.д.) в соответствии с законодательством Российской Федерации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13.1.17.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земельных участков, принадлежащих заявителю одновременно на праве собственности и (или) ином праве для ведения личного подсобного хозяйства, превышает максимальный размер, установленный Федеральным </w:t>
            </w:r>
            <w:hyperlink r:id="rId67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112-ФЗ "О личном подсобном хозяйстве"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согласно Федеральному </w:t>
            </w:r>
            <w:hyperlink r:id="rId68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112-ФЗ "О личном подсобном хозяйстве", устанавливающему максимальный размер земельных участков, которые могут одновременно принадлежать заявителю на праве собственности и (или) ином праве для ведения личного подсобного хозяйства, предоставление земельного участка является недопустимым в связи с превышением максимальной площади таких земельных участков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13.1.18.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в соответствии со </w:t>
            </w:r>
            <w:hyperlink r:id="rId69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статьей 27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согласно заключению Комитета архитектуры и градостроительства Московской области (N, дата) испрашиваемый земельный участок является изъятым из оборота или ограниченным в обороте в соответствии со </w:t>
            </w:r>
            <w:hyperlink r:id="rId70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статьей 27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13.1.19.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Указать, что согласно заключению Комитета архитектуры и градостроительства Московской области (N, дата)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      </w:r>
            <w:proofErr w:type="gramEnd"/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13.1.20.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Обращение за заключением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что согласно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13.1.21.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границ на земли государственного лесного фонда (сельских лесов) при отсутствии подтверждения применения к земельному участку процедуры, предусмотренной Федеральным </w:t>
            </w:r>
            <w:hyperlink r:id="rId71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 наличие наложений границ испрашиваемого земельного участка на земли государственного лесного фонда (сельских лесов), а также при отсутствии подтверждения применения к земельному участку процедуры, предусмотренной Федеральным </w:t>
            </w:r>
            <w:hyperlink r:id="rId72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</w:t>
            </w:r>
            <w:proofErr w:type="gramEnd"/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основания для отказа в предоставлении государственной услуги по основаниям, указанным в </w:t>
            </w:r>
            <w:hyperlink w:anchor="P144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пунктах 6.1.1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7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6.1.4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регламента: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Не представлено в письменной форме согласия землепользователей, землевладельцев, арендаторов, залогодержателей исходных земельных участков, если земельный участок, который предлагается перераспределить, обременен правами указанных лиц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согласно выписке из ЕГРН испрашиваемый земельный участок обременен правами третьих лиц, в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с чем перераспределение земельного участка без предоставления согласия указанных лиц является недопустимым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перераспределения земельных участков площадь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Указать, что площадь образуемого в результате перераспределения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будет превышать предельные максимальные размеры земельных участков согласно утвержденным на территории муниципального образования генеральным планом (N, дата), правилами землепользования и застройки (N, дата)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основания для отказа в утверждении схемы расположения земельного участка, предусмотренные </w:t>
            </w:r>
            <w:hyperlink r:id="rId73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16 статьи 11.10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конкретные основания, предусмотренные </w:t>
            </w:r>
            <w:hyperlink r:id="rId74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16 статьи 11.10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для отказа в утверждении схемы расположения земельного участка: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      </w:r>
            <w:hyperlink r:id="rId75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12 статьи 11.10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схемы расположения земельного участка с нарушением предусмотренных </w:t>
            </w:r>
            <w:hyperlink r:id="rId76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статьей 11.9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требований к образуемым земельным участкам;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Сведения о перераспределяемом земельном участке не внесены в Единый государственный реестр недвижимости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что согласно сведениям из ЕГРН информация о перераспределяемом земельном участке не внесена в Единый государственный реестр недвижимости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13.2.5.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расположенного в границах товариществ собственников недвижимости, и земель и (или) земельных участков, находящихся в государственной неразграниченной собственности, расположенных за границами таких товариществ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на невозможность образования земельного участка или земельных участков путем перераспределения земельного участка, находящегося в частной собственности, расположенного в границах товариществ собственников недвижимости, и земель и (или) земельных участков, находящихся в государственной неразграниченной собственности, расположенных за границами таких товариществ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предоставлении государственной услуги по основанию, указанному в </w:t>
            </w:r>
            <w:hyperlink w:anchor="P148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пункте 6.1.5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регламента: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образованном в результате перераспределения земельном участке не внесены в Единый государственный реестр недвижимости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что согласно сведениям из ЕГРН информация об образованном в результате перераспределения земельном участке не внесены в Единый государственный реестр недвижимости</w:t>
            </w:r>
          </w:p>
        </w:tc>
      </w:tr>
      <w:tr w:rsidR="00374E0E" w:rsidRPr="00374E0E">
        <w:tc>
          <w:tcPr>
            <w:tcW w:w="1077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13.3.1.1.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Отсутствие в Едином государственном реестре недвижимости сведений о кадастровой стоимости образованного в результате перераспределения земельного участка</w:t>
            </w:r>
          </w:p>
        </w:tc>
        <w:tc>
          <w:tcPr>
            <w:tcW w:w="3969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на отсутствие в Едином государственном реестре недвижимости сведений о кадастровой стоимости образованного в результате перераспределения земельного участка. Ввиду чего необходимо обратиться за заключением соглашения после установления такой стоимости и ее отображения в Едином государственном реестре недвижимости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Вы   вправе   повторно   обратиться  в  администрацию  с  заявлением  о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государственной услуги после устранения указанных нарушений.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направления   жалобы   в   администрацию   в  соответствии  с  </w:t>
      </w:r>
      <w:hyperlink w:anchor="P460" w:history="1">
        <w:r w:rsidRPr="00374E0E">
          <w:rPr>
            <w:rFonts w:ascii="Times New Roman" w:hAnsi="Times New Roman" w:cs="Times New Roman"/>
            <w:sz w:val="24"/>
            <w:szCs w:val="24"/>
          </w:rPr>
          <w:t>разделом  IV</w:t>
        </w:r>
      </w:hyperlink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Административного регламента, а также в судебном порядке.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в предоставлении государственной услуги, а также иная дополнительная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информация при наличии)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(уполномоченное должностное лицо        (подпись, фамилия, инициалы)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администрации)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(указывается ФИО сотрудника администрации,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настоящее решение)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(указывается рабочий телефон исполнителя)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9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094"/>
      <w:bookmarkEnd w:id="35"/>
      <w:r w:rsidRPr="00374E0E">
        <w:rPr>
          <w:rFonts w:ascii="Times New Roman" w:hAnsi="Times New Roman" w:cs="Times New Roman"/>
          <w:sz w:val="24"/>
          <w:szCs w:val="24"/>
        </w:rPr>
        <w:t>СПИСОК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НОРМАТИВНЫХ АКТОВ, В СООТВЕТСТВИИ С КОТОРЫМИ ОСУЩЕСТВЛЯЕТСЯ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: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1. </w:t>
      </w:r>
      <w:hyperlink r:id="rId77" w:history="1">
        <w:r w:rsidRPr="00374E0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всенародным голосованием, 12.12.1993 ("Российская газета", 25.12.1993, N 237).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2. Гражданским </w:t>
      </w:r>
      <w:hyperlink r:id="rId78" w:history="1">
        <w:r w:rsidRPr="00374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204-205, 30.10.2001, "Российская газета", N 211-212, 30.10.2001).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3. Земельным </w:t>
      </w:r>
      <w:hyperlink r:id="rId79" w:history="1">
        <w:r w:rsidRPr="00374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204-205, 30.10.2001, "Российская газета", N 211-212, 30.10.2001).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4. Градостроительным </w:t>
      </w:r>
      <w:hyperlink r:id="rId80" w:history="1">
        <w:r w:rsidRPr="00374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290, 30.12.2004, Собрание законодательства Российской Федерации, 03.01.2005, N 1 (часть 1), ст. 16, "Парламентская газета", N 5-6, 14.01.2005).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5. Федеральным </w:t>
      </w:r>
      <w:hyperlink r:id="rId81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28.07.1997, N 30, ст. 3594, "Российская газета", N 145, 30.07.1997).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6. Федеральным </w:t>
      </w:r>
      <w:hyperlink r:id="rId82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29.10.2001, N 44, ст. 4148, "Парламентская газета", N 204-205, 30.10.2001, "Российская газета", N 211-212, 30.10.2001).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7. Федеральным </w:t>
      </w:r>
      <w:hyperlink r:id="rId83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N 290, 30.12.2004, Собрание законодательства Российской Федерации, 03.01.2005, N 1 (часть 1), ст. 17, "Парламентская газета", N 5-6, 14.01.2005).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8. Федеральным </w:t>
      </w:r>
      <w:hyperlink r:id="rId84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 (Собрание законодательства Российской Федерации, 30.07.2007, N 31, ст. 4017, "Российская газета", N 165, 01.08.2007, "Парламентская газета", N 99-101, 09.08.2007).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9. Федеральным </w:t>
      </w:r>
      <w:hyperlink r:id="rId85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Собрание законодательства Российской Федерации, 02.08.2010, N 31, ст. 4179).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10. Федеральным </w:t>
      </w:r>
      <w:hyperlink r:id="rId86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Собрание законодательства Российской Федерации, 31.07.2006, N 31 (1 ч.), ст. 3451).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11. Федеральным </w:t>
      </w:r>
      <w:hyperlink r:id="rId87" w:history="1"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("Парламентская газета", N 17, 08-14.04.2011, "Российская газета", N 75, 08.04.2011).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12. </w:t>
      </w:r>
      <w:hyperlink r:id="rId88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 муниципальных услуг" ("Российская газета", N 303, 31.12.2012, Собрание законодательства Российской Федерации, 31.12.2012, N 53 (ч. 2), ст. 7932).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13. </w:t>
      </w:r>
      <w:hyperlink r:id="rId89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14. </w:t>
      </w:r>
      <w:hyperlink r:id="rId90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(вместе с Правилами использования простой электронной подписи при оказании государственных и муниципальных услуг) (Собрание законодательства Российской Федерации, 04.02.2013, N 5, ст. 377).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15. </w:t>
      </w:r>
      <w:hyperlink r:id="rId91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лиц" (вместе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лиц) ("Российская газета", N 192, 22.08.2012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27.08.2012, N 35, ст. 4829).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hyperlink r:id="rId92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систем" (Собрание законодательства Российской Федерации, 30.03.2015, N 13, ст. 1936).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17. </w:t>
      </w:r>
      <w:hyperlink r:id="rId93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08.04.2016, Собрание законодательства Российской Федерации, 11.04.2016, N 15, ст. 2084).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18. </w:t>
      </w:r>
      <w:hyperlink r:id="rId94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N 37/2016-ОЗ "Кодекс Московской области об административных правонарушениях" (интернет-портал Правительства Московской области http://www.mosreg.ru, 13.05.2016, в издании "Ежедневные новости.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Подмосковье", N 91, 24.05.2016.)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19. </w:t>
      </w:r>
      <w:hyperlink r:id="rId95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от 07.06.1996 N 23/96-ОЗ "О регулировании земельных отношений в Московской области" ("Ежедневные новости.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Подмосковье", N 127, 15.07.2006, "Ежедневные новости. Подмосковье", N 182, 25.09.2004, "Вестник Московской областной Думы", N 10, октябрь, 2004, "Ежедневные новости.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Подмосковье", N 141, 13.10.2001, "Народная газета", N 126, 09.07.1996, "Вестник Московской областной Думы", N 8, август, 1996).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20. </w:t>
      </w:r>
      <w:hyperlink r:id="rId96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 (официальный интернет-портал Правительства Московской области http://www.mosreg.ru, 25.10.2017, "Ежедневные новости.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Подмосковье", N 205, 31.10.2017).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21. </w:t>
      </w:r>
      <w:hyperlink r:id="rId97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Московской области от 24.07.2014 N 106/2014-ОЗ "О перераспределении полномочий между органами муниципальных образований Московской области и органами государственной власти Московской области" (официальный интернет-портал Правительства Московской области http://www.mosreg.ru, 29.07.2014, в издании "Ежедневные новости.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Подмосковье", N 141, 05.08.2014).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22. </w:t>
      </w:r>
      <w:hyperlink r:id="rId98" w:history="1"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29.10.2007 N 842/27 "Об утверждении Положения о Министерстве имущественных отношений Московской области" ("Информационный вестник Правительства Московской области", N 12, 25.12.2007).</w:t>
      </w:r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23. </w:t>
      </w:r>
      <w:hyperlink r:id="rId99" w:history="1">
        <w:proofErr w:type="gramStart"/>
        <w:r w:rsidRPr="00374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02.05.2012 N 639/16 "Об установлении цены продажи земельных участков, находящихся в собственности Московской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участках" ("Ежедневные новости.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Подмосковье", N 80, 15.05.2012, "Ежедневные новости.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Подмосковье", N 107, 23.06.2012 (уточнение), "Информационный вестник Правительства Московской области", N 8, 15.08.2012).</w:t>
      </w:r>
      <w:proofErr w:type="gramEnd"/>
    </w:p>
    <w:p w:rsidR="00374E0E" w:rsidRPr="00374E0E" w:rsidRDefault="00374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24. Уставом соответствующего муниципального образования.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132"/>
      <w:bookmarkEnd w:id="36"/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заявления о предоставлении государственной услуги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о перераспределении земель и (или) земельных участков,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государственная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и земельных участков, находящихся в частной собственности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Куда: администрация ___ Московской области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(укажите наименование муниципального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  образования)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Сведения о заявителе (представителе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заявителя):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(полные Ф.И.О. (отчество, при наличии)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физического лица (в том числе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физического лица, зарегистрированного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полное наименование организации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и организационно-правовой формы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юридического лица)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в лице: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(ФИО (отчество, при наличии) руководителя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или иного уполномоченного лица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юридического лица, представителя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физического лица)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Документ, удостоверяющий личность: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(вид документа, серия, номер документа,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кем и когда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Сведения о государственной регистрации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юридического лица, индивидуального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предпринимателя) (не заполняется в случае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обращения иностранного юридического лица):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ОГРН (ОГРНИП): 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ИНН: 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Для иностранного юридического лица: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Сведения о внесении записи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в государственный реестр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аккредитованных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филиалов представительств иностранных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юридических лиц: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НЗА: 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Контактная информация: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Почтовый адрес заявителя: 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фактического нахождения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(проживания) заявителя: 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Эл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очта: 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Прошу   Вас   перераспределить земельный участок  с кадастровым номером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_________________, площадью _________ кв. м, категория земель 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(при наличии), вид разрешенного использования ______________ (при наличии),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площадь образуемого земельного участка ____________ кв. м.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Реквизиты  утвержденного  проекта  межевания  территории  (при наличии)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На  обработку  персональных данных заявителя (представителя заявителя),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содержащихся в заявлении и прилагаемых к нему документах,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Подпись __________________                          Дата 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Результат  предоставления  государственной  услуги  прошу  направить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личный кабинет на РПГУ в форме электронного документа.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Прошу   экземпляр  результата  предоставления  государственной  услуги,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направленного  в  личный  кабинет  на  РПГУ в форме электронного документа,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подписанного    ЭЦП   уполномоченного   должностного   лица  администрации,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дополнительно выдать в МФЦ __________________ на бумажном носителе.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О    ходе   рассмотрения   и   готовности   результата   предоставления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 услуги  заявитель  (представитель заявителя)  уведомляется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- через личный кабинет на РПГУ uslugi.mosreg.ru;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- по электронной почте.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  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(подпись заявителя (представителя заявителя)        (Ф.И.О. полностью)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(указывается ФИО сотрудника администрации, подготовившего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настоящее решение)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(указывается рабочий телефон исполнителя)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232"/>
      <w:bookmarkEnd w:id="37"/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заявления о предоставлении государственной услуги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о заключении соглашения о перераспределении земель и (или) земельных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участков, государственная собственность на которые не разграничена, 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земельных участков, находящихся в частной собственности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Куда: администрация ___ Московской области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(укажите наименование муниципального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  образования)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Сведения о заявителе (представителе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заявителя):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(полные Ф.И.О. (отчество, при наличии)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физического лица (в том числе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физического лица, зарегистрированного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полное наименование организации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и организационно-правовой формы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юридического лица)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в лице: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(ФИО (отчество, при наличии) руководителя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или иного уполномоченного лица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юридического лица, представителя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физического лица)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Документ, удостоверяющий личность: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(вид документа, серия, номер документа,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кем и когда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Сведения о государственной регистрации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юридического лица, индивидуального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предпринимателя) (не заполняется в случае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обращения иностранного юридического лица):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ОГРН (ОГРНИП): 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ИНН: 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Для иностранного юридического лица: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Сведения о внесении записи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в государственный реестр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аккредитованных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филиалов представительств иностранных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юридических лиц: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Страна: 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НЗА: 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Контактная информация: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Почтовый адрес заявителя: 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фактического нахождения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(проживания) заявителя: 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Эл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очта: 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Прошу  Вас  заключить  соглашение  о  перераспределении  земель и (или)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земельных   участков,   государственная   собственность   на   которые   не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,  и  земельных  участков, находящихся в частной собственности.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Земельный  участок,  являющийся  предметом соглашения с кадастровым номером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______________, площадью ___________ кв. м, категорией земель ____________,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видом разрешенного использования _________________.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Реквизиты ранее принятого положительного решения _____________________.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На  обработку  персональных данных заявителя (представителя заявителя),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содержащихся в заявлении и прилагаемых к нему документах,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Подпись _________________________                   Дата 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Результат  предоставления  государственной услуги прошу предоставить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бумажном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при личном обращении в МФЦ.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О    ходе   рассмотрения   и   готовности   результата   предоставления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 услуги  заявитель  (представитель заявителя)  уведомляется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- через личный кабинет на РПГУ uslugi.mosreg.ru;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- по электронной почте.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0E">
        <w:rPr>
          <w:rFonts w:ascii="Times New Roman" w:hAnsi="Times New Roman" w:cs="Times New Roman"/>
          <w:sz w:val="24"/>
          <w:szCs w:val="24"/>
        </w:rPr>
        <w:t>(подпись заявителя (представителя заявителя)       (Ф.И.О. полностью)</w:t>
      </w:r>
      <w:proofErr w:type="gramEnd"/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323"/>
      <w:bookmarkEnd w:id="38"/>
      <w:r w:rsidRPr="00374E0E">
        <w:rPr>
          <w:rFonts w:ascii="Times New Roman" w:hAnsi="Times New Roman" w:cs="Times New Roman"/>
          <w:sz w:val="24"/>
          <w:szCs w:val="24"/>
        </w:rPr>
        <w:t>ОПИСАНИЕ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rPr>
          <w:rFonts w:ascii="Times New Roman" w:hAnsi="Times New Roman" w:cs="Times New Roman"/>
          <w:sz w:val="24"/>
          <w:szCs w:val="24"/>
        </w:rPr>
        <w:sectPr w:rsidR="00374E0E" w:rsidRPr="00374E0E" w:rsidSect="00374E0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835"/>
        <w:gridCol w:w="2891"/>
        <w:gridCol w:w="1984"/>
        <w:gridCol w:w="2324"/>
      </w:tblGrid>
      <w:tr w:rsidR="00374E0E" w:rsidRPr="00374E0E">
        <w:tc>
          <w:tcPr>
            <w:tcW w:w="2041" w:type="dxa"/>
            <w:vMerge w:val="restart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документа</w:t>
            </w:r>
          </w:p>
        </w:tc>
        <w:tc>
          <w:tcPr>
            <w:tcW w:w="2835" w:type="dxa"/>
            <w:vMerge w:val="restart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2891" w:type="dxa"/>
            <w:vMerge w:val="restart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308" w:type="dxa"/>
            <w:gridSpan w:val="2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через РПГУ</w:t>
            </w:r>
          </w:p>
        </w:tc>
      </w:tr>
      <w:tr w:rsidR="00374E0E" w:rsidRPr="00374E0E">
        <w:tc>
          <w:tcPr>
            <w:tcW w:w="2041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получении документов в МФЦ</w:t>
            </w:r>
          </w:p>
        </w:tc>
      </w:tr>
      <w:tr w:rsidR="00374E0E" w:rsidRPr="00374E0E">
        <w:tc>
          <w:tcPr>
            <w:tcW w:w="12075" w:type="dxa"/>
            <w:gridSpan w:val="5"/>
          </w:tcPr>
          <w:p w:rsidR="00374E0E" w:rsidRPr="00374E0E" w:rsidRDefault="00374E0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заполняется интерактивная форма заявления по форме согласно </w:t>
            </w:r>
            <w:hyperlink w:anchor="P1132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приложениям 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32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Заполняется электронная форма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Оригинал для сверки не представляется</w:t>
            </w:r>
          </w:p>
        </w:tc>
      </w:tr>
      <w:tr w:rsidR="00374E0E" w:rsidRPr="00374E0E">
        <w:tc>
          <w:tcPr>
            <w:tcW w:w="2041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100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2 и 3 страниц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подтверждения личности заявителя (представителя заявителя)</w:t>
            </w:r>
          </w:p>
        </w:tc>
      </w:tr>
      <w:tr w:rsidR="00374E0E" w:rsidRPr="00374E0E">
        <w:tc>
          <w:tcPr>
            <w:tcW w:w="2041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101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Совмина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от 28.08.1974 N 677 "Об утверждении Положения о паспортной системе в СССР";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102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24.02.2009 N 153 "О признании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действительными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гражданства")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 паспорта СССР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подтверждения личности заявителя (представителя заявителя)</w:t>
            </w:r>
          </w:p>
        </w:tc>
      </w:tr>
      <w:tr w:rsidR="00374E0E" w:rsidRPr="00374E0E">
        <w:tc>
          <w:tcPr>
            <w:tcW w:w="2041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иностранного гражданина должен быть оформлен в соответствии с Федеральным </w:t>
            </w:r>
            <w:hyperlink r:id="rId103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</w:tr>
      <w:tr w:rsidR="00374E0E" w:rsidRPr="00374E0E">
        <w:tc>
          <w:tcPr>
            <w:tcW w:w="2041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 в Российской Федерации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быть оформлен в соответствии с Федеральным </w:t>
            </w:r>
            <w:hyperlink r:id="rId104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предоставляется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всех страниц вида на жительство в Российской Федерации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бланка утверждена приказом Минюста России от 25.06.2014 N 142 "Об утверждении форм бланков свидетельств о государственной регистрации актов гражданского состояния"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свидетельства о рождении/электронный документ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в МФЦ для подтверждения личности заявителя (представителя заявителя) и сверки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ФИО лица, выдавшего доверенность;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ФИО лица, уполномоченного по доверенности;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- объем полномочий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представителя, включающий право на подачу заявления о предоставлении государственной услуги;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дата выдачи доверенности;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подпись лица, выдавшего доверенность.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подтверждения полномочий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должен содержать дату, номер, наименование юридического лица, фамилию, имя, отчество (последнее - при наличии) лица, назначаемого (избираемого) на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наименование такой должности, дату начала исполнения полномочий, подпись, расшифровку подписи, фамилию, имя, отчество (последнее - при наличии), должность лица (лиц), подписавшего (подписавших) документ</w:t>
            </w:r>
            <w:proofErr w:type="gramEnd"/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подтверждения полномочий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опекунство (попечительство)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 удостоверяет право предъявителя выступать в защиту прав и интересов своих подопечных без специального полномочия. Удостоверение должно содержать: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дату выдачи удостоверения;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порядковый номер удостоверения;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ФИО гражданина, назначенного опекуном (попечителем);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ФИО и дата рождения подопечного, над которым установлена опека (попечительство);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ссылку на основани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опеки (попечительства);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печать органа опеки и попечительства, выдавшего документ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подтверждения полномочий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 является иностранное юридическое лицо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Оригинал документа для сверки не представляется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образуемого земельного участка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кадастром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плане территории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документ должен соответствовать требования </w:t>
            </w:r>
            <w:hyperlink r:id="rId106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ст. 11.10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 приказу Министерства экономического развития Российской Федерации </w:t>
            </w:r>
            <w:hyperlink r:id="rId107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27 ноября 2014 г. N 762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Оригинал документа для сверки не представляется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земельный участок (в случае возникновения права на земельный участок до вступления в силу Федерального </w:t>
            </w:r>
            <w:hyperlink r:id="rId108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1997 года N 122-ФЗ "О государственной регистрации прав на недвижимое имущество и сделок с ним")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приобретении земельного участка до вступления в силу Федерального </w:t>
            </w:r>
            <w:hyperlink r:id="rId109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Оригинал документа для сверки не представляется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сособственника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находящегося в собственности заявителя (в случае, если такой земельный участок находится в долевой или совместной собственности)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согласии сособственник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 на одобрение действий по перераспределению земельного участка, находящегося в долевой или совместной собственности с заявителем, заверенное нотариально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документа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сверки не представляется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залогодержателя земельного участка, находящегося в собственности заявителя (в случае, если права собственности на такой земельный участок обременены залогом)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 согласии залогодержатель указывает на одобрение действий по перераспределению земельного участка, если права собственности на такой земельный участок обременены залогом, заверенное нотариально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Оригинал документа для сверки не представляется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Согласие арендатора земельного участка (в случае, если перераспределяемый земельный участок находится в аренде, в соответствии с действующим договором аренды)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 согласии арендатор указывает на одобрение действий по перераспределению земельного участка, заверенное нотариально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Оригинал документа для сверки не представляется</w:t>
            </w:r>
          </w:p>
        </w:tc>
      </w:tr>
      <w:tr w:rsidR="00374E0E" w:rsidRPr="00374E0E">
        <w:tc>
          <w:tcPr>
            <w:tcW w:w="204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общего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членов товарищества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 перераспределение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общего собрания членов товарищества собственников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на перераспределение представляет собой выписку из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составленного по итогам собрания товарищества собственников недвижимости, отражающий положительное решение по вопросу перераспределения земельного участка, принадлежащего заявителю и земельного участка, находящегося на территории товарищества. Документ предоставляется в случае обращения за перераспределением земельного участка, расположенного расположенных в границах товарищества собственников недвижимости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предоставляется электронный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E" w:rsidRPr="00374E0E">
        <w:tc>
          <w:tcPr>
            <w:tcW w:w="12075" w:type="dxa"/>
            <w:gridSpan w:val="5"/>
          </w:tcPr>
          <w:p w:rsidR="00374E0E" w:rsidRPr="00374E0E" w:rsidRDefault="00374E0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запрашиваемые администрацией в порядке межведомственного взаимодействия</w:t>
            </w: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по желанию заявителя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 для сверки не предоставляется</w:t>
            </w: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планировки и проект межевания территории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состоит из основной части, которая подлежит утверждению, и материалов по ее обоснованию. Проект межевания территории включает в себя чертежи межевания территории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по желанию заявителя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 для сверки не предоставляется</w:t>
            </w: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0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по желанию заявителя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 для сверки не предоставляется</w:t>
            </w: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недвижимости о правах отдельного лица на имевшиеся (имеющиеся) у него земельные участки с видом разрешенного использования "для ведения личного подсобного хозяйства"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 правах отдельного лица на имевшиеся (имеющиеся) у него земельные участки запрашивается в случае, если заявитель обращается за перераспределением земельного участка с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видом разрешенного использования "для ведения личного подсобного хозяйства", для установления наличия в собственности заявителя иных земельных участков, в целях соблюдения правил о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 размера, установленного Федеральным </w:t>
            </w:r>
            <w:hyperlink r:id="rId111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112-ФЗ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"О личном подсобном хозяйстве"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по желанию заявителя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 для сверки не предоставляется</w:t>
            </w: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межевания территории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красные линии, утвержденные в составе проекта планировки территории;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линии отступа от красных линий в целях определения места допустимого размещения зданий, строений, сооружений;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- границы образуемых и изменяемых земельных участков на кадастровом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 территории, условные номера образуемых земельных участков;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границы территорий объектов культурного наследия;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границы зон с особыми условиями использования территорий;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границы зон действия публичных сервитутов.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территории, предназначенный для размещения линейных объектов транспортной инфраструктуры федерального значения, регионального значения или местного значения,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нужд, для размещения таких объектов.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межевания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также должны быть указаны: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площадь образуемых и изменяемых земельных участков, и их частей;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-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-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      </w:r>
            <w:hyperlink r:id="rId112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 составе проектов межевания территорий может осуществляться подготовка градостроительных планов земельных участков, подлежащих застройке, и градостроительных планов застроенных земельных участков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желанию заявителя представляется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 для сверки не представляется</w:t>
            </w: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развитии застроенной территории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Заключается по результатам аукциона на право заключить договор о развитии застроенной территории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Требования к перечню и форме документов законодательством Российской Федерации не установлены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Представляется по желанию заявителя</w:t>
            </w: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Сводное заключение Министерства имущественных отношений Московской области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Форма сводного заключения утверждается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Минмособлимуществом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. Документ должен содержать информацию о наличии/отсутствии оснований для перераспределения земельного участка. Сводное заключение подготавливается на основании представленных администрацией проектов решений по заявлениям, приложенным документам (в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полученных посредством СМЭВ), с учетом представленного Комитетом по архитектуре и градостроительству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заключения, содержащего согласования центральных исполнительных органов государственной власти по конкретному заявлению. В рамках настоящей государственной услуги требуется согласование Министерства экологии и природопользования Московской области (в целях получения сведения о наличии ограничений по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E" w:rsidRPr="00374E0E">
        <w:tc>
          <w:tcPr>
            <w:tcW w:w="4876" w:type="dxa"/>
            <w:gridSpan w:val="2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Комитета по архитектуре и градостроительству Московской области о наличии или отсутствии ограничений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 в образовании и использовании земельного участка</w:t>
            </w:r>
          </w:p>
        </w:tc>
        <w:tc>
          <w:tcPr>
            <w:tcW w:w="2891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утверждается Комитетом по архитектуре и градостроительству Московской области. Заключение формируется в ИСОГД,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зонирования, а также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содержать информацию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всех ограничениях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, а также ограничениях по использованию земельного участка</w:t>
            </w:r>
          </w:p>
        </w:tc>
        <w:tc>
          <w:tcPr>
            <w:tcW w:w="198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E0E" w:rsidRPr="00374E0E" w:rsidRDefault="00374E0E">
      <w:pPr>
        <w:rPr>
          <w:rFonts w:ascii="Times New Roman" w:hAnsi="Times New Roman" w:cs="Times New Roman"/>
          <w:sz w:val="24"/>
          <w:szCs w:val="24"/>
        </w:rPr>
        <w:sectPr w:rsidR="00374E0E" w:rsidRPr="00374E0E" w:rsidSect="00374E0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*Электронные образы документов, предоставляемых заявителем при обращении за предоставлением государственной услуги должны 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484"/>
      <w:bookmarkEnd w:id="39"/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решения об отказе в приеме документов, необходимых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для предоставления государственной услуги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Кому: 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Номер заявления: 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об отказе в приеме и регистрации документов, необходимых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для предоставления государственной услуги "Перераспределение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земель и (или) земельных участков,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участков, находящихся в частной собственности"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от __________ N 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В  приеме  и  регистрации  документов,  необходимых  для предоставления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  услуги   "Перераспределение   земель  и  (или)  земельных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участков,  государственная  собственность  на  которые не  разграничена,  и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земельных  участков,  находящихся  в частной собственности" Вам отказано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082"/>
        <w:gridCol w:w="4025"/>
      </w:tblGrid>
      <w:tr w:rsidR="00374E0E" w:rsidRPr="00374E0E">
        <w:tc>
          <w:tcPr>
            <w:tcW w:w="96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08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374E0E" w:rsidRPr="00374E0E">
        <w:tc>
          <w:tcPr>
            <w:tcW w:w="96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08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государственной услуги, не предоставляемой администрацией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Указать, какое ведомство предоставляет услугу, указать информацию о месте нахождения</w:t>
            </w:r>
          </w:p>
        </w:tc>
      </w:tr>
      <w:tr w:rsidR="00374E0E" w:rsidRPr="00374E0E">
        <w:tc>
          <w:tcPr>
            <w:tcW w:w="96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08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государственной услуги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не представленных заявителем</w:t>
            </w:r>
          </w:p>
        </w:tc>
      </w:tr>
      <w:tr w:rsidR="00374E0E" w:rsidRPr="00374E0E">
        <w:tc>
          <w:tcPr>
            <w:tcW w:w="96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08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государственной услуги, утратили силу (документ, удостоверяющий личность заявителя, документ, подтверждающий полномочия представителя заявителя)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374E0E" w:rsidRPr="00374E0E">
        <w:tc>
          <w:tcPr>
            <w:tcW w:w="96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08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74E0E" w:rsidRPr="00374E0E">
        <w:tc>
          <w:tcPr>
            <w:tcW w:w="96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08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74E0E" w:rsidRPr="00374E0E">
        <w:tc>
          <w:tcPr>
            <w:tcW w:w="96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08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</w:t>
            </w:r>
            <w:hyperlink w:anchor="P1132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приложениями 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32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регламенту)</w:t>
            </w:r>
          </w:p>
        </w:tc>
        <w:tc>
          <w:tcPr>
            <w:tcW w:w="4025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Указать поля заявления, не заполненные заявителем, либо заполненные не в полном объеме, либо с нарушением требований, установленных настоящим Административным регламентом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в приеме и регистрации документов, необходимых для предоставления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государственной услуги, а также иная дополнительная информация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при наличии)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(уполномоченное должностное лицо        (подпись, фамилия, инициалы)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администрации)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(указывается ФИО сотрудника администрации,</w:t>
      </w:r>
      <w:proofErr w:type="gramEnd"/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 xml:space="preserve"> настоящее решение)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                     (указывается рабочий телефон исполнителя)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558"/>
      <w:bookmarkEnd w:id="40"/>
      <w:r w:rsidRPr="00374E0E">
        <w:rPr>
          <w:rFonts w:ascii="Times New Roman" w:hAnsi="Times New Roman" w:cs="Times New Roman"/>
          <w:sz w:val="24"/>
          <w:szCs w:val="24"/>
        </w:rPr>
        <w:t>ПЕРЕЧЕНЬ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 СОСТАВЛЯЮЩИХ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Прием и регистрация документов, необходимых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E0E" w:rsidRPr="00374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E0E" w:rsidRPr="00374E0E" w:rsidRDefault="00374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E0E" w:rsidRPr="00374E0E" w:rsidRDefault="00374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74E0E" w:rsidRPr="00374E0E" w:rsidRDefault="00374E0E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1. Порядок выполнения административных действий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 обращении заявителя (представителя заявителя)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rPr>
          <w:rFonts w:ascii="Times New Roman" w:hAnsi="Times New Roman" w:cs="Times New Roman"/>
          <w:sz w:val="24"/>
          <w:szCs w:val="24"/>
        </w:rPr>
        <w:sectPr w:rsidR="00374E0E" w:rsidRPr="00374E0E" w:rsidSect="00374E0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268"/>
        <w:gridCol w:w="2098"/>
        <w:gridCol w:w="1814"/>
        <w:gridCol w:w="4422"/>
      </w:tblGrid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РПГУ/модуль оказания услуг ЕИС ОУ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 календарный день (не включается в общий срок предоставления государственной услуги)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государственной услуги заявитель (представитель заявителя) авторизуется в единой системе идентификац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тентификации (далее -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</w:t>
            </w:r>
            <w:hyperlink w:anchor="P181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пункте 10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 При авторизации в ЕСИА заявление считается подписанным простой электронной подписью заявителя, представителя заявителя уполномоченного на подписание заявления.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документам в электронном виде установлены в </w:t>
            </w:r>
            <w:hyperlink w:anchor="P386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пункте 21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Заявление и прилагаемые документы поступают в модуль оказания услуг ЕИС ОУ.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переход к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процедуре "Обработка и предварительное рассмотрение документов"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2. Обработка и предварительное рассмотрение документов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268"/>
        <w:gridCol w:w="2098"/>
        <w:gridCol w:w="1814"/>
        <w:gridCol w:w="4422"/>
      </w:tblGrid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документов), поступивших с РПГУ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документов, в целях предоставления государственной услуги проводит предварительную проверку: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государственной услуги, и соответствие их установленным Административным регламентом требованиям</w:t>
            </w:r>
          </w:p>
        </w:tc>
      </w:tr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(представителя заявителя)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изменения статуса заявления в личном кабинете РПГУ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из </w:t>
            </w:r>
            <w:hyperlink w:anchor="P225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пункта 12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 работником администрации осуществляется уведомление заявителя (представителя заявителя) об отказе в приеме документов с указанием причин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не позднее первого рабочего дня, следующего за днем подачи заявления через РПГУ.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государственной услуги, регистрирует заявление в модуле оказания услуг ЕИС ОУ, осуществляется переход к административной процедуре "Формирование и направление межведомственных запросов в органы (организации), участвующие в предоставлении государственной услуги"</w:t>
            </w:r>
          </w:p>
        </w:tc>
      </w:tr>
    </w:tbl>
    <w:p w:rsidR="00374E0E" w:rsidRPr="00374E0E" w:rsidRDefault="00374E0E">
      <w:pPr>
        <w:rPr>
          <w:rFonts w:ascii="Times New Roman" w:hAnsi="Times New Roman" w:cs="Times New Roman"/>
          <w:sz w:val="24"/>
          <w:szCs w:val="24"/>
        </w:rPr>
        <w:sectPr w:rsidR="00374E0E" w:rsidRPr="00374E0E" w:rsidSect="00374E0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3. Формирование и направление межведомственных запросов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268"/>
        <w:gridCol w:w="2098"/>
        <w:gridCol w:w="1814"/>
        <w:gridCol w:w="4422"/>
      </w:tblGrid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74E0E" w:rsidRPr="00374E0E">
        <w:tc>
          <w:tcPr>
            <w:tcW w:w="2932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 Направление межведомственных запросов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Если отсутствуют необходимые для предоставления государственной услуги документы (сведения), указанные в </w:t>
            </w:r>
            <w:hyperlink w:anchor="P206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пункте 11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администрации, ответственный за осуществление межведомственного взаимодействия,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формирование и направление межведомственных запросов</w:t>
            </w:r>
          </w:p>
        </w:tc>
      </w:tr>
      <w:tr w:rsidR="00374E0E" w:rsidRPr="00374E0E">
        <w:tc>
          <w:tcPr>
            <w:tcW w:w="2932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 Проверка поступления ответов на межведомственные запросы.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При поступлении ответов на запросы, осуществляется переход к административной процедуре "Подготовка проекта решения"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4. Подготовка проекта решения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268"/>
        <w:gridCol w:w="2098"/>
        <w:gridCol w:w="1814"/>
        <w:gridCol w:w="4422"/>
      </w:tblGrid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74E0E" w:rsidRPr="00374E0E">
        <w:tc>
          <w:tcPr>
            <w:tcW w:w="2932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Администрация/ИС,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для согласования</w:t>
            </w:r>
          </w:p>
        </w:tc>
        <w:tc>
          <w:tcPr>
            <w:tcW w:w="2268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Не позднее 8 рабочего дня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ответов на межведомственные запросы, в случае наличия оснований для отказа в предоставлении государственной услуги, предусмотренных </w:t>
            </w:r>
            <w:hyperlink w:anchor="P239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13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администрации подготавливает проект решения об отказе в предоставлении государственной услуги (</w:t>
            </w:r>
            <w:hyperlink w:anchor="P1094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приложение 9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регламенту) и направляет для получения сводного заключения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Минмособлимущества</w:t>
            </w:r>
            <w:proofErr w:type="spellEnd"/>
          </w:p>
        </w:tc>
      </w:tr>
      <w:tr w:rsidR="00374E0E" w:rsidRPr="00374E0E">
        <w:tc>
          <w:tcPr>
            <w:tcW w:w="2932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Не позднее 6 рабочего дня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основаниям, предусмотренным </w:t>
            </w:r>
            <w:hyperlink w:anchor="P144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пунктами 6.1.1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7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6.1.4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при условии отсутствия оснований для отказа в предоставлении государственной услуги, специалист администрации подготавливает проект согласия на перераспределение/постановление об утверждении схемы расположения земельного участка и направляет его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сводного заключения в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Минмособлимущество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"Сводное заключение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Минмособлимущества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основанию, предусмотренному </w:t>
            </w:r>
            <w:hyperlink w:anchor="P148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6.1.5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при условии отсутствия оснований для отказа в предоставлении государственной услуги, осуществляется переход к административной процедуре "Принятие решения"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5. Сводное заключение Министерства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268"/>
        <w:gridCol w:w="2098"/>
        <w:gridCol w:w="1814"/>
        <w:gridCol w:w="4422"/>
      </w:tblGrid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Модуль ЕИС ОУ/модуль оказания услуг ЕИС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ОУ/ИС, используемый для согласования/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Минмособлимущество</w:t>
            </w:r>
            <w:proofErr w:type="spellEnd"/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имущественных отношений Московской области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рассматривает проект решения, подготовленный администрацией, и прилагаемые к нему документы в срок не более 5 рабочих дней.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проекта решения, представленных документов и информации о согласовании проекта ЦИОГВ (Министерства экологии и природопользования Московской области (в целях получения сведения о наличии ограничений по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), содержащейся в заключени</w:t>
            </w:r>
            <w:proofErr w:type="gram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архитектуре и градостроительству Московской области, Министерство имущественных отношений Московской области принимает решение, которое размещается в ИС, используемом для согласования, и модуле ЕИС ОУ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6. Принятие решения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268"/>
        <w:gridCol w:w="2098"/>
        <w:gridCol w:w="1814"/>
        <w:gridCol w:w="4422"/>
      </w:tblGrid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74E0E" w:rsidRPr="00374E0E">
        <w:tc>
          <w:tcPr>
            <w:tcW w:w="2932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098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ответственный за предоставление государственной услуги, на основании полученного сводного заключения </w:t>
            </w:r>
            <w:proofErr w:type="spellStart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Минмособлимущества</w:t>
            </w:r>
            <w:proofErr w:type="spellEnd"/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государственной услуги</w:t>
            </w:r>
          </w:p>
        </w:tc>
      </w:tr>
      <w:tr w:rsidR="00374E0E" w:rsidRPr="00374E0E">
        <w:tc>
          <w:tcPr>
            <w:tcW w:w="2932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решения на подпись уполномоченного должностного лица администрации</w:t>
            </w:r>
          </w:p>
        </w:tc>
        <w:tc>
          <w:tcPr>
            <w:tcW w:w="2098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Проект решения вносится в модуль оказания услуг ЕИС ОУ и направляется уполномоченному должностному лицу администрации</w:t>
            </w:r>
          </w:p>
        </w:tc>
      </w:tr>
      <w:tr w:rsidR="00374E0E" w:rsidRPr="00374E0E">
        <w:tc>
          <w:tcPr>
            <w:tcW w:w="2932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Подписание решения</w:t>
            </w:r>
          </w:p>
        </w:tc>
        <w:tc>
          <w:tcPr>
            <w:tcW w:w="2098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государственной услуги, а также осуществляет контроль сроков предоставления государственной услуги. Подписанное решение о предоставлении государственной услуги направляется уполномоченному специалисту администрации для направления результата предоставления государственной услуги заявителю</w:t>
            </w:r>
          </w:p>
        </w:tc>
      </w:tr>
      <w:tr w:rsidR="00374E0E" w:rsidRPr="00374E0E">
        <w:tc>
          <w:tcPr>
            <w:tcW w:w="2932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выставляет начисление и передает в личный кабинет на РПГУ квитанцию или платежное поручение с уведомлением о необходимости совершения оплаты</w:t>
            </w:r>
          </w:p>
        </w:tc>
      </w:tr>
      <w:tr w:rsidR="00374E0E" w:rsidRPr="00374E0E">
        <w:tc>
          <w:tcPr>
            <w:tcW w:w="2932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74E0E" w:rsidRPr="00374E0E" w:rsidRDefault="003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на РПГУ для заявителя (представителя заявителя) отображается информация о выставленном начислении и предоставляется возможность оплатить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выставленное начисление или прикрепить платежный документ, подтверждающий оплату государственной услуги, необходимую в случае, установленном </w:t>
            </w:r>
            <w:hyperlink w:anchor="P290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п. 14.2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</w:tr>
    </w:tbl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7. Направление (выдача) результата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268"/>
        <w:gridCol w:w="2098"/>
        <w:gridCol w:w="1814"/>
        <w:gridCol w:w="4422"/>
      </w:tblGrid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74E0E" w:rsidRPr="00374E0E">
        <w:tc>
          <w:tcPr>
            <w:tcW w:w="293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26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</w:t>
            </w:r>
          </w:p>
        </w:tc>
        <w:tc>
          <w:tcPr>
            <w:tcW w:w="2098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Те же 2 рабочих дня</w:t>
            </w:r>
          </w:p>
        </w:tc>
        <w:tc>
          <w:tcPr>
            <w:tcW w:w="1814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422" w:type="dxa"/>
          </w:tcPr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Через РПГУ: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1) результат предоставления государственной услуги по основаниям для обращения, предусмотренным </w:t>
            </w:r>
            <w:hyperlink w:anchor="P144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пунктами 6.1.1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7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6.1.4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2) направленный заявителю (представителю заявителя) результат фиксируется специалистом администрации в модуле оказания услуг ЕИС ОУ.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заявитель (представитель заявителя) </w:t>
            </w:r>
            <w:r w:rsidRPr="0037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Через МФЦ: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1) результат предоставления государственной услуги по основанию для обращения, предусмотренному </w:t>
            </w:r>
            <w:hyperlink w:anchor="P148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пунктом 6.1.5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заявителю (представителю заявителя) выдается в МФЦ;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2) работник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государственной услуги выдается вместе с квитанцией или платежным документом для оплаты государственной услуги, необходимой в случае, установленном </w:t>
            </w:r>
            <w:hyperlink w:anchor="P290" w:history="1">
              <w:r w:rsidRPr="00374E0E">
                <w:rPr>
                  <w:rFonts w:ascii="Times New Roman" w:hAnsi="Times New Roman" w:cs="Times New Roman"/>
                  <w:sz w:val="24"/>
                  <w:szCs w:val="24"/>
                </w:rPr>
                <w:t>п. 14.2</w:t>
              </w:r>
            </w:hyperlink>
            <w:r w:rsidRPr="00374E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74E0E" w:rsidRPr="00374E0E" w:rsidRDefault="0037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E">
              <w:rPr>
                <w:rFonts w:ascii="Times New Roman" w:hAnsi="Times New Roman" w:cs="Times New Roman"/>
                <w:sz w:val="24"/>
                <w:szCs w:val="24"/>
              </w:rPr>
              <w:t>После выдачи результата предоставления государственной услуги работник МФЦ проставляет отметку о выдаче результата предоставления государственной услуги в модуле МФЦ ЕИС ОУ</w:t>
            </w:r>
          </w:p>
        </w:tc>
      </w:tr>
    </w:tbl>
    <w:p w:rsidR="00374E0E" w:rsidRPr="00374E0E" w:rsidRDefault="00374E0E">
      <w:pPr>
        <w:rPr>
          <w:rFonts w:ascii="Times New Roman" w:hAnsi="Times New Roman" w:cs="Times New Roman"/>
          <w:sz w:val="24"/>
          <w:szCs w:val="24"/>
        </w:rPr>
        <w:sectPr w:rsidR="00374E0E" w:rsidRPr="00374E0E" w:rsidSect="00374E0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E0E" w:rsidRPr="00374E0E" w:rsidRDefault="00374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710"/>
      <w:bookmarkEnd w:id="41"/>
      <w:r w:rsidRPr="00374E0E">
        <w:rPr>
          <w:rFonts w:ascii="Times New Roman" w:hAnsi="Times New Roman" w:cs="Times New Roman"/>
          <w:sz w:val="24"/>
          <w:szCs w:val="24"/>
        </w:rPr>
        <w:t>БЛОК-СХЕМА</w:t>
      </w:r>
    </w:p>
    <w:p w:rsidR="00374E0E" w:rsidRPr="00374E0E" w:rsidRDefault="0037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┌───────────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│По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основаниям,│РПГУ</w:t>
      </w:r>
      <w:proofErr w:type="spellEnd"/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              │ ┌───────────────┐  ┌──────────────┐ Д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а ┌──────────────┐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│указанным     │                  │ │Прием заявления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├─&gt;│Е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сть основания├───&gt;│Отказ в приеме│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│в пунктах     │                  │ │и документов   │  │для отказа    │    │документов    │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</w:t>
      </w:r>
      <w:hyperlink w:anchor="P144" w:history="1">
        <w:r w:rsidRPr="00374E0E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374E0E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│                  │ └───────────────┘  │в приеме      │    └──────────────┘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│документов    │    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└───────┬──────┘    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├──────────────────┼────────────────────────────┼─────────────────────────────────────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│Администрация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     │                Н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ет         │                                 В течение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              │                  │          ┌─────────────────┘                                 5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.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\/                                                  со дня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┌─────────────────┐  ┌────────────────┐  ┌────────────────┐  регистрации│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│Обработка        │  │Формирование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    │  │Е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сть основания  │  заявления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│(регистрация)    ├─&gt;│и направление   ├─&gt;│для отказа      │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              │                  │ │и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предварительное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│  │межведомственных│  │в предоставлении│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│рассмотрение     │  │запросов        │  │услуги          │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│документов       │  └────────────────┘  └────────┬───────┘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└─────────────────┘                  Да           │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        ┌────────────────────┘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├──────────────────────────────┼──────────────────────────────────────────┤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        \/                              3 д.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┌──────────────────────────┐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│Подготовка проекта решения│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└────────────┬─────────────┘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├──────────────────┼──────────────────────────────┼───────────────────────────────────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 xml:space="preserve">│                              \/                              5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.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│              │                  │         ┌───────────────────────────────────────┐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              │                  │         │Получение заключения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│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└────────────────────┬──────────────────┘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├──────────────────┼──────────────────────────────┼───────────────────────────────────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│Администрация     │                              \/        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┌────────────────┐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│Принятие решения│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└───────┬────────┘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┌────────────┴────────────┐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\/                        \/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┌─────────────────────┐ ┌───────────────────────┐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│Предоставление услуги│ │Решение об отказе      │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└─────────┬───────────┘ │в предоставлении услуги│        ─┐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│             └───────────┬───────────┘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├──────────────────┼─────────────────┼─────────────────────────┼─────────────────────┼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              │РПГУ              │                 └────────────┬────────────┘                   2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.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        \/                        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┌───────────────────────────────┐         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│Направление (выдача) результата│                 ─┘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└───────────────────────────────┘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│По основанию, │РПГУ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              │ ┌────────────────┐  ┌──────────────┐ Д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а ┌──────────────┐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│указанному    │                  │ │Прием заявления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 ├─&gt;│Е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сть основания├───&gt;│Отказ в приеме│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│в пункте      │                  │ │и документов    │  │для отказа    │    │документов    │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</w:t>
      </w:r>
      <w:hyperlink w:anchor="P148" w:history="1">
        <w:r w:rsidRPr="00374E0E">
          <w:rPr>
            <w:rFonts w:ascii="Times New Roman" w:hAnsi="Times New Roman" w:cs="Times New Roman"/>
            <w:sz w:val="24"/>
            <w:szCs w:val="24"/>
          </w:rPr>
          <w:t>6.1.5</w:t>
        </w:r>
      </w:hyperlink>
      <w:r w:rsidRPr="00374E0E">
        <w:rPr>
          <w:rFonts w:ascii="Times New Roman" w:hAnsi="Times New Roman" w:cs="Times New Roman"/>
          <w:sz w:val="24"/>
          <w:szCs w:val="24"/>
        </w:rPr>
        <w:t xml:space="preserve">         │                  │ └────────────────┘  │в приеме      │    └──────────────┘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│документов    │   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└──────┬───────┘          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├──────────────────┼────────────────────────────┼─────────────────────────────────────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│Администрация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     │                Н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ет         │                                 В течение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              │                  │          ┌─────────────────┘                                 5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.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\/                                                  со дня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┌─────────────────┐  ┌────────────────┐  ┌────────────────┐  регистрации│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│Обработка        │  │Формирование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 xml:space="preserve">    │  │Е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сть основания  │  заявления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lastRenderedPageBreak/>
        <w:t>│              │                  │ │(регистрация)    ├─&gt;│и направление   ├─&gt;│для отказа      ├─┐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              │                  │ │и </w:t>
      </w:r>
      <w:proofErr w:type="gramStart"/>
      <w:r w:rsidRPr="00374E0E">
        <w:rPr>
          <w:rFonts w:ascii="Times New Roman" w:hAnsi="Times New Roman" w:cs="Times New Roman"/>
          <w:sz w:val="24"/>
          <w:szCs w:val="24"/>
        </w:rPr>
        <w:t>предварительное</w:t>
      </w:r>
      <w:proofErr w:type="gramEnd"/>
      <w:r w:rsidRPr="00374E0E">
        <w:rPr>
          <w:rFonts w:ascii="Times New Roman" w:hAnsi="Times New Roman" w:cs="Times New Roman"/>
          <w:sz w:val="24"/>
          <w:szCs w:val="24"/>
        </w:rPr>
        <w:t>│  │межведомственных│  │в предоставлении│ │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│рассмотрение     │  │запросов        │  │услуги          │ │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│документов       │  └───────┬────────┘  └────────────────┘ │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└─────────────────┘          │                              │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├──────────────────────────────┼──────────────────────────────┼───────────┤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        \/                             │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┌────────────────┐                     │Да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│Принятие решения│                     │  ─┐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└───────┬────────┘                     │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┌────────────┴────────────┐                 │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\/                        \/                │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┌─────────────────────┐ ┌───────────────────────┐     │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 xml:space="preserve">│              │                  │       │Предоставление услуги│ │Решение об отказе      │&lt;────┘  3 </w:t>
      </w:r>
      <w:proofErr w:type="spellStart"/>
      <w:r w:rsidRPr="00374E0E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374E0E">
        <w:rPr>
          <w:rFonts w:ascii="Times New Roman" w:hAnsi="Times New Roman" w:cs="Times New Roman"/>
          <w:sz w:val="24"/>
          <w:szCs w:val="24"/>
        </w:rPr>
        <w:t>.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└─────────┬───────────┘ │в предоставлении услуги│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│             └───────────┬───────────┘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├──────────────────┼─────────────────┼─────────────────────────┼─────────────────────┼───────┤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│МФЦ               │                 └────────────┬────────────┘            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                \/                        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┌───────────────────────────────┐                  │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│Направление (выдача) результата│                 ─┘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│              │                  │              └───────────────────────────────┘                          │</w:t>
      </w:r>
    </w:p>
    <w:p w:rsidR="00374E0E" w:rsidRPr="00374E0E" w:rsidRDefault="00374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E0E">
        <w:rPr>
          <w:rFonts w:ascii="Times New Roman" w:hAnsi="Times New Roman" w:cs="Times New Roman"/>
          <w:sz w:val="24"/>
          <w:szCs w:val="24"/>
        </w:rPr>
        <w:t>└──────────────┴──────────────────┴─────────────────────────────────────────────────────────────────────────┘</w:t>
      </w: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E0E" w:rsidRPr="00374E0E" w:rsidRDefault="00374E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374E0E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374E0E" w:rsidSect="00374E0E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0E"/>
    <w:rsid w:val="001B2091"/>
    <w:rsid w:val="00374E0E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4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E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4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E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45623EA0F94543308B36E26BBC45911250CE6703FB624ADD76E1D6A0E22CCA3EEF7D74B7DB067CEB78DAF7DA86A760EC4FAB065DpCj2G" TargetMode="External"/><Relationship Id="rId21" Type="http://schemas.openxmlformats.org/officeDocument/2006/relationships/hyperlink" Target="consultantplus://offline/ref=A045623EA0F94543308B36E26BBC45911250CE6703FB624ADD76E1D6A0E22CCA3EEF7D73B1D6067CEB78DAF7DA86A760EC4FAB065DpCj2G" TargetMode="External"/><Relationship Id="rId42" Type="http://schemas.openxmlformats.org/officeDocument/2006/relationships/hyperlink" Target="consultantplus://offline/ref=A045623EA0F94543308B36E26BBC45911250CE6703FB624ADD76E1D6A0E22CCA2CEF257AB3D11328B9228DFADAp8j4G" TargetMode="External"/><Relationship Id="rId47" Type="http://schemas.openxmlformats.org/officeDocument/2006/relationships/hyperlink" Target="consultantplus://offline/ref=A045623EA0F94543308B36E26BBC45911250CE6703FB624ADD76E1D6A0E22CCA2CEF257AB3D11328B9228DFADAp8j4G" TargetMode="External"/><Relationship Id="rId63" Type="http://schemas.openxmlformats.org/officeDocument/2006/relationships/hyperlink" Target="consultantplus://offline/ref=A045623EA0F94543308B36E26BBC45911250CE6703FB624ADD76E1D6A0E22CCA3EEF7D75B1D30F23EE6DCBAFD587BA7EEF52B7045FC1pAjEG" TargetMode="External"/><Relationship Id="rId68" Type="http://schemas.openxmlformats.org/officeDocument/2006/relationships/hyperlink" Target="consultantplus://offline/ref=A045623EA0F94543308B36E26BBC45911257C96400F6624ADD76E1D6A0E22CCA2CEF257AB3D11328B9228DFADAp8j4G" TargetMode="External"/><Relationship Id="rId84" Type="http://schemas.openxmlformats.org/officeDocument/2006/relationships/hyperlink" Target="consultantplus://offline/ref=A045623EA0F94543308B36E26BBC45911250CF6F00F7624ADD76E1D6A0E22CCA2CEF257AB3D11328B9228DFADAp8j4G" TargetMode="External"/><Relationship Id="rId89" Type="http://schemas.openxmlformats.org/officeDocument/2006/relationships/hyperlink" Target="consultantplus://offline/ref=A045623EA0F94543308B36E26BBC45911250CD6303FF624ADD76E1D6A0E22CCA2CEF257AB3D11328B9228DFADAp8j4G" TargetMode="External"/><Relationship Id="rId112" Type="http://schemas.openxmlformats.org/officeDocument/2006/relationships/hyperlink" Target="consultantplus://offline/ref=A045623EA0F94543308B36E26BBC45911250CE6404F9624ADD76E1D6A0E22CCA2CEF257AB3D11328B9228DFADAp8j4G" TargetMode="External"/><Relationship Id="rId16" Type="http://schemas.openxmlformats.org/officeDocument/2006/relationships/hyperlink" Target="consultantplus://offline/ref=A045623EA0F94543308B36E26BBC45911250CE6703FB624ADD76E1D6A0E22CCA3EEF7D76B3D40923EE6DCBAFD587BA7EEF52B7045FC1pAjEG" TargetMode="External"/><Relationship Id="rId107" Type="http://schemas.openxmlformats.org/officeDocument/2006/relationships/hyperlink" Target="consultantplus://offline/ref=A045623EA0F94543308B36E26BBC45911357CB600BF8624ADD76E1D6A0E22CCA2CEF257AB3D11328B9228DFADAp8j4G" TargetMode="External"/><Relationship Id="rId11" Type="http://schemas.openxmlformats.org/officeDocument/2006/relationships/hyperlink" Target="consultantplus://offline/ref=A045623EA0F94543308B37EC7EBC45911254CD6504FC624ADD76E1D6A0E22CCA3EEF7D76B1D20D29B337DBAB9CD0B462EC4FA90541C1AF71p1j0G" TargetMode="External"/><Relationship Id="rId32" Type="http://schemas.openxmlformats.org/officeDocument/2006/relationships/hyperlink" Target="consultantplus://offline/ref=A045623EA0F94543308B37EC7EBC45911254CF640AFA624ADD76E1D6A0E22CCA2CEF257AB3D11328B9228DFADAp8j4G" TargetMode="External"/><Relationship Id="rId37" Type="http://schemas.openxmlformats.org/officeDocument/2006/relationships/hyperlink" Target="consultantplus://offline/ref=A045623EA0F94543308B36E26BBC45911250C56E01FB624ADD76E1D6A0E22CCA3EEF7D74B2D00A23EE6DCBAFD587BA7EEF52B7045FC1pAjEG" TargetMode="External"/><Relationship Id="rId53" Type="http://schemas.openxmlformats.org/officeDocument/2006/relationships/hyperlink" Target="consultantplus://offline/ref=A045623EA0F94543308B37EC7EBC45911254CF6603F6624ADD76E1D6A0E22CCA2CEF257AB3D11328B9228DFADAp8j4G" TargetMode="External"/><Relationship Id="rId58" Type="http://schemas.openxmlformats.org/officeDocument/2006/relationships/hyperlink" Target="consultantplus://offline/ref=A045623EA0F94543308B36E26BBC45911250CE6703FB624ADD76E1D6A0E22CCA3EEF7D7EB9DA067CEB78DAF7DA86A760EC4FAB065DpCj2G" TargetMode="External"/><Relationship Id="rId74" Type="http://schemas.openxmlformats.org/officeDocument/2006/relationships/hyperlink" Target="consultantplus://offline/ref=A045623EA0F94543308B36E26BBC45911250CE6703FB624ADD76E1D6A0E22CCA3EEF7D74B7DB067CEB78DAF7DA86A760EC4FAB065DpCj2G" TargetMode="External"/><Relationship Id="rId79" Type="http://schemas.openxmlformats.org/officeDocument/2006/relationships/hyperlink" Target="consultantplus://offline/ref=A045623EA0F94543308B36E26BBC45911250CE6703FB624ADD76E1D6A0E22CCA2CEF257AB3D11328B9228DFADAp8j4G" TargetMode="External"/><Relationship Id="rId102" Type="http://schemas.openxmlformats.org/officeDocument/2006/relationships/hyperlink" Target="consultantplus://offline/ref=A045623EA0F94543308B36E26BBC45911952CF600AF43F40D52FEDD4A7ED73CF39FE7D75B2CC0D2BA43E8FF8pDj9G" TargetMode="External"/><Relationship Id="rId5" Type="http://schemas.openxmlformats.org/officeDocument/2006/relationships/hyperlink" Target="consultantplus://offline/ref=A045623EA0F94543308B37EC7EBC45911255C46007F7624ADD76E1D6A0E22CCA3EEF7D76B1D20D29BA37DBAB9CD0B462EC4FA90541C1AF71p1j0G" TargetMode="External"/><Relationship Id="rId90" Type="http://schemas.openxmlformats.org/officeDocument/2006/relationships/hyperlink" Target="consultantplus://offline/ref=A045623EA0F94543308B36E26BBC45911250CE6704FA624ADD76E1D6A0E22CCA2CEF257AB3D11328B9228DFADAp8j4G" TargetMode="External"/><Relationship Id="rId95" Type="http://schemas.openxmlformats.org/officeDocument/2006/relationships/hyperlink" Target="consultantplus://offline/ref=A045623EA0F94543308B37EC7EBC45911254CF6603F6624ADD76E1D6A0E22CCA2CEF257AB3D11328B9228DFADAp8j4G" TargetMode="External"/><Relationship Id="rId22" Type="http://schemas.openxmlformats.org/officeDocument/2006/relationships/hyperlink" Target="consultantplus://offline/ref=A045623EA0F94543308B36E26BBC45911250CE6702FC624ADD76E1D6A0E22CCA2CEF257AB3D11328B9228DFADAp8j4G" TargetMode="External"/><Relationship Id="rId27" Type="http://schemas.openxmlformats.org/officeDocument/2006/relationships/hyperlink" Target="consultantplus://offline/ref=A045623EA0F94543308B36E26BBC45911250CE6703FB624ADD76E1D6A0E22CCA3EEF7D74B7D2067CEB78DAF7DA86A760EC4FAB065DpCj2G" TargetMode="External"/><Relationship Id="rId43" Type="http://schemas.openxmlformats.org/officeDocument/2006/relationships/hyperlink" Target="consultantplus://offline/ref=A045623EA0F94543308B36E26BBC45911253CF6601F7624ADD76E1D6A0E22CCA2CEF257AB3D11328B9228DFADAp8j4G" TargetMode="External"/><Relationship Id="rId48" Type="http://schemas.openxmlformats.org/officeDocument/2006/relationships/hyperlink" Target="consultantplus://offline/ref=A045623EA0F94543308B36E26BBC45911252C56606FE624ADD76E1D6A0E22CCA2CEF257AB3D11328B9228DFADAp8j4G" TargetMode="External"/><Relationship Id="rId64" Type="http://schemas.openxmlformats.org/officeDocument/2006/relationships/hyperlink" Target="consultantplus://offline/ref=A045623EA0F94543308B36E26BBC45911250CE6703FB624ADD76E1D6A0E22CCA3EEF7D73B1D6067CEB78DAF7DA86A760EC4FAB065DpCj2G" TargetMode="External"/><Relationship Id="rId69" Type="http://schemas.openxmlformats.org/officeDocument/2006/relationships/hyperlink" Target="consultantplus://offline/ref=A045623EA0F94543308B36E26BBC45911250CE6703FB624ADD76E1D6A0E22CCA3EEF7D76B1D20F2ABA37DBAB9CD0B462EC4FA90541C1AF71p1j0G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A045623EA0F94543308B36E26BBC45911250CE6404F9624ADD76E1D6A0E22CCA2CEF257AB3D11328B9228DFADAp8j4G" TargetMode="External"/><Relationship Id="rId85" Type="http://schemas.openxmlformats.org/officeDocument/2006/relationships/hyperlink" Target="consultantplus://offline/ref=A045623EA0F94543308B36E26BBC45911252C86E0BFF624ADD76E1D6A0E22CCA2CEF257AB3D11328B9228DFADAp8j4G" TargetMode="External"/><Relationship Id="rId12" Type="http://schemas.openxmlformats.org/officeDocument/2006/relationships/hyperlink" Target="consultantplus://offline/ref=A045623EA0F94543308B37EC7EBC45911351CD670AF6624ADD76E1D6A0E22CCA2CEF257AB3D11328B9228DFADAp8j4G" TargetMode="External"/><Relationship Id="rId17" Type="http://schemas.openxmlformats.org/officeDocument/2006/relationships/hyperlink" Target="consultantplus://offline/ref=A045623EA0F94543308B36E26BBC45911250CE6703FB624ADD76E1D6A0E22CCA2CEF257AB3D11328B9228DFADAp8j4G" TargetMode="External"/><Relationship Id="rId33" Type="http://schemas.openxmlformats.org/officeDocument/2006/relationships/hyperlink" Target="consultantplus://offline/ref=A045623EA0F94543308B37EC7EBC4591135FCD6604F6624ADD76E1D6A0E22CCA2CEF257AB3D11328B9228DFADAp8j4G" TargetMode="External"/><Relationship Id="rId38" Type="http://schemas.openxmlformats.org/officeDocument/2006/relationships/hyperlink" Target="consultantplus://offline/ref=A045623EA0F94543308B37EC7EBC45911254CF640AFA624ADD76E1D6A0E22CCA3EEF7D76B1D20928B837DBAB9CD0B462EC4FA90541C1AF71p1j0G" TargetMode="External"/><Relationship Id="rId59" Type="http://schemas.openxmlformats.org/officeDocument/2006/relationships/hyperlink" Target="consultantplus://offline/ref=A045623EA0F94543308B36E26BBC45911250CE6703FB624ADD76E1D6A0E22CCA3EEF7D7EB6D4067CEB78DAF7DA86A760EC4FAB065DpCj2G" TargetMode="External"/><Relationship Id="rId103" Type="http://schemas.openxmlformats.org/officeDocument/2006/relationships/hyperlink" Target="consultantplus://offline/ref=A045623EA0F94543308B36E26BBC45911250CA610BFE624ADD76E1D6A0E22CCA2CEF257AB3D11328B9228DFADAp8j4G" TargetMode="External"/><Relationship Id="rId108" Type="http://schemas.openxmlformats.org/officeDocument/2006/relationships/hyperlink" Target="consultantplus://offline/ref=A045623EA0F94543308B36E26BBC45911357CC6E01FF624ADD76E1D6A0E22CCA2CEF257AB3D11328B9228DFADAp8j4G" TargetMode="External"/><Relationship Id="rId54" Type="http://schemas.openxmlformats.org/officeDocument/2006/relationships/hyperlink" Target="consultantplus://offline/ref=A045623EA0F94543308B36E26BBC45911255CC650BF6624ADD76E1D6A0E22CCA2CEF257AB3D11328B9228DFADAp8j4G" TargetMode="External"/><Relationship Id="rId70" Type="http://schemas.openxmlformats.org/officeDocument/2006/relationships/hyperlink" Target="consultantplus://offline/ref=A045623EA0F94543308B36E26BBC45911250CE6703FB624ADD76E1D6A0E22CCA3EEF7D76B1D20F2ABA37DBAB9CD0B462EC4FA90541C1AF71p1j0G" TargetMode="External"/><Relationship Id="rId75" Type="http://schemas.openxmlformats.org/officeDocument/2006/relationships/hyperlink" Target="consultantplus://offline/ref=A045623EA0F94543308B36E26BBC45911250CE6703FB624ADD76E1D6A0E22CCA3EEF7D74B7D2067CEB78DAF7DA86A760EC4FAB065DpCj2G" TargetMode="External"/><Relationship Id="rId91" Type="http://schemas.openxmlformats.org/officeDocument/2006/relationships/hyperlink" Target="consultantplus://offline/ref=A045623EA0F94543308B36E26BBC45911257CD6502F9624ADD76E1D6A0E22CCA2CEF257AB3D11328B9228DFADAp8j4G" TargetMode="External"/><Relationship Id="rId96" Type="http://schemas.openxmlformats.org/officeDocument/2006/relationships/hyperlink" Target="consultantplus://offline/ref=A045623EA0F94543308B37EC7EBC45911257C96203FA624ADD76E1D6A0E22CCA2CEF257AB3D11328B9228DFADAp8j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5623EA0F94543308B37EC7EBC45911255C46007F6624ADD76E1D6A0E22CCA3EEF7D76B1D20D28BF37DBAB9CD0B462EC4FA90541C1AF71p1j0G" TargetMode="External"/><Relationship Id="rId15" Type="http://schemas.openxmlformats.org/officeDocument/2006/relationships/hyperlink" Target="consultantplus://offline/ref=A045623EA0F94543308B37EC7EBC45911357CB6E03FD624ADD76E1D6A0E22CCA3EEF7D76B1D20D29B837DBAB9CD0B462EC4FA90541C1AF71p1j0G" TargetMode="External"/><Relationship Id="rId23" Type="http://schemas.openxmlformats.org/officeDocument/2006/relationships/hyperlink" Target="consultantplus://offline/ref=A045623EA0F94543308B36E26BBC45911257C96400F6624ADD76E1D6A0E22CCA2CEF257AB3D11328B9228DFADAp8j4G" TargetMode="External"/><Relationship Id="rId28" Type="http://schemas.openxmlformats.org/officeDocument/2006/relationships/hyperlink" Target="consultantplus://offline/ref=A045623EA0F94543308B36E26BBC45911250CE6703FB624ADD76E1D6A0E22CCA3EEF7D76B7D7067CEB78DAF7DA86A760EC4FAB065DpCj2G" TargetMode="External"/><Relationship Id="rId36" Type="http://schemas.openxmlformats.org/officeDocument/2006/relationships/hyperlink" Target="consultantplus://offline/ref=A045623EA0F94543308B36E26BBC45911257CD6502F9624ADD76E1D6A0E22CCA3EEF7D76B3D95979FE6982F8DB9BB963F153A904p5jEG" TargetMode="External"/><Relationship Id="rId49" Type="http://schemas.openxmlformats.org/officeDocument/2006/relationships/hyperlink" Target="consultantplus://offline/ref=A045623EA0F94543308B37EC7EBC45911357C4610BF7624ADD76E1D6A0E22CCA2CEF257AB3D11328B9228DFADAp8j4G" TargetMode="External"/><Relationship Id="rId57" Type="http://schemas.openxmlformats.org/officeDocument/2006/relationships/hyperlink" Target="consultantplus://offline/ref=A045623EA0F94543308B37EC7EBC45911357C4610BF7624ADD76E1D6A0E22CCA2CEF257AB3D11328B9228DFADAp8j4G" TargetMode="External"/><Relationship Id="rId106" Type="http://schemas.openxmlformats.org/officeDocument/2006/relationships/hyperlink" Target="consultantplus://offline/ref=A045623EA0F94543308B36E26BBC45911250CE6703FB624ADD76E1D6A0E22CCA3EEF7D74B5D4067CEB78DAF7DA86A760EC4FAB065DpCj2G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A045623EA0F94543308B37EC7EBC4591135ECC6302FB624ADD76E1D6A0E22CCA2CEF257AB3D11328B9228DFADAp8j4G" TargetMode="External"/><Relationship Id="rId31" Type="http://schemas.openxmlformats.org/officeDocument/2006/relationships/hyperlink" Target="consultantplus://offline/ref=A045623EA0F94543308B37EC7EBC4591135FCD6604F6624ADD76E1D6A0E22CCA2CEF257AB3D11328B9228DFADAp8j4G" TargetMode="External"/><Relationship Id="rId44" Type="http://schemas.openxmlformats.org/officeDocument/2006/relationships/hyperlink" Target="consultantplus://offline/ref=A045623EA0F94543308B36E26BBC45911252C56606FE624ADD76E1D6A0E22CCA2CEF257AB3D11328B9228DFADAp8j4G" TargetMode="External"/><Relationship Id="rId52" Type="http://schemas.openxmlformats.org/officeDocument/2006/relationships/hyperlink" Target="consultantplus://offline/ref=A045623EA0F94543308B37EC7EBC45911255C46305FC624ADD76E1D6A0E22CCA2CEF257AB3D11328B9228DFADAp8j4G" TargetMode="External"/><Relationship Id="rId60" Type="http://schemas.openxmlformats.org/officeDocument/2006/relationships/hyperlink" Target="consultantplus://offline/ref=A045623EA0F94543308B36E26BBC45911250CE6703FB624ADD76E1D6A0E22CCA3EEF7D7EB6D4067CEB78DAF7DA86A760EC4FAB065DpCj2G" TargetMode="External"/><Relationship Id="rId65" Type="http://schemas.openxmlformats.org/officeDocument/2006/relationships/hyperlink" Target="consultantplus://offline/ref=A045623EA0F94543308B36E26BBC45911250CE6703FB624ADD76E1D6A0E22CCA3EEF7D73B1D6067CEB78DAF7DA86A760EC4FAB065DpCj2G" TargetMode="External"/><Relationship Id="rId73" Type="http://schemas.openxmlformats.org/officeDocument/2006/relationships/hyperlink" Target="consultantplus://offline/ref=A045623EA0F94543308B36E26BBC45911250CE6703FB624ADD76E1D6A0E22CCA3EEF7D74B7DB067CEB78DAF7DA86A760EC4FAB065DpCj2G" TargetMode="External"/><Relationship Id="rId78" Type="http://schemas.openxmlformats.org/officeDocument/2006/relationships/hyperlink" Target="consultantplus://offline/ref=A045623EA0F94543308B36E26BBC45911250C56E00FE624ADD76E1D6A0E22CCA2CEF257AB3D11328B9228DFADAp8j4G" TargetMode="External"/><Relationship Id="rId81" Type="http://schemas.openxmlformats.org/officeDocument/2006/relationships/hyperlink" Target="consultantplus://offline/ref=A045623EA0F94543308B36E26BBC45911357CC6E01FF624ADD76E1D6A0E22CCA2CEF257AB3D11328B9228DFADAp8j4G" TargetMode="External"/><Relationship Id="rId86" Type="http://schemas.openxmlformats.org/officeDocument/2006/relationships/hyperlink" Target="consultantplus://offline/ref=A045623EA0F94543308B36E26BBC45911250CE6700FF624ADD76E1D6A0E22CCA2CEF257AB3D11328B9228DFADAp8j4G" TargetMode="External"/><Relationship Id="rId94" Type="http://schemas.openxmlformats.org/officeDocument/2006/relationships/hyperlink" Target="consultantplus://offline/ref=A045623EA0F94543308B37EC7EBC45911254CF640AFA624ADD76E1D6A0E22CCA2CEF257AB3D11328B9228DFADAp8j4G" TargetMode="External"/><Relationship Id="rId99" Type="http://schemas.openxmlformats.org/officeDocument/2006/relationships/hyperlink" Target="consultantplus://offline/ref=A045623EA0F94543308B37EC7EBC45911350CB6505F7624ADD76E1D6A0E22CCA2CEF257AB3D11328B9228DFADAp8j4G" TargetMode="External"/><Relationship Id="rId101" Type="http://schemas.openxmlformats.org/officeDocument/2006/relationships/hyperlink" Target="consultantplus://offline/ref=A045623EA0F94543308B3FF069BC45911051CC6F08A935488C23EFD3A8B276DA28A67274AFD20E36B83C8DpF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5623EA0F94543308B37EC7EBC45911255C46305FC624ADD76E1D6A0E22CCA2CEF257AB3D11328B9228DFADAp8j4G" TargetMode="External"/><Relationship Id="rId13" Type="http://schemas.openxmlformats.org/officeDocument/2006/relationships/hyperlink" Target="consultantplus://offline/ref=A045623EA0F94543308B37EC7EBC45911255C46007F6624ADD76E1D6A0E22CCA3EEF7D76B1D20D28BF37DBAB9CD0B462EC4FA90541C1AF71p1j0G" TargetMode="External"/><Relationship Id="rId18" Type="http://schemas.openxmlformats.org/officeDocument/2006/relationships/hyperlink" Target="consultantplus://offline/ref=A045623EA0F94543308B36E26BBC45911357CC6E01FF624ADD76E1D6A0E22CCA2CEF257AB3D11328B9228DFADAp8j4G" TargetMode="External"/><Relationship Id="rId39" Type="http://schemas.openxmlformats.org/officeDocument/2006/relationships/hyperlink" Target="consultantplus://offline/ref=A045623EA0F94543308B36E26BBC45911252C86E0BFF624ADD76E1D6A0E22CCA3EEF7D75B2D6067CEB78DAF7DA86A760EC4FAB065DpCj2G" TargetMode="External"/><Relationship Id="rId109" Type="http://schemas.openxmlformats.org/officeDocument/2006/relationships/hyperlink" Target="consultantplus://offline/ref=A045623EA0F94543308B36E26BBC45911357CC6E01FF624ADD76E1D6A0E22CCA2CEF257AB3D11328B9228DFADAp8j4G" TargetMode="External"/><Relationship Id="rId34" Type="http://schemas.openxmlformats.org/officeDocument/2006/relationships/hyperlink" Target="consultantplus://offline/ref=A045623EA0F94543308B36E26BBC45911252C86E0BFF624ADD76E1D6A0E22CCA3EEF7D75B5D6067CEB78DAF7DA86A760EC4FAB065DpCj2G" TargetMode="External"/><Relationship Id="rId50" Type="http://schemas.openxmlformats.org/officeDocument/2006/relationships/hyperlink" Target="consultantplus://offline/ref=A045623EA0F94543308B36E26BBC45911250CE6703FB624ADD76E1D6A0E22CCA3EEF7D7EB9DA067CEB78DAF7DA86A760EC4FAB065DpCj2G" TargetMode="External"/><Relationship Id="rId55" Type="http://schemas.openxmlformats.org/officeDocument/2006/relationships/hyperlink" Target="consultantplus://offline/ref=A045623EA0F94543308B36E26BBC45911250CE6703FB624ADD76E1D6A0E22CCA2CEF257AB3D11328B9228DFADAp8j4G" TargetMode="External"/><Relationship Id="rId76" Type="http://schemas.openxmlformats.org/officeDocument/2006/relationships/hyperlink" Target="consultantplus://offline/ref=A045623EA0F94543308B36E26BBC45911250CE6703FB624ADD76E1D6A0E22CCA3EEF7D76B7D7067CEB78DAF7DA86A760EC4FAB065DpCj2G" TargetMode="External"/><Relationship Id="rId97" Type="http://schemas.openxmlformats.org/officeDocument/2006/relationships/hyperlink" Target="consultantplus://offline/ref=A045623EA0F94543308B37EC7EBC45911255C46305FC624ADD76E1D6A0E22CCA2CEF257AB3D11328B9228DFADAp8j4G" TargetMode="External"/><Relationship Id="rId104" Type="http://schemas.openxmlformats.org/officeDocument/2006/relationships/hyperlink" Target="consultantplus://offline/ref=A045623EA0F94543308B36E26BBC45911250CA610BFE624ADD76E1D6A0E22CCA2CEF257AB3D11328B9228DFADAp8j4G" TargetMode="External"/><Relationship Id="rId7" Type="http://schemas.openxmlformats.org/officeDocument/2006/relationships/hyperlink" Target="consultantplus://offline/ref=A045623EA0F94543308B36E26BBC45911252C86E0BFF624ADD76E1D6A0E22CCA3EEF7D76B1D20D21BE37DBAB9CD0B462EC4FA90541C1AF71p1j0G" TargetMode="External"/><Relationship Id="rId71" Type="http://schemas.openxmlformats.org/officeDocument/2006/relationships/hyperlink" Target="consultantplus://offline/ref=A045623EA0F94543308B36E26BBC45911355CC6400F7624ADD76E1D6A0E22CCA2CEF257AB3D11328B9228DFADAp8j4G" TargetMode="External"/><Relationship Id="rId92" Type="http://schemas.openxmlformats.org/officeDocument/2006/relationships/hyperlink" Target="consultantplus://offline/ref=A045623EA0F94543308B36E26BBC4591105ECA6107F7624ADD76E1D6A0E22CCA2CEF257AB3D11328B9228DFADAp8j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045623EA0F94543308B37EC7EBC45911357C4610BF7624ADD76E1D6A0E22CCA2CEF257AB3D11328B9228DFADAp8j4G" TargetMode="External"/><Relationship Id="rId24" Type="http://schemas.openxmlformats.org/officeDocument/2006/relationships/hyperlink" Target="consultantplus://offline/ref=A045623EA0F94543308B36E26BBC45911250CE6703FB624ADD76E1D6A0E22CCA3EEF7D76B1D20F2ABA37DBAB9CD0B462EC4FA90541C1AF71p1j0G" TargetMode="External"/><Relationship Id="rId40" Type="http://schemas.openxmlformats.org/officeDocument/2006/relationships/hyperlink" Target="consultantplus://offline/ref=A045623EA0F94543308B36E26BBC45911252C86E0BFF624ADD76E1D6A0E22CCA3EEF7D76B1D20E2DB837DBAB9CD0B462EC4FA90541C1AF71p1j0G" TargetMode="External"/><Relationship Id="rId45" Type="http://schemas.openxmlformats.org/officeDocument/2006/relationships/hyperlink" Target="consultantplus://offline/ref=A045623EA0F94543308B36E26BBC45911255CC650BF6624ADD76E1D6A0E22CCA2CEF257AB3D11328B9228DFADAp8j4G" TargetMode="External"/><Relationship Id="rId66" Type="http://schemas.openxmlformats.org/officeDocument/2006/relationships/hyperlink" Target="consultantplus://offline/ref=A045623EA0F94543308B36E26BBC45911250CE6702FC624ADD76E1D6A0E22CCA2CEF257AB3D11328B9228DFADAp8j4G" TargetMode="External"/><Relationship Id="rId87" Type="http://schemas.openxmlformats.org/officeDocument/2006/relationships/hyperlink" Target="consultantplus://offline/ref=A045623EA0F94543308B36E26BBC45911250CA6104F9624ADD76E1D6A0E22CCA2CEF257AB3D11328B9228DFADAp8j4G" TargetMode="External"/><Relationship Id="rId110" Type="http://schemas.openxmlformats.org/officeDocument/2006/relationships/hyperlink" Target="consultantplus://offline/ref=A045623EA0F94543308B36E26BBC45911253C86703F9624ADD76E1D6A0E22CCA2CEF257AB3D11328B9228DFADAp8j4G" TargetMode="External"/><Relationship Id="rId61" Type="http://schemas.openxmlformats.org/officeDocument/2006/relationships/hyperlink" Target="consultantplus://offline/ref=A045623EA0F94543308B36E26BBC45911250CE6703FB624ADD76E1D6A0E22CCA3EEF7D75B1D30F23EE6DCBAFD587BA7EEF52B7045FC1pAjEG" TargetMode="External"/><Relationship Id="rId82" Type="http://schemas.openxmlformats.org/officeDocument/2006/relationships/hyperlink" Target="consultantplus://offline/ref=A045623EA0F94543308B36E26BBC45911252CA6701FD624ADD76E1D6A0E22CCA2CEF257AB3D11328B9228DFADAp8j4G" TargetMode="External"/><Relationship Id="rId19" Type="http://schemas.openxmlformats.org/officeDocument/2006/relationships/hyperlink" Target="consultantplus://offline/ref=A045623EA0F94543308B36E26BBC45911250CE6703FB624ADD76E1D6A0E22CCA3EEF7D7EB6D4067CEB78DAF7DA86A760EC4FAB065DpCj2G" TargetMode="External"/><Relationship Id="rId14" Type="http://schemas.openxmlformats.org/officeDocument/2006/relationships/hyperlink" Target="consultantplus://offline/ref=A045623EA0F94543308B37EC7EBC45911254CC6705FE624ADD76E1D6A0E22CCA3EEF7D76B1D20D29B837DBAB9CD0B462EC4FA90541C1AF71p1j0G" TargetMode="External"/><Relationship Id="rId30" Type="http://schemas.openxmlformats.org/officeDocument/2006/relationships/hyperlink" Target="consultantplus://offline/ref=A045623EA0F94543308B37EC7EBC45911357CB6E03FD624ADD76E1D6A0E22CCA3EEF7D76B1D20D29B837DBAB9CD0B462EC4FA90541C1AF71p1j0G" TargetMode="External"/><Relationship Id="rId35" Type="http://schemas.openxmlformats.org/officeDocument/2006/relationships/hyperlink" Target="consultantplus://offline/ref=A045623EA0F94543308B36E26BBC45911252C86E0BFF624ADD76E1D6A0E22CCA3EEF7D75B8D2067CEB78DAF7DA86A760EC4FAB065DpCj2G" TargetMode="External"/><Relationship Id="rId56" Type="http://schemas.openxmlformats.org/officeDocument/2006/relationships/hyperlink" Target="consultantplus://offline/ref=A045623EA0F94543308B36E26BBC45911252C56606FE624ADD76E1D6A0E22CCA2CEF257AB3D11328B9228DFADAp8j4G" TargetMode="External"/><Relationship Id="rId77" Type="http://schemas.openxmlformats.org/officeDocument/2006/relationships/hyperlink" Target="consultantplus://offline/ref=A045623EA0F94543308B36E26BBC4591135FCA6308A935488C23EFD3A8B276DA28A67274AFD20E36B83C8DpFjBG" TargetMode="External"/><Relationship Id="rId100" Type="http://schemas.openxmlformats.org/officeDocument/2006/relationships/hyperlink" Target="consultantplus://offline/ref=A045623EA0F94543308B36E26BBC45911256CC6107FA624ADD76E1D6A0E22CCA2CEF257AB3D11328B9228DFADAp8j4G" TargetMode="External"/><Relationship Id="rId105" Type="http://schemas.openxmlformats.org/officeDocument/2006/relationships/hyperlink" Target="consultantplus://offline/ref=A045623EA0F94543308B36E26BBC45911357C86206FE624ADD76E1D6A0E22CCA3EEF7D76B1D20D29B837DBAB9CD0B462EC4FA90541C1AF71p1j0G" TargetMode="External"/><Relationship Id="rId8" Type="http://schemas.openxmlformats.org/officeDocument/2006/relationships/hyperlink" Target="consultantplus://offline/ref=A045623EA0F94543308B37EC7EBC45911257CE6701FA624ADD76E1D6A0E22CCA3EEF7D76B1D20D29B237DBAB9CD0B462EC4FA90541C1AF71p1j0G" TargetMode="External"/><Relationship Id="rId51" Type="http://schemas.openxmlformats.org/officeDocument/2006/relationships/hyperlink" Target="consultantplus://offline/ref=A045623EA0F94543308B36E26BBC45911250CE6703FB624ADD76E1D6A0E22CCA3EEF7D7EB9DA067CEB78DAF7DA86A760EC4FAB065DpCj2G" TargetMode="External"/><Relationship Id="rId72" Type="http://schemas.openxmlformats.org/officeDocument/2006/relationships/hyperlink" Target="consultantplus://offline/ref=A045623EA0F94543308B36E26BBC45911355CC6400F7624ADD76E1D6A0E22CCA2CEF257AB3D11328B9228DFADAp8j4G" TargetMode="External"/><Relationship Id="rId93" Type="http://schemas.openxmlformats.org/officeDocument/2006/relationships/hyperlink" Target="consultantplus://offline/ref=A045623EA0F94543308B36E26BBC45911251CD6006F6624ADD76E1D6A0E22CCA2CEF257AB3D11328B9228DFADAp8j4G" TargetMode="External"/><Relationship Id="rId98" Type="http://schemas.openxmlformats.org/officeDocument/2006/relationships/hyperlink" Target="consultantplus://offline/ref=A045623EA0F94543308B37EC7EBC45911254CD6504FC624ADD76E1D6A0E22CCA2CEF257AB3D11328B9228DFADAp8j4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045623EA0F94543308B36E26BBC45911355CC6400F7624ADD76E1D6A0E22CCA2CEF257AB3D11328B9228DFADAp8j4G" TargetMode="External"/><Relationship Id="rId46" Type="http://schemas.openxmlformats.org/officeDocument/2006/relationships/hyperlink" Target="consultantplus://offline/ref=A045623EA0F94543308B36E26BBC45911250CE6703FB624ADD76E1D6A0E22CCA3EEF7D76B1D00923EE6DCBAFD587BA7EEF52B7045FC1pAjEG" TargetMode="External"/><Relationship Id="rId67" Type="http://schemas.openxmlformats.org/officeDocument/2006/relationships/hyperlink" Target="consultantplus://offline/ref=A045623EA0F94543308B36E26BBC45911257C96400F6624ADD76E1D6A0E22CCA2CEF257AB3D11328B9228DFADAp8j4G" TargetMode="External"/><Relationship Id="rId20" Type="http://schemas.openxmlformats.org/officeDocument/2006/relationships/hyperlink" Target="consultantplus://offline/ref=A045623EA0F94543308B36E26BBC45911250CE6703FB624ADD76E1D6A0E22CCA3EEF7D75B1D30F23EE6DCBAFD587BA7EEF52B7045FC1pAjEG" TargetMode="External"/><Relationship Id="rId41" Type="http://schemas.openxmlformats.org/officeDocument/2006/relationships/hyperlink" Target="consultantplus://offline/ref=A045623EA0F94543308B36E26BBC45911357CB600BF8624ADD76E1D6A0E22CCA2CEF257AB3D11328B9228DFADAp8j4G" TargetMode="External"/><Relationship Id="rId62" Type="http://schemas.openxmlformats.org/officeDocument/2006/relationships/hyperlink" Target="consultantplus://offline/ref=A045623EA0F94543308B36E26BBC45911250CE6703FB624ADD76E1D6A0E22CCA3EEF7D75B1D20A23EE6DCBAFD587BA7EEF52B7045FC1pAjEG" TargetMode="External"/><Relationship Id="rId83" Type="http://schemas.openxmlformats.org/officeDocument/2006/relationships/hyperlink" Target="consultantplus://offline/ref=A045623EA0F94543308B36E26BBC45911250CF610BFB624ADD76E1D6A0E22CCA2CEF257AB3D11328B9228DFADAp8j4G" TargetMode="External"/><Relationship Id="rId88" Type="http://schemas.openxmlformats.org/officeDocument/2006/relationships/hyperlink" Target="consultantplus://offline/ref=A045623EA0F94543308B36E26BBC45911251C46302F6624ADD76E1D6A0E22CCA2CEF257AB3D11328B9228DFADAp8j4G" TargetMode="External"/><Relationship Id="rId111" Type="http://schemas.openxmlformats.org/officeDocument/2006/relationships/hyperlink" Target="consultantplus://offline/ref=A045623EA0F94543308B36E26BBC45911257C96400F6624ADD76E1D6A0E22CCA2CEF257AB3D11328B9228DFADAp8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31948</Words>
  <Characters>182106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2021-03-23T06:35:00Z</dcterms:created>
  <dcterms:modified xsi:type="dcterms:W3CDTF">2021-03-23T06:36:00Z</dcterms:modified>
</cp:coreProperties>
</file>