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B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B3DC87" wp14:editId="52ADCC76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ЛЮБЕРЦЫ</w:t>
      </w:r>
      <w:r w:rsidRPr="001D0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МОСКОВСКОЙ ОБЛАСТИ</w:t>
      </w: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23.12.2021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482</w:t>
      </w:r>
      <w:r w:rsidRPr="001D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/73</w:t>
      </w: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B91" w:rsidRDefault="001D0B91" w:rsidP="001D0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1D0B91" w:rsidRPr="001D0B91" w:rsidRDefault="001D0B91" w:rsidP="001D0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BA9" w:rsidRPr="005B6633" w:rsidRDefault="00484BA9" w:rsidP="007852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512" w:rsidRDefault="00484BA9" w:rsidP="0048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</w:t>
      </w:r>
    </w:p>
    <w:p w:rsidR="001D0B91" w:rsidRDefault="001D0B91" w:rsidP="0048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BA9" w:rsidRPr="005B6633" w:rsidRDefault="00484BA9" w:rsidP="0048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34C0" w:rsidRDefault="00484BA9" w:rsidP="001234C0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6" w:history="1">
        <w:r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пунктом </w:t>
        </w:r>
        <w:r w:rsidR="00837259"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</w:t>
        </w:r>
        <w:r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части 10 статьи 23</w:t>
        </w:r>
      </w:hyperlink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5273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31.07.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2020 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государственном контроле (надзоре) </w:t>
      </w:r>
      <w:r w:rsid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муниципальном контроле в Российской Федерации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.2003 № 131-ФЗ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Федерации»»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городского округа Люберцы Московской области, 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 земельном контроле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 Люберцы Московской области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Люберцы Московской области от</w:t>
      </w:r>
      <w:r w:rsidR="002F5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20.10.2021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2F5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459/70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депутатов городского округа Люберцы Московской области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78527D" w:rsidRPr="001D0B91" w:rsidRDefault="005B6633" w:rsidP="001D0B91">
      <w:pPr>
        <w:pStyle w:val="a6"/>
        <w:numPr>
          <w:ilvl w:val="0"/>
          <w:numId w:val="1"/>
        </w:numPr>
        <w:ind w:left="993" w:hanging="4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 </w:t>
      </w:r>
      <w:r w:rsidR="005131C3"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</w:t>
      </w: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52E4" w:rsidRPr="000A52E4" w:rsidRDefault="000A52E4" w:rsidP="000A52E4">
      <w:pPr>
        <w:pStyle w:val="a6"/>
        <w:numPr>
          <w:ilvl w:val="0"/>
          <w:numId w:val="1"/>
        </w:numPr>
        <w:ind w:left="993" w:hanging="4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 01.01.2022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5131C3" w:rsidRPr="005131C3" w:rsidRDefault="001D0B91" w:rsidP="005131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средствах массовой информации.</w:t>
      </w:r>
    </w:p>
    <w:p w:rsidR="003E1E64" w:rsidRDefault="001D0B91" w:rsidP="003E1E6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785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исполнением настоящего Решения возложить на постоянную депутатскую комиссию по перспективному развитию, градостроительству и землепользования (Лактионов Д.И.).</w:t>
      </w:r>
    </w:p>
    <w:p w:rsidR="000A52E4" w:rsidRDefault="000A52E4" w:rsidP="003E1E64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512" w:rsidRDefault="00513512" w:rsidP="00513512">
      <w:pPr>
        <w:rPr>
          <w:rFonts w:ascii="Times New Roman" w:hAnsi="Times New Roman" w:cs="Times New Roman"/>
          <w:sz w:val="28"/>
          <w:szCs w:val="28"/>
        </w:rPr>
      </w:pPr>
      <w:r w:rsidRPr="0051351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</w:t>
      </w:r>
      <w:r w:rsidR="00664F31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512">
        <w:rPr>
          <w:rFonts w:ascii="Times New Roman" w:hAnsi="Times New Roman" w:cs="Times New Roman"/>
          <w:sz w:val="28"/>
          <w:szCs w:val="28"/>
        </w:rPr>
        <w:t xml:space="preserve">       В. П. Ружицкий</w:t>
      </w:r>
    </w:p>
    <w:p w:rsidR="0078527D" w:rsidRDefault="0078527D" w:rsidP="00513512">
      <w:pPr>
        <w:rPr>
          <w:rFonts w:ascii="Times New Roman" w:hAnsi="Times New Roman" w:cs="Times New Roman"/>
          <w:sz w:val="28"/>
          <w:szCs w:val="28"/>
        </w:rPr>
      </w:pPr>
    </w:p>
    <w:p w:rsidR="00293C5C" w:rsidRDefault="00513512" w:rsidP="00513512">
      <w:pPr>
        <w:rPr>
          <w:rFonts w:ascii="Times New Roman" w:hAnsi="Times New Roman" w:cs="Times New Roman"/>
          <w:sz w:val="28"/>
          <w:szCs w:val="28"/>
        </w:rPr>
      </w:pPr>
      <w:r w:rsidRPr="0051351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  <w:r w:rsidRPr="00513512">
        <w:rPr>
          <w:rFonts w:ascii="Times New Roman" w:hAnsi="Times New Roman" w:cs="Times New Roman"/>
          <w:sz w:val="28"/>
          <w:szCs w:val="28"/>
        </w:rPr>
        <w:tab/>
      </w:r>
      <w:r w:rsidRPr="00513512">
        <w:rPr>
          <w:rFonts w:ascii="Times New Roman" w:hAnsi="Times New Roman" w:cs="Times New Roman"/>
          <w:sz w:val="28"/>
          <w:szCs w:val="28"/>
        </w:rPr>
        <w:tab/>
      </w:r>
      <w:r w:rsidRPr="005135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64F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2">
        <w:rPr>
          <w:rFonts w:ascii="Times New Roman" w:hAnsi="Times New Roman" w:cs="Times New Roman"/>
          <w:sz w:val="28"/>
          <w:szCs w:val="28"/>
        </w:rPr>
        <w:t>С.Н. Антонов</w:t>
      </w: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7852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8527D" w:rsidRDefault="0078527D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>УТВЕРЖДЕН</w:t>
      </w:r>
      <w:r w:rsidR="00CE172E">
        <w:rPr>
          <w:rFonts w:ascii="Times New Roman" w:hAnsi="Times New Roman" w:cs="Times New Roman"/>
          <w:sz w:val="24"/>
          <w:szCs w:val="28"/>
        </w:rPr>
        <w:t>Ы</w:t>
      </w: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>городского округа Люберцы</w:t>
      </w: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 xml:space="preserve">Московской области </w:t>
      </w: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proofErr w:type="gramStart"/>
      <w:r w:rsidRPr="00664F31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664F31">
        <w:rPr>
          <w:rFonts w:ascii="Times New Roman" w:hAnsi="Times New Roman" w:cs="Times New Roman"/>
          <w:sz w:val="24"/>
          <w:szCs w:val="28"/>
        </w:rPr>
        <w:t xml:space="preserve"> </w:t>
      </w:r>
      <w:r w:rsidR="001D0B91">
        <w:rPr>
          <w:rFonts w:ascii="Times New Roman" w:hAnsi="Times New Roman" w:cs="Times New Roman"/>
          <w:sz w:val="24"/>
          <w:szCs w:val="28"/>
        </w:rPr>
        <w:t>23.12.2021</w:t>
      </w:r>
      <w:r w:rsidRPr="00664F31">
        <w:rPr>
          <w:rFonts w:ascii="Times New Roman" w:hAnsi="Times New Roman" w:cs="Times New Roman"/>
          <w:sz w:val="24"/>
          <w:szCs w:val="28"/>
        </w:rPr>
        <w:t xml:space="preserve">года № </w:t>
      </w:r>
      <w:r w:rsidR="001D0B91">
        <w:rPr>
          <w:rFonts w:ascii="Times New Roman" w:hAnsi="Times New Roman" w:cs="Times New Roman"/>
          <w:sz w:val="24"/>
          <w:szCs w:val="28"/>
        </w:rPr>
        <w:t>482/73</w:t>
      </w:r>
      <w:bookmarkStart w:id="0" w:name="_GoBack"/>
      <w:bookmarkEnd w:id="0"/>
    </w:p>
    <w:p w:rsidR="005B6633" w:rsidRPr="005B6633" w:rsidRDefault="005B6633" w:rsidP="005B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Default="005B6633" w:rsidP="005B66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633" w:rsidRPr="00664F31" w:rsidRDefault="005B6633" w:rsidP="005B6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64F31" w:rsidRPr="0066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Несоответствие площади </w:t>
      </w:r>
      <w:r w:rsidR="00F14E49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используемого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земельного участка, определенной в результате проведения мероприятий по контролю без взаимодействия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53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3A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CD54A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</w:t>
      </w:r>
      <w:r w:rsidR="002A1C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риказ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proofErr w:type="spellStart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Росреестра</w:t>
      </w:r>
      <w:proofErr w:type="spellEnd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23.10.2020 №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/0393 «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</w:t>
      </w:r>
      <w:r w:rsidR="000A52E4" w:rsidRPr="00754F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ужения, помещения, </w:t>
      </w:r>
      <w:proofErr w:type="spellStart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машино</w:t>
      </w:r>
      <w:proofErr w:type="spellEnd"/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-места»                                         (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Зарегистрировано в Минюсте России 16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г., регистрационный          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A52E4" w:rsidRPr="004A41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60938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54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Несоответствие использования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контролю без взаимодействия с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обязанность по использованию такого земельного участка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установленного срока предусмотрена федеральным законом.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Признаки негативных процессов на земельном участке, влияющих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радиоактивными, иными веществами и микроорганизмами, загрязнение отходами производства и потребления).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сельскохозяйственным производством деятельности.</w:t>
      </w:r>
    </w:p>
    <w:p w:rsidR="005B6633" w:rsidRPr="005B6633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Наличие на земельном участке признаков, свидетельствующих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 w:rsidR="00C1139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мелиоративную систему или является отдельно расположенным гидротехническим сооружением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123676" w:rsidRP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 2 Федерального закона от 10 января 1996 г. № 4-ФЗ "О мелиорации земель" (Собрание законодательства Российской Федерации, 1996, № 3, ст. 142; 2019, № 52, ст. 7795); абзац второй статьи 3 Федерального закона от 21 июля 1997 г. № 117-ФЗ "О безопасности гидротехнических сооружений" (Собрание законодательства Российской </w:t>
      </w:r>
      <w:r w:rsidR="00123676" w:rsidRP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Федерации, 1997, № 30, 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 3589; 2012, № 56, ст. 7616)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r w:rsidR="0012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болачивание земельного участка, </w:t>
      </w:r>
      <w:r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sectPr w:rsidR="005B6633" w:rsidRPr="005B6633" w:rsidSect="00664F3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215A1"/>
    <w:multiLevelType w:val="hybridMultilevel"/>
    <w:tmpl w:val="41BE8130"/>
    <w:lvl w:ilvl="0" w:tplc="549417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A52E4"/>
    <w:rsid w:val="000D7832"/>
    <w:rsid w:val="001234C0"/>
    <w:rsid w:val="00123676"/>
    <w:rsid w:val="00192718"/>
    <w:rsid w:val="001D0B91"/>
    <w:rsid w:val="00293C5C"/>
    <w:rsid w:val="002A1CE9"/>
    <w:rsid w:val="002F55CB"/>
    <w:rsid w:val="003E1E64"/>
    <w:rsid w:val="00482C70"/>
    <w:rsid w:val="00484BA9"/>
    <w:rsid w:val="005131C3"/>
    <w:rsid w:val="00513512"/>
    <w:rsid w:val="005B6633"/>
    <w:rsid w:val="005D6CED"/>
    <w:rsid w:val="00654DEC"/>
    <w:rsid w:val="00664F31"/>
    <w:rsid w:val="0075273B"/>
    <w:rsid w:val="00771F1B"/>
    <w:rsid w:val="00773A21"/>
    <w:rsid w:val="0078527D"/>
    <w:rsid w:val="008150D6"/>
    <w:rsid w:val="008208BC"/>
    <w:rsid w:val="00837259"/>
    <w:rsid w:val="00873B9F"/>
    <w:rsid w:val="00A03805"/>
    <w:rsid w:val="00A257F1"/>
    <w:rsid w:val="00BA53DE"/>
    <w:rsid w:val="00C11396"/>
    <w:rsid w:val="00CD54AE"/>
    <w:rsid w:val="00CE172E"/>
    <w:rsid w:val="00D54B77"/>
    <w:rsid w:val="00D86127"/>
    <w:rsid w:val="00F10645"/>
    <w:rsid w:val="00F14E49"/>
    <w:rsid w:val="00F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5093B-72FA-4524-BB8B-1291E4F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54&amp;dst=100271&amp;field=134&amp;date=29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Евгений Анатольевич</dc:creator>
  <cp:keywords/>
  <dc:description/>
  <cp:lastModifiedBy>PC</cp:lastModifiedBy>
  <cp:revision>2</cp:revision>
  <cp:lastPrinted>2021-10-08T11:43:00Z</cp:lastPrinted>
  <dcterms:created xsi:type="dcterms:W3CDTF">2021-12-23T13:30:00Z</dcterms:created>
  <dcterms:modified xsi:type="dcterms:W3CDTF">2021-12-23T13:30:00Z</dcterms:modified>
</cp:coreProperties>
</file>