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AE" w:rsidRPr="003D2E24" w:rsidRDefault="009C47AE" w:rsidP="009C47AE">
      <w:pPr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bookmarkStart w:id="0" w:name="_GoBack"/>
      <w:r w:rsidRPr="003D2E24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9C47AE" w:rsidRPr="003D2E24" w:rsidRDefault="009C47AE" w:rsidP="009C47AE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3D2E24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9C47AE" w:rsidRPr="003D2E24" w:rsidRDefault="009C47AE" w:rsidP="009C47AE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3D2E24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3D2E24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3D2E24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9C47AE" w:rsidRPr="003D2E24" w:rsidRDefault="009C47AE" w:rsidP="009C47AE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9C47AE" w:rsidRPr="003D2E24" w:rsidRDefault="009C47AE" w:rsidP="009C47AE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3D2E24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9C47AE" w:rsidRPr="003D2E24" w:rsidRDefault="009C47AE" w:rsidP="009C47AE">
      <w:pPr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47AE" w:rsidRPr="003D2E24" w:rsidRDefault="009C47AE" w:rsidP="009C47AE">
      <w:pPr>
        <w:tabs>
          <w:tab w:val="left" w:pos="9072"/>
        </w:tabs>
        <w:ind w:left="0" w:right="-113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D2E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09.03.2023                                                                                                                 </w:t>
      </w:r>
      <w:r w:rsidR="00AB5A15" w:rsidRPr="003D2E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D2E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 870-ПА</w:t>
      </w:r>
    </w:p>
    <w:p w:rsidR="009C47AE" w:rsidRPr="003D2E24" w:rsidRDefault="009C47AE" w:rsidP="009C47AE">
      <w:pPr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47AE" w:rsidRPr="003D2E24" w:rsidRDefault="009C47AE" w:rsidP="009C47AE">
      <w:pPr>
        <w:ind w:left="-1134"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2E24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A06702" w:rsidRPr="003D2E24" w:rsidRDefault="00A06702" w:rsidP="009C47AE">
      <w:pPr>
        <w:widowControl w:val="0"/>
        <w:autoSpaceDE w:val="0"/>
        <w:autoSpaceDN w:val="0"/>
        <w:adjustRightInd w:val="0"/>
        <w:ind w:left="0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</w:p>
    <w:tbl>
      <w:tblPr>
        <w:tblW w:w="9526" w:type="dxa"/>
        <w:jc w:val="center"/>
        <w:tblLayout w:type="fixed"/>
        <w:tblLook w:val="04A0" w:firstRow="1" w:lastRow="0" w:firstColumn="1" w:lastColumn="0" w:noHBand="0" w:noVBand="1"/>
      </w:tblPr>
      <w:tblGrid>
        <w:gridCol w:w="9526"/>
      </w:tblGrid>
      <w:tr w:rsidR="00A06702" w:rsidRPr="003D2E24" w:rsidTr="003D2E24">
        <w:trPr>
          <w:jc w:val="center"/>
        </w:trPr>
        <w:tc>
          <w:tcPr>
            <w:tcW w:w="9526" w:type="dxa"/>
          </w:tcPr>
          <w:p w:rsidR="00A06702" w:rsidRPr="003D2E24" w:rsidRDefault="00A06702" w:rsidP="003D2E2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D2E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 внесении изменений в муниципальную программу </w:t>
            </w:r>
          </w:p>
          <w:p w:rsidR="00A06702" w:rsidRPr="003D2E24" w:rsidRDefault="00A06702" w:rsidP="003D2E2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D2E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городского округа Люберцы Московской области</w:t>
            </w:r>
            <w:r w:rsidRPr="003D2E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06702" w:rsidRPr="003D2E24" w:rsidRDefault="00A06702" w:rsidP="003D2E2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PMingLiU" w:hAnsi="Arial" w:cs="Arial"/>
                <w:b/>
                <w:bCs/>
                <w:sz w:val="24"/>
                <w:szCs w:val="24"/>
              </w:rPr>
            </w:pPr>
            <w:r w:rsidRPr="003D2E24">
              <w:rPr>
                <w:rFonts w:ascii="Arial" w:eastAsia="PMingLiU" w:hAnsi="Arial" w:cs="Arial"/>
                <w:b/>
                <w:bCs/>
                <w:sz w:val="24"/>
                <w:szCs w:val="24"/>
              </w:rPr>
              <w:t>«Архитектура и градостроительство»</w:t>
            </w:r>
          </w:p>
        </w:tc>
      </w:tr>
    </w:tbl>
    <w:p w:rsidR="00A06702" w:rsidRPr="003D2E24" w:rsidRDefault="00A06702" w:rsidP="00A06702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702" w:rsidRPr="003D2E24" w:rsidRDefault="00A06702" w:rsidP="00A06702">
      <w:pPr>
        <w:widowControl w:val="0"/>
        <w:autoSpaceDE w:val="0"/>
        <w:autoSpaceDN w:val="0"/>
        <w:adjustRightInd w:val="0"/>
        <w:ind w:left="0"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D2E24">
        <w:rPr>
          <w:rFonts w:ascii="Arial" w:eastAsia="Times New Roman" w:hAnsi="Arial" w:cs="Arial"/>
          <w:sz w:val="24"/>
          <w:szCs w:val="24"/>
          <w:lang w:eastAsia="ru-RU"/>
        </w:rPr>
        <w:t>В соответствии  со ст.179 Бюджетного кодекса  Российской 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«Об утверждении Порядка разработки и реализации муниципальных программ городского округа Люберцы»,</w:t>
      </w:r>
      <w:r w:rsidRPr="003D2E24">
        <w:rPr>
          <w:rFonts w:ascii="Arial" w:hAnsi="Arial" w:cs="Arial"/>
          <w:sz w:val="24"/>
          <w:szCs w:val="24"/>
        </w:rPr>
        <w:t xml:space="preserve"> </w:t>
      </w:r>
      <w:r w:rsidRPr="003D2E24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A06702" w:rsidRPr="003D2E24" w:rsidRDefault="00A06702" w:rsidP="00A06702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702" w:rsidRPr="003D2E24" w:rsidRDefault="00A06702" w:rsidP="00A06702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D2E24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муниципальную программу городского округа Люберцы Московской области «Архитектура и градостроительство», утвержденную Постановлением администрации городского округа Люберцы от 31.10.2022 № 4373-ПА, утвердив ее в новой редакции (прилагается).</w:t>
      </w:r>
    </w:p>
    <w:p w:rsidR="00A06702" w:rsidRPr="003D2E24" w:rsidRDefault="00A06702" w:rsidP="00A06702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D2E24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06702" w:rsidRPr="003D2E24" w:rsidRDefault="00A06702" w:rsidP="00A06702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D2E2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D2E2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D2E2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Малышева Э.В.</w:t>
      </w:r>
    </w:p>
    <w:p w:rsidR="00A06702" w:rsidRPr="003D2E24" w:rsidRDefault="00A06702" w:rsidP="00A06702">
      <w:pPr>
        <w:autoSpaceDE w:val="0"/>
        <w:autoSpaceDN w:val="0"/>
        <w:adjustRightInd w:val="0"/>
        <w:ind w:left="0" w:right="26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5A15" w:rsidRPr="003D2E24" w:rsidRDefault="00AB5A15" w:rsidP="00A06702">
      <w:pPr>
        <w:autoSpaceDE w:val="0"/>
        <w:autoSpaceDN w:val="0"/>
        <w:adjustRightInd w:val="0"/>
        <w:ind w:left="0" w:right="26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9FB" w:rsidRPr="003D2E24" w:rsidRDefault="00A06702" w:rsidP="00A06702">
      <w:pPr>
        <w:autoSpaceDE w:val="0"/>
        <w:autoSpaceDN w:val="0"/>
        <w:adjustRightInd w:val="0"/>
        <w:ind w:left="0" w:right="26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3D2E24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городского округа                                                                                     </w:t>
      </w:r>
      <w:r w:rsidR="00AB5A15" w:rsidRPr="003D2E24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3D2E24">
        <w:rPr>
          <w:rFonts w:ascii="Arial" w:eastAsia="Times New Roman" w:hAnsi="Arial" w:cs="Arial"/>
          <w:sz w:val="24"/>
          <w:szCs w:val="24"/>
          <w:lang w:eastAsia="ru-RU"/>
        </w:rPr>
        <w:t>В.М. Волков</w:t>
      </w:r>
    </w:p>
    <w:bookmarkEnd w:id="0"/>
    <w:p w:rsidR="00BC49FB" w:rsidRPr="003D2E24" w:rsidRDefault="00BC49FB" w:rsidP="00BC49FB">
      <w:pPr>
        <w:autoSpaceDE w:val="0"/>
        <w:autoSpaceDN w:val="0"/>
        <w:adjustRightInd w:val="0"/>
        <w:ind w:left="0" w:right="26"/>
        <w:rPr>
          <w:rFonts w:ascii="Arial" w:hAnsi="Arial" w:cs="Arial"/>
          <w:bCs/>
          <w:caps/>
          <w:sz w:val="24"/>
          <w:szCs w:val="24"/>
          <w:lang w:eastAsia="ru-RU"/>
        </w:rPr>
        <w:sectPr w:rsidR="00BC49FB" w:rsidRPr="003D2E24" w:rsidSect="00A06702">
          <w:pgSz w:w="11906" w:h="16838"/>
          <w:pgMar w:top="820" w:right="720" w:bottom="720" w:left="720" w:header="708" w:footer="708" w:gutter="0"/>
          <w:cols w:space="708"/>
          <w:docGrid w:linePitch="360"/>
        </w:sectPr>
      </w:pPr>
    </w:p>
    <w:p w:rsidR="00335F33" w:rsidRPr="003D2E24" w:rsidRDefault="00335F33" w:rsidP="00335F33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3D2E24">
        <w:rPr>
          <w:rFonts w:ascii="Arial" w:hAnsi="Arial" w:cs="Arial"/>
          <w:bCs/>
          <w:caps/>
          <w:sz w:val="24"/>
          <w:szCs w:val="24"/>
          <w:lang w:eastAsia="ru-RU"/>
        </w:rPr>
        <w:lastRenderedPageBreak/>
        <w:t xml:space="preserve">Утверждена </w:t>
      </w:r>
    </w:p>
    <w:p w:rsidR="00335F33" w:rsidRPr="003D2E24" w:rsidRDefault="00335F33" w:rsidP="00335F33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3D2E24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335F33" w:rsidRPr="003D2E24" w:rsidRDefault="00335F33" w:rsidP="00335F33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3D2E24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335F33" w:rsidRPr="003D2E24" w:rsidRDefault="00335F33" w:rsidP="00335F33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3D2E24">
        <w:rPr>
          <w:rFonts w:ascii="Arial" w:hAnsi="Arial" w:cs="Arial"/>
          <w:bCs/>
          <w:sz w:val="24"/>
          <w:szCs w:val="24"/>
          <w:lang w:eastAsia="ru-RU"/>
        </w:rPr>
        <w:t>городской округ Люберцы</w:t>
      </w:r>
    </w:p>
    <w:p w:rsidR="00335F33" w:rsidRPr="003D2E24" w:rsidRDefault="00335F33" w:rsidP="00335F33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3D2E24">
        <w:rPr>
          <w:rFonts w:ascii="Arial" w:hAnsi="Arial" w:cs="Arial"/>
          <w:bCs/>
          <w:sz w:val="24"/>
          <w:szCs w:val="24"/>
          <w:lang w:eastAsia="ru-RU"/>
        </w:rPr>
        <w:t xml:space="preserve">Московской области </w:t>
      </w:r>
    </w:p>
    <w:p w:rsidR="00335F33" w:rsidRPr="003D2E24" w:rsidRDefault="00335F33" w:rsidP="00335F33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3D2E24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D70F4E">
        <w:rPr>
          <w:rFonts w:ascii="Arial" w:hAnsi="Arial" w:cs="Arial"/>
          <w:bCs/>
          <w:sz w:val="24"/>
          <w:szCs w:val="24"/>
          <w:lang w:eastAsia="ru-RU"/>
        </w:rPr>
        <w:t>09.03.2023</w:t>
      </w:r>
      <w:r w:rsidRPr="003D2E24">
        <w:rPr>
          <w:rFonts w:ascii="Arial" w:hAnsi="Arial" w:cs="Arial"/>
          <w:bCs/>
          <w:sz w:val="24"/>
          <w:szCs w:val="24"/>
          <w:lang w:eastAsia="ru-RU"/>
        </w:rPr>
        <w:t xml:space="preserve"> № </w:t>
      </w:r>
      <w:r w:rsidR="00D70F4E">
        <w:rPr>
          <w:rFonts w:ascii="Arial" w:hAnsi="Arial" w:cs="Arial"/>
          <w:bCs/>
          <w:sz w:val="24"/>
          <w:szCs w:val="24"/>
          <w:lang w:eastAsia="ru-RU"/>
        </w:rPr>
        <w:t>870-ПА</w:t>
      </w:r>
    </w:p>
    <w:p w:rsidR="00335F33" w:rsidRPr="003D2E24" w:rsidRDefault="00335F33" w:rsidP="00335F33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335F33" w:rsidRPr="003D2E24" w:rsidRDefault="00335F33" w:rsidP="00335F33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35F33" w:rsidRPr="003D2E24" w:rsidRDefault="00335F33" w:rsidP="00335F33">
      <w:pPr>
        <w:widowControl w:val="0"/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D2E24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программа: «Архитектура и градостроительство»</w:t>
      </w:r>
    </w:p>
    <w:p w:rsidR="00335F33" w:rsidRPr="003D2E24" w:rsidRDefault="00335F33" w:rsidP="00335F33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D2E24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 «Архитектура и градостроительство»</w:t>
      </w:r>
    </w:p>
    <w:p w:rsidR="00335F33" w:rsidRPr="003D2E24" w:rsidRDefault="00335F33" w:rsidP="00335F3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550" w:type="dxa"/>
        <w:jc w:val="center"/>
        <w:tblInd w:w="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2"/>
        <w:gridCol w:w="1671"/>
        <w:gridCol w:w="1671"/>
        <w:gridCol w:w="1671"/>
        <w:gridCol w:w="1671"/>
        <w:gridCol w:w="1671"/>
        <w:gridCol w:w="1443"/>
      </w:tblGrid>
      <w:tr w:rsidR="009C7C18" w:rsidRPr="003D2E24" w:rsidTr="00EB6B36">
        <w:trPr>
          <w:trHeight w:val="20"/>
          <w:jc w:val="center"/>
        </w:trPr>
        <w:tc>
          <w:tcPr>
            <w:tcW w:w="5752" w:type="dxa"/>
          </w:tcPr>
          <w:p w:rsidR="009C7C18" w:rsidRPr="003D2E24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798" w:type="dxa"/>
            <w:gridSpan w:val="6"/>
          </w:tcPr>
          <w:p w:rsidR="009C7C18" w:rsidRPr="003D2E24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Люберцы Московской области - Э.В. Малышев.</w:t>
            </w:r>
          </w:p>
        </w:tc>
      </w:tr>
      <w:tr w:rsidR="009C7C18" w:rsidRPr="003D2E24" w:rsidTr="00EB6B36">
        <w:trPr>
          <w:trHeight w:val="20"/>
          <w:jc w:val="center"/>
        </w:trPr>
        <w:tc>
          <w:tcPr>
            <w:tcW w:w="5752" w:type="dxa"/>
          </w:tcPr>
          <w:p w:rsidR="009C7C18" w:rsidRPr="003D2E24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798" w:type="dxa"/>
            <w:gridSpan w:val="6"/>
          </w:tcPr>
          <w:p w:rsidR="009C7C18" w:rsidRPr="003D2E24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Управление архитектуры администрации городского округа Люберцы Московской области.</w:t>
            </w:r>
          </w:p>
        </w:tc>
      </w:tr>
      <w:tr w:rsidR="009C7C18" w:rsidRPr="003D2E24" w:rsidTr="00EB6B36">
        <w:trPr>
          <w:trHeight w:val="20"/>
          <w:jc w:val="center"/>
        </w:trPr>
        <w:tc>
          <w:tcPr>
            <w:tcW w:w="5752" w:type="dxa"/>
          </w:tcPr>
          <w:p w:rsidR="009C7C18" w:rsidRPr="003D2E24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798" w:type="dxa"/>
            <w:gridSpan w:val="6"/>
          </w:tcPr>
          <w:p w:rsidR="009C7C18" w:rsidRPr="003D2E24" w:rsidRDefault="009C7C18" w:rsidP="00335F33">
            <w:pPr>
              <w:pStyle w:val="ConsPlusNormal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 xml:space="preserve">Обеспечение градостроительными средствами </w:t>
            </w:r>
            <w:proofErr w:type="gramStart"/>
            <w:r w:rsidRPr="003D2E24">
              <w:rPr>
                <w:rFonts w:ascii="Arial" w:hAnsi="Arial" w:cs="Arial"/>
                <w:sz w:val="24"/>
                <w:szCs w:val="24"/>
              </w:rPr>
              <w:t>роста качества жизни населения городского округа</w:t>
            </w:r>
            <w:proofErr w:type="gramEnd"/>
            <w:r w:rsidRPr="003D2E24">
              <w:rPr>
                <w:rFonts w:ascii="Arial" w:hAnsi="Arial" w:cs="Arial"/>
                <w:sz w:val="24"/>
                <w:szCs w:val="24"/>
              </w:rPr>
              <w:t xml:space="preserve">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</w:tr>
      <w:tr w:rsidR="009C7C18" w:rsidRPr="003D2E24" w:rsidTr="00EB6B36">
        <w:trPr>
          <w:trHeight w:val="20"/>
          <w:jc w:val="center"/>
        </w:trPr>
        <w:tc>
          <w:tcPr>
            <w:tcW w:w="5752" w:type="dxa"/>
            <w:vMerge w:val="restart"/>
          </w:tcPr>
          <w:p w:rsidR="009C7C18" w:rsidRPr="003D2E24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9798" w:type="dxa"/>
            <w:gridSpan w:val="6"/>
          </w:tcPr>
          <w:p w:rsidR="009C7C18" w:rsidRPr="003D2E24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1. Обеспечение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</w:p>
        </w:tc>
      </w:tr>
      <w:tr w:rsidR="009C7C18" w:rsidRPr="003D2E24" w:rsidTr="00EB6B36">
        <w:trPr>
          <w:trHeight w:val="20"/>
          <w:jc w:val="center"/>
        </w:trPr>
        <w:tc>
          <w:tcPr>
            <w:tcW w:w="5752" w:type="dxa"/>
            <w:vMerge/>
          </w:tcPr>
          <w:p w:rsidR="009C7C18" w:rsidRPr="003D2E24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8" w:type="dxa"/>
            <w:gridSpan w:val="6"/>
          </w:tcPr>
          <w:p w:rsidR="009C7C18" w:rsidRPr="003D2E24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2. Создание условий для реализации полномочий администрации городского округа Люберцы в сфере архитектуры и градостроительства</w:t>
            </w:r>
          </w:p>
        </w:tc>
      </w:tr>
      <w:tr w:rsidR="009C7C18" w:rsidRPr="003D2E24" w:rsidTr="00EB6B36">
        <w:trPr>
          <w:trHeight w:val="20"/>
          <w:jc w:val="center"/>
        </w:trPr>
        <w:tc>
          <w:tcPr>
            <w:tcW w:w="5752" w:type="dxa"/>
            <w:vMerge/>
          </w:tcPr>
          <w:p w:rsidR="009C7C18" w:rsidRPr="003D2E24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8" w:type="dxa"/>
            <w:gridSpan w:val="6"/>
          </w:tcPr>
          <w:p w:rsidR="009C7C18" w:rsidRPr="003D2E24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301F1F" w:rsidRPr="003D2E24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городского округа Люберцы</w:t>
            </w:r>
          </w:p>
        </w:tc>
      </w:tr>
      <w:tr w:rsidR="009C7C18" w:rsidRPr="003D2E24" w:rsidTr="00EB6B36">
        <w:trPr>
          <w:trHeight w:val="20"/>
          <w:jc w:val="center"/>
        </w:trPr>
        <w:tc>
          <w:tcPr>
            <w:tcW w:w="5752" w:type="dxa"/>
          </w:tcPr>
          <w:p w:rsidR="009C7C18" w:rsidRPr="003D2E24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9798" w:type="dxa"/>
            <w:gridSpan w:val="6"/>
          </w:tcPr>
          <w:p w:rsidR="009C7C18" w:rsidRPr="003D2E24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</w:tr>
      <w:tr w:rsidR="009C7C18" w:rsidRPr="003D2E24" w:rsidTr="00EB6B36">
        <w:trPr>
          <w:trHeight w:val="20"/>
          <w:jc w:val="center"/>
        </w:trPr>
        <w:tc>
          <w:tcPr>
            <w:tcW w:w="5752" w:type="dxa"/>
          </w:tcPr>
          <w:p w:rsidR="009C7C18" w:rsidRPr="003D2E24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9798" w:type="dxa"/>
            <w:gridSpan w:val="6"/>
          </w:tcPr>
          <w:p w:rsidR="009C7C18" w:rsidRPr="003D2E24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9C7C18" w:rsidRPr="003D2E24" w:rsidTr="00EB6B36">
        <w:trPr>
          <w:trHeight w:val="20"/>
          <w:jc w:val="center"/>
        </w:trPr>
        <w:tc>
          <w:tcPr>
            <w:tcW w:w="5752" w:type="dxa"/>
          </w:tcPr>
          <w:p w:rsidR="009C7C18" w:rsidRPr="003D2E24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lastRenderedPageBreak/>
              <w:t>1. Подпрограмма I «Разработка Генерального плана развития городского округа»</w:t>
            </w:r>
          </w:p>
        </w:tc>
        <w:tc>
          <w:tcPr>
            <w:tcW w:w="9798" w:type="dxa"/>
            <w:gridSpan w:val="6"/>
          </w:tcPr>
          <w:p w:rsidR="009C7C18" w:rsidRPr="003D2E24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Управление архитектуры администрации городского округа Люберцы Московской области.</w:t>
            </w:r>
          </w:p>
        </w:tc>
      </w:tr>
      <w:tr w:rsidR="009C7C18" w:rsidRPr="003D2E24" w:rsidTr="00EB6B36">
        <w:trPr>
          <w:trHeight w:val="20"/>
          <w:jc w:val="center"/>
        </w:trPr>
        <w:tc>
          <w:tcPr>
            <w:tcW w:w="5752" w:type="dxa"/>
          </w:tcPr>
          <w:p w:rsidR="009C7C18" w:rsidRPr="003D2E24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2. Подпрограмма II «Реализация политики пространственного развития городского округа»</w:t>
            </w:r>
          </w:p>
        </w:tc>
        <w:tc>
          <w:tcPr>
            <w:tcW w:w="9798" w:type="dxa"/>
            <w:gridSpan w:val="6"/>
          </w:tcPr>
          <w:p w:rsidR="009C7C18" w:rsidRPr="003D2E24" w:rsidRDefault="009C7C18" w:rsidP="00BF6AE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Управление архитектуры</w:t>
            </w:r>
            <w:r w:rsidR="00BF6AE7" w:rsidRPr="003D2E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2E24">
              <w:rPr>
                <w:rFonts w:ascii="Arial" w:hAnsi="Arial" w:cs="Arial"/>
                <w:sz w:val="24"/>
                <w:szCs w:val="24"/>
              </w:rPr>
              <w:t>администрации городского округа Люберцы Московской области.</w:t>
            </w:r>
          </w:p>
        </w:tc>
      </w:tr>
      <w:tr w:rsidR="009C7C18" w:rsidRPr="003D2E24" w:rsidTr="00EB6B36">
        <w:trPr>
          <w:trHeight w:val="20"/>
          <w:jc w:val="center"/>
        </w:trPr>
        <w:tc>
          <w:tcPr>
            <w:tcW w:w="5752" w:type="dxa"/>
            <w:vMerge w:val="restart"/>
          </w:tcPr>
          <w:p w:rsidR="009C7C18" w:rsidRPr="003D2E24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798" w:type="dxa"/>
            <w:gridSpan w:val="6"/>
          </w:tcPr>
          <w:p w:rsidR="001076E6" w:rsidRPr="003D2E24" w:rsidRDefault="001076E6" w:rsidP="0049734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 xml:space="preserve">Основные мероприятия Подпрограммы </w:t>
            </w:r>
            <w:r w:rsidRPr="003D2E2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3D2E24">
              <w:rPr>
                <w:rFonts w:ascii="Arial" w:hAnsi="Arial" w:cs="Arial"/>
                <w:sz w:val="24"/>
                <w:szCs w:val="24"/>
              </w:rPr>
              <w:t xml:space="preserve"> «Разработка Генерального плана развития городского округа», направлены </w:t>
            </w:r>
            <w:proofErr w:type="gramStart"/>
            <w:r w:rsidRPr="003D2E24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3D2E2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C7C18" w:rsidRPr="003D2E24" w:rsidRDefault="009C7C18" w:rsidP="0049734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- утверждение и корректировку генерального плана городского округа Люберцы Московской области, предусмотренную Градостроительным кодексом Российской Федерации;</w:t>
            </w:r>
          </w:p>
          <w:p w:rsidR="009C7C18" w:rsidRPr="003D2E24" w:rsidRDefault="009C7C18" w:rsidP="0049734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- подготовку документов, обеспечивающих взаимоувязанное и скоординированное градостроительное развитие городского округа Люберцы Московской области и города федерального значения Москвы.</w:t>
            </w:r>
          </w:p>
        </w:tc>
      </w:tr>
      <w:tr w:rsidR="009C7C18" w:rsidRPr="003D2E24" w:rsidTr="00EB6B36">
        <w:trPr>
          <w:trHeight w:val="20"/>
          <w:jc w:val="center"/>
        </w:trPr>
        <w:tc>
          <w:tcPr>
            <w:tcW w:w="5752" w:type="dxa"/>
            <w:vMerge/>
          </w:tcPr>
          <w:p w:rsidR="009C7C18" w:rsidRPr="003D2E24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8" w:type="dxa"/>
            <w:gridSpan w:val="6"/>
          </w:tcPr>
          <w:p w:rsidR="001076E6" w:rsidRPr="003D2E24" w:rsidRDefault="001076E6" w:rsidP="0049734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 xml:space="preserve">Основные мероприятия Подпрограммы II «Реализация политики пространственного развития городского округа», направлены </w:t>
            </w:r>
            <w:proofErr w:type="gramStart"/>
            <w:r w:rsidRPr="003D2E24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3D2E2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C7C18" w:rsidRPr="003D2E24" w:rsidRDefault="009C7C18" w:rsidP="0049734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- обеспечение устойчивого градостроительного развития территории городского округа Люберцы Московской области,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образования;</w:t>
            </w:r>
          </w:p>
          <w:p w:rsidR="009C7C18" w:rsidRPr="003D2E24" w:rsidRDefault="009C7C18" w:rsidP="0049734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- формирование и реализацию единой политики в области архитектуры и градостроительства на территории городского округа Люберцы, направленной на обеспечение высокого качества планировочных и архитектурно-</w:t>
            </w:r>
            <w:proofErr w:type="gramStart"/>
            <w:r w:rsidRPr="003D2E24">
              <w:rPr>
                <w:rFonts w:ascii="Arial" w:hAnsi="Arial" w:cs="Arial"/>
                <w:sz w:val="24"/>
                <w:szCs w:val="24"/>
              </w:rPr>
              <w:t>художественных решений</w:t>
            </w:r>
            <w:proofErr w:type="gramEnd"/>
            <w:r w:rsidRPr="003D2E24">
              <w:rPr>
                <w:rFonts w:ascii="Arial" w:hAnsi="Arial" w:cs="Arial"/>
                <w:sz w:val="24"/>
                <w:szCs w:val="24"/>
              </w:rPr>
              <w:t xml:space="preserve"> при застройке городского округа Люберцы, в том числе обеспечивающих сохранение архитектурного, историко-культурного наследия, природной и ландшафтной среды в интересах ныне живущих и будущих поколений;</w:t>
            </w:r>
          </w:p>
          <w:p w:rsidR="009C7C18" w:rsidRPr="003D2E24" w:rsidRDefault="009C7C18" w:rsidP="0049734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 xml:space="preserve">- ликвидацию объектов </w:t>
            </w:r>
            <w:r w:rsidR="00D54DBD" w:rsidRPr="003D2E24">
              <w:rPr>
                <w:rFonts w:ascii="Arial" w:hAnsi="Arial" w:cs="Arial"/>
                <w:sz w:val="24"/>
                <w:szCs w:val="24"/>
              </w:rPr>
              <w:t xml:space="preserve">аварийного, самовольного, незавершенного строительства </w:t>
            </w:r>
            <w:r w:rsidRPr="003D2E24">
              <w:rPr>
                <w:rFonts w:ascii="Arial" w:hAnsi="Arial" w:cs="Arial"/>
                <w:sz w:val="24"/>
                <w:szCs w:val="24"/>
              </w:rPr>
              <w:t>на территории городского округа Люберцы;</w:t>
            </w:r>
          </w:p>
          <w:p w:rsidR="009C7C18" w:rsidRPr="003D2E24" w:rsidRDefault="009C7C18" w:rsidP="0049734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- осуществление переданных государственных полномочий в соответствии с Законом Московской области от 24.07.2014г.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области»;</w:t>
            </w:r>
          </w:p>
          <w:p w:rsidR="009C7C18" w:rsidRPr="003D2E24" w:rsidRDefault="009C7C18" w:rsidP="0049734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- разработку документации по планировке территории по объектам местного значения.</w:t>
            </w:r>
          </w:p>
        </w:tc>
      </w:tr>
      <w:tr w:rsidR="009C7C18" w:rsidRPr="003D2E24" w:rsidTr="00EB6B36">
        <w:trPr>
          <w:trHeight w:val="20"/>
          <w:jc w:val="center"/>
        </w:trPr>
        <w:tc>
          <w:tcPr>
            <w:tcW w:w="5752" w:type="dxa"/>
          </w:tcPr>
          <w:p w:rsidR="009C7C18" w:rsidRPr="003D2E24" w:rsidRDefault="009C7C18" w:rsidP="00EC2D81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муниципальной </w:t>
            </w:r>
            <w:r w:rsidRPr="003D2E24">
              <w:rPr>
                <w:rFonts w:ascii="Arial" w:hAnsi="Arial" w:cs="Arial"/>
                <w:sz w:val="24"/>
                <w:szCs w:val="24"/>
              </w:rPr>
              <w:lastRenderedPageBreak/>
              <w:t>программы, в том числе по годам реализации программы (тыс. руб.):</w:t>
            </w:r>
          </w:p>
        </w:tc>
        <w:tc>
          <w:tcPr>
            <w:tcW w:w="1671" w:type="dxa"/>
            <w:vAlign w:val="center"/>
          </w:tcPr>
          <w:p w:rsidR="009C7C18" w:rsidRPr="003D2E24" w:rsidRDefault="009C7C18" w:rsidP="00EC2D81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C7C18" w:rsidRPr="003D2E24" w:rsidRDefault="009C7C18" w:rsidP="00EC2D81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671" w:type="dxa"/>
            <w:vAlign w:val="center"/>
          </w:tcPr>
          <w:p w:rsidR="009C7C18" w:rsidRPr="003D2E24" w:rsidRDefault="009C7C18" w:rsidP="00EC2D81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671" w:type="dxa"/>
            <w:vAlign w:val="center"/>
          </w:tcPr>
          <w:p w:rsidR="009C7C18" w:rsidRPr="003D2E24" w:rsidRDefault="009C7C18" w:rsidP="00EC2D81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671" w:type="dxa"/>
            <w:vAlign w:val="center"/>
          </w:tcPr>
          <w:p w:rsidR="009C7C18" w:rsidRPr="003D2E24" w:rsidRDefault="009C7C18" w:rsidP="00EC2D81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43" w:type="dxa"/>
            <w:vAlign w:val="center"/>
          </w:tcPr>
          <w:p w:rsidR="009C7C18" w:rsidRPr="003D2E24" w:rsidRDefault="009C7C18" w:rsidP="009C7C18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9C7C18" w:rsidRPr="003D2E24" w:rsidTr="00EB6B36">
        <w:trPr>
          <w:trHeight w:val="20"/>
          <w:jc w:val="center"/>
        </w:trPr>
        <w:tc>
          <w:tcPr>
            <w:tcW w:w="5752" w:type="dxa"/>
          </w:tcPr>
          <w:p w:rsidR="009C7C18" w:rsidRPr="003D2E24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1671" w:type="dxa"/>
          </w:tcPr>
          <w:p w:rsidR="009C7C18" w:rsidRPr="003D2E24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3D2E2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3D2E24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3D2E2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3D2E24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3D2E2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3D2E24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3D2E2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3D2E24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3D2E2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43" w:type="dxa"/>
          </w:tcPr>
          <w:p w:rsidR="009C7C18" w:rsidRPr="003D2E24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3D2E2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C7C18" w:rsidRPr="003D2E24" w:rsidTr="00EB6B36">
        <w:trPr>
          <w:trHeight w:val="20"/>
          <w:jc w:val="center"/>
        </w:trPr>
        <w:tc>
          <w:tcPr>
            <w:tcW w:w="5752" w:type="dxa"/>
          </w:tcPr>
          <w:p w:rsidR="009C7C18" w:rsidRPr="003D2E24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71" w:type="dxa"/>
          </w:tcPr>
          <w:p w:rsidR="009C7C18" w:rsidRPr="003D2E24" w:rsidRDefault="001337EE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4 482,00</w:t>
            </w:r>
          </w:p>
        </w:tc>
        <w:tc>
          <w:tcPr>
            <w:tcW w:w="1671" w:type="dxa"/>
          </w:tcPr>
          <w:p w:rsidR="009C7C18" w:rsidRPr="003D2E24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1 494,00</w:t>
            </w:r>
          </w:p>
        </w:tc>
        <w:tc>
          <w:tcPr>
            <w:tcW w:w="1671" w:type="dxa"/>
          </w:tcPr>
          <w:p w:rsidR="009C7C18" w:rsidRPr="003D2E24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1 494,00</w:t>
            </w:r>
          </w:p>
        </w:tc>
        <w:tc>
          <w:tcPr>
            <w:tcW w:w="1671" w:type="dxa"/>
          </w:tcPr>
          <w:p w:rsidR="009C7C18" w:rsidRPr="003D2E24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1 494,00</w:t>
            </w:r>
          </w:p>
        </w:tc>
        <w:tc>
          <w:tcPr>
            <w:tcW w:w="1671" w:type="dxa"/>
          </w:tcPr>
          <w:p w:rsidR="009C7C18" w:rsidRPr="003D2E24" w:rsidRDefault="001337EE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3" w:type="dxa"/>
          </w:tcPr>
          <w:p w:rsidR="009C7C18" w:rsidRPr="003D2E24" w:rsidRDefault="001337EE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C7C18" w:rsidRPr="003D2E24" w:rsidTr="00EB6B36">
        <w:trPr>
          <w:trHeight w:val="20"/>
          <w:jc w:val="center"/>
        </w:trPr>
        <w:tc>
          <w:tcPr>
            <w:tcW w:w="5752" w:type="dxa"/>
          </w:tcPr>
          <w:p w:rsidR="009C7C18" w:rsidRPr="003D2E24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71" w:type="dxa"/>
          </w:tcPr>
          <w:p w:rsidR="009C7C18" w:rsidRPr="003D2E24" w:rsidRDefault="00A10AB8" w:rsidP="000822FC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4</w:t>
            </w:r>
            <w:r w:rsidR="000822FC" w:rsidRPr="003D2E24">
              <w:rPr>
                <w:rFonts w:ascii="Arial" w:hAnsi="Arial" w:cs="Arial"/>
                <w:sz w:val="24"/>
                <w:szCs w:val="24"/>
              </w:rPr>
              <w:t>1</w:t>
            </w:r>
            <w:r w:rsidRPr="003D2E24">
              <w:rPr>
                <w:rFonts w:ascii="Arial" w:hAnsi="Arial" w:cs="Arial"/>
                <w:sz w:val="24"/>
                <w:szCs w:val="24"/>
              </w:rPr>
              <w:t> </w:t>
            </w:r>
            <w:r w:rsidR="000822FC" w:rsidRPr="003D2E24">
              <w:rPr>
                <w:rFonts w:ascii="Arial" w:hAnsi="Arial" w:cs="Arial"/>
                <w:sz w:val="24"/>
                <w:szCs w:val="24"/>
              </w:rPr>
              <w:t>2</w:t>
            </w:r>
            <w:r w:rsidRPr="003D2E24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671" w:type="dxa"/>
          </w:tcPr>
          <w:p w:rsidR="009C7C18" w:rsidRPr="003D2E24" w:rsidRDefault="000822FC" w:rsidP="000822FC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9</w:t>
            </w:r>
            <w:r w:rsidR="009C7C18" w:rsidRPr="003D2E24">
              <w:rPr>
                <w:rFonts w:ascii="Arial" w:hAnsi="Arial" w:cs="Arial"/>
                <w:sz w:val="24"/>
                <w:szCs w:val="24"/>
              </w:rPr>
              <w:t> </w:t>
            </w:r>
            <w:r w:rsidRPr="003D2E24">
              <w:rPr>
                <w:rFonts w:ascii="Arial" w:hAnsi="Arial" w:cs="Arial"/>
                <w:sz w:val="24"/>
                <w:szCs w:val="24"/>
              </w:rPr>
              <w:t>2</w:t>
            </w:r>
            <w:r w:rsidR="009C7C18" w:rsidRPr="003D2E24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671" w:type="dxa"/>
          </w:tcPr>
          <w:p w:rsidR="009C7C18" w:rsidRPr="003D2E24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  <w:tc>
          <w:tcPr>
            <w:tcW w:w="1671" w:type="dxa"/>
          </w:tcPr>
          <w:p w:rsidR="009C7C18" w:rsidRPr="003D2E24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  <w:tc>
          <w:tcPr>
            <w:tcW w:w="1671" w:type="dxa"/>
          </w:tcPr>
          <w:p w:rsidR="009C7C18" w:rsidRPr="003D2E24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  <w:tc>
          <w:tcPr>
            <w:tcW w:w="1443" w:type="dxa"/>
          </w:tcPr>
          <w:p w:rsidR="009C7C18" w:rsidRPr="003D2E24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9C7C18" w:rsidRPr="003D2E24" w:rsidTr="00EB6B36">
        <w:trPr>
          <w:trHeight w:val="20"/>
          <w:jc w:val="center"/>
        </w:trPr>
        <w:tc>
          <w:tcPr>
            <w:tcW w:w="5752" w:type="dxa"/>
          </w:tcPr>
          <w:p w:rsidR="009C7C18" w:rsidRPr="003D2E24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671" w:type="dxa"/>
          </w:tcPr>
          <w:p w:rsidR="009C7C18" w:rsidRPr="003D2E24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3D2E2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3D2E24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3D2E2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3D2E24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3D2E2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3D2E24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3D2E2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9C7C18" w:rsidRPr="003D2E24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3D2E2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43" w:type="dxa"/>
          </w:tcPr>
          <w:p w:rsidR="009C7C18" w:rsidRPr="003D2E24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0</w:t>
            </w:r>
            <w:r w:rsidR="00A40259" w:rsidRPr="003D2E2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C7C18" w:rsidRPr="003D2E24" w:rsidTr="00EB6B36">
        <w:trPr>
          <w:trHeight w:val="20"/>
          <w:jc w:val="center"/>
        </w:trPr>
        <w:tc>
          <w:tcPr>
            <w:tcW w:w="5752" w:type="dxa"/>
          </w:tcPr>
          <w:p w:rsidR="009C7C18" w:rsidRPr="003D2E24" w:rsidRDefault="009C7C18" w:rsidP="00EC2D8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71" w:type="dxa"/>
          </w:tcPr>
          <w:p w:rsidR="009C7C18" w:rsidRPr="003D2E24" w:rsidRDefault="000822FC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45 682,00</w:t>
            </w:r>
          </w:p>
        </w:tc>
        <w:tc>
          <w:tcPr>
            <w:tcW w:w="1671" w:type="dxa"/>
          </w:tcPr>
          <w:p w:rsidR="009C7C18" w:rsidRPr="003D2E24" w:rsidRDefault="000822FC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10 694,00</w:t>
            </w:r>
          </w:p>
        </w:tc>
        <w:tc>
          <w:tcPr>
            <w:tcW w:w="1671" w:type="dxa"/>
          </w:tcPr>
          <w:p w:rsidR="009C7C18" w:rsidRPr="003D2E24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9 494,00</w:t>
            </w:r>
          </w:p>
        </w:tc>
        <w:tc>
          <w:tcPr>
            <w:tcW w:w="1671" w:type="dxa"/>
          </w:tcPr>
          <w:p w:rsidR="009C7C18" w:rsidRPr="003D2E24" w:rsidRDefault="009C7C18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9 494,00</w:t>
            </w:r>
          </w:p>
        </w:tc>
        <w:tc>
          <w:tcPr>
            <w:tcW w:w="1671" w:type="dxa"/>
          </w:tcPr>
          <w:p w:rsidR="009C7C18" w:rsidRPr="003D2E24" w:rsidRDefault="001337EE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  <w:tc>
          <w:tcPr>
            <w:tcW w:w="1443" w:type="dxa"/>
          </w:tcPr>
          <w:p w:rsidR="009C7C18" w:rsidRPr="003D2E24" w:rsidRDefault="001337EE" w:rsidP="001337E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</w:tr>
    </w:tbl>
    <w:p w:rsidR="008A52DF" w:rsidRPr="003D2E24" w:rsidRDefault="008A52DF">
      <w:pPr>
        <w:rPr>
          <w:rFonts w:ascii="Arial" w:hAnsi="Arial" w:cs="Arial"/>
          <w:sz w:val="24"/>
          <w:szCs w:val="24"/>
        </w:rPr>
      </w:pPr>
    </w:p>
    <w:p w:rsidR="00B4509B" w:rsidRPr="003D2E24" w:rsidRDefault="00B4509B">
      <w:pPr>
        <w:rPr>
          <w:rFonts w:ascii="Arial" w:hAnsi="Arial" w:cs="Arial"/>
          <w:sz w:val="24"/>
          <w:szCs w:val="24"/>
        </w:rPr>
      </w:pPr>
    </w:p>
    <w:p w:rsidR="00B4509B" w:rsidRPr="003D2E24" w:rsidRDefault="00B4509B">
      <w:pPr>
        <w:rPr>
          <w:rFonts w:ascii="Arial" w:hAnsi="Arial" w:cs="Arial"/>
          <w:sz w:val="24"/>
          <w:szCs w:val="24"/>
        </w:rPr>
      </w:pPr>
    </w:p>
    <w:p w:rsidR="00B4509B" w:rsidRPr="003D2E24" w:rsidRDefault="00B4509B">
      <w:pPr>
        <w:rPr>
          <w:rFonts w:ascii="Arial" w:hAnsi="Arial" w:cs="Arial"/>
          <w:sz w:val="24"/>
          <w:szCs w:val="24"/>
        </w:rPr>
      </w:pPr>
    </w:p>
    <w:p w:rsidR="00B4509B" w:rsidRPr="003D2E24" w:rsidRDefault="00B4509B">
      <w:pPr>
        <w:rPr>
          <w:rFonts w:ascii="Arial" w:hAnsi="Arial" w:cs="Arial"/>
          <w:sz w:val="24"/>
          <w:szCs w:val="24"/>
        </w:rPr>
      </w:pPr>
    </w:p>
    <w:p w:rsidR="00B4509B" w:rsidRPr="003D2E24" w:rsidRDefault="00B4509B">
      <w:pPr>
        <w:rPr>
          <w:rFonts w:ascii="Arial" w:hAnsi="Arial" w:cs="Arial"/>
          <w:sz w:val="24"/>
          <w:szCs w:val="24"/>
        </w:rPr>
      </w:pPr>
    </w:p>
    <w:p w:rsidR="00B4509B" w:rsidRPr="003D2E24" w:rsidRDefault="00B4509B">
      <w:pPr>
        <w:rPr>
          <w:rFonts w:ascii="Arial" w:hAnsi="Arial" w:cs="Arial"/>
          <w:sz w:val="24"/>
          <w:szCs w:val="24"/>
        </w:rPr>
      </w:pPr>
    </w:p>
    <w:p w:rsidR="00B4509B" w:rsidRPr="003D2E24" w:rsidRDefault="00B4509B">
      <w:pPr>
        <w:rPr>
          <w:rFonts w:ascii="Arial" w:hAnsi="Arial" w:cs="Arial"/>
          <w:sz w:val="24"/>
          <w:szCs w:val="24"/>
        </w:rPr>
      </w:pPr>
    </w:p>
    <w:p w:rsidR="00B4509B" w:rsidRPr="003D2E24" w:rsidRDefault="00B4509B">
      <w:pPr>
        <w:rPr>
          <w:rFonts w:ascii="Arial" w:hAnsi="Arial" w:cs="Arial"/>
          <w:sz w:val="24"/>
          <w:szCs w:val="24"/>
        </w:rPr>
      </w:pPr>
    </w:p>
    <w:p w:rsidR="00B4509B" w:rsidRPr="003D2E24" w:rsidRDefault="00B4509B">
      <w:pPr>
        <w:rPr>
          <w:rFonts w:ascii="Arial" w:hAnsi="Arial" w:cs="Arial"/>
          <w:sz w:val="24"/>
          <w:szCs w:val="24"/>
        </w:rPr>
      </w:pPr>
    </w:p>
    <w:p w:rsidR="00B4509B" w:rsidRPr="003D2E24" w:rsidRDefault="00B4509B">
      <w:pPr>
        <w:rPr>
          <w:rFonts w:ascii="Arial" w:hAnsi="Arial" w:cs="Arial"/>
          <w:sz w:val="24"/>
          <w:szCs w:val="24"/>
        </w:rPr>
      </w:pPr>
    </w:p>
    <w:p w:rsidR="00B4509B" w:rsidRPr="003D2E24" w:rsidRDefault="00B4509B">
      <w:pPr>
        <w:rPr>
          <w:rFonts w:ascii="Arial" w:hAnsi="Arial" w:cs="Arial"/>
          <w:sz w:val="24"/>
          <w:szCs w:val="24"/>
        </w:rPr>
      </w:pPr>
    </w:p>
    <w:p w:rsidR="00B4509B" w:rsidRPr="003D2E24" w:rsidRDefault="00B4509B">
      <w:pPr>
        <w:rPr>
          <w:rFonts w:ascii="Arial" w:hAnsi="Arial" w:cs="Arial"/>
          <w:sz w:val="24"/>
          <w:szCs w:val="24"/>
        </w:rPr>
      </w:pPr>
    </w:p>
    <w:p w:rsidR="00B4509B" w:rsidRPr="003D2E24" w:rsidRDefault="00B4509B">
      <w:pPr>
        <w:rPr>
          <w:rFonts w:ascii="Arial" w:hAnsi="Arial" w:cs="Arial"/>
          <w:sz w:val="24"/>
          <w:szCs w:val="24"/>
        </w:rPr>
      </w:pPr>
    </w:p>
    <w:p w:rsidR="00B4509B" w:rsidRPr="003D2E24" w:rsidRDefault="00B4509B">
      <w:pPr>
        <w:rPr>
          <w:rFonts w:ascii="Arial" w:hAnsi="Arial" w:cs="Arial"/>
          <w:sz w:val="24"/>
          <w:szCs w:val="24"/>
        </w:rPr>
      </w:pPr>
    </w:p>
    <w:p w:rsidR="00B4509B" w:rsidRPr="003D2E24" w:rsidRDefault="00B4509B">
      <w:pPr>
        <w:rPr>
          <w:rFonts w:ascii="Arial" w:hAnsi="Arial" w:cs="Arial"/>
          <w:sz w:val="24"/>
          <w:szCs w:val="24"/>
        </w:rPr>
      </w:pPr>
    </w:p>
    <w:p w:rsidR="00B4509B" w:rsidRPr="003D2E24" w:rsidRDefault="00B4509B">
      <w:pPr>
        <w:rPr>
          <w:rFonts w:ascii="Arial" w:hAnsi="Arial" w:cs="Arial"/>
          <w:sz w:val="24"/>
          <w:szCs w:val="24"/>
        </w:rPr>
      </w:pPr>
    </w:p>
    <w:p w:rsidR="00B4509B" w:rsidRPr="003D2E24" w:rsidRDefault="00B4509B">
      <w:pPr>
        <w:rPr>
          <w:rFonts w:ascii="Arial" w:hAnsi="Arial" w:cs="Arial"/>
          <w:sz w:val="24"/>
          <w:szCs w:val="24"/>
        </w:rPr>
      </w:pPr>
    </w:p>
    <w:p w:rsidR="00B4509B" w:rsidRPr="003D2E24" w:rsidRDefault="00B4509B">
      <w:pPr>
        <w:rPr>
          <w:rFonts w:ascii="Arial" w:hAnsi="Arial" w:cs="Arial"/>
          <w:sz w:val="24"/>
          <w:szCs w:val="24"/>
        </w:rPr>
      </w:pPr>
    </w:p>
    <w:p w:rsidR="00B4509B" w:rsidRPr="003D2E24" w:rsidRDefault="00B4509B">
      <w:pPr>
        <w:rPr>
          <w:rFonts w:ascii="Arial" w:hAnsi="Arial" w:cs="Arial"/>
          <w:sz w:val="24"/>
          <w:szCs w:val="24"/>
        </w:rPr>
      </w:pPr>
    </w:p>
    <w:p w:rsidR="00B4509B" w:rsidRPr="003D2E24" w:rsidRDefault="00B4509B">
      <w:pPr>
        <w:rPr>
          <w:rFonts w:ascii="Arial" w:hAnsi="Arial" w:cs="Arial"/>
          <w:sz w:val="24"/>
          <w:szCs w:val="24"/>
        </w:rPr>
      </w:pPr>
    </w:p>
    <w:p w:rsidR="00B4509B" w:rsidRPr="003D2E24" w:rsidRDefault="00B4509B">
      <w:pPr>
        <w:rPr>
          <w:rFonts w:ascii="Arial" w:hAnsi="Arial" w:cs="Arial"/>
          <w:sz w:val="24"/>
          <w:szCs w:val="24"/>
        </w:rPr>
      </w:pPr>
    </w:p>
    <w:p w:rsidR="00B4509B" w:rsidRPr="003D2E24" w:rsidRDefault="00B4509B">
      <w:pPr>
        <w:rPr>
          <w:rFonts w:ascii="Arial" w:hAnsi="Arial" w:cs="Arial"/>
          <w:sz w:val="24"/>
          <w:szCs w:val="24"/>
        </w:rPr>
      </w:pPr>
    </w:p>
    <w:p w:rsidR="005F2631" w:rsidRPr="003D2E24" w:rsidRDefault="005F2631">
      <w:pPr>
        <w:rPr>
          <w:rFonts w:ascii="Arial" w:hAnsi="Arial" w:cs="Arial"/>
          <w:sz w:val="24"/>
          <w:szCs w:val="24"/>
        </w:rPr>
        <w:sectPr w:rsidR="005F2631" w:rsidRPr="003D2E24" w:rsidSect="002E7EDA">
          <w:pgSz w:w="16838" w:h="11906" w:orient="landscape"/>
          <w:pgMar w:top="720" w:right="820" w:bottom="720" w:left="720" w:header="708" w:footer="708" w:gutter="0"/>
          <w:cols w:space="708"/>
          <w:docGrid w:linePitch="360"/>
        </w:sectPr>
      </w:pPr>
    </w:p>
    <w:p w:rsidR="00B205C5" w:rsidRPr="003D2E24" w:rsidRDefault="00B205C5" w:rsidP="00B205C5">
      <w:pPr>
        <w:jc w:val="center"/>
        <w:rPr>
          <w:rFonts w:ascii="Arial" w:hAnsi="Arial" w:cs="Arial"/>
          <w:b/>
          <w:sz w:val="24"/>
          <w:szCs w:val="24"/>
        </w:rPr>
      </w:pPr>
      <w:r w:rsidRPr="003D2E2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1. Краткая характеристика сферы реализации муниципальной программы, в том числе формулировка основных проблем в указанной сфере, описание целей.</w:t>
      </w:r>
      <w:r w:rsidRPr="003D2E24">
        <w:rPr>
          <w:rFonts w:ascii="Arial" w:hAnsi="Arial" w:cs="Arial"/>
          <w:b/>
          <w:sz w:val="24"/>
          <w:szCs w:val="24"/>
        </w:rPr>
        <w:t xml:space="preserve"> 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D2E24">
        <w:rPr>
          <w:rFonts w:ascii="Arial" w:eastAsia="Calibri" w:hAnsi="Arial" w:cs="Arial"/>
          <w:sz w:val="24"/>
          <w:szCs w:val="24"/>
        </w:rPr>
        <w:t>Муниципальная программа «Архитектура и градостроительство» (далее – муниципальная программа) разработана 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Московской области от 24.07.2014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</w:t>
      </w:r>
      <w:r w:rsidR="00D90EEA" w:rsidRPr="003D2E24">
        <w:rPr>
          <w:rFonts w:ascii="Arial" w:eastAsia="Calibri" w:hAnsi="Arial" w:cs="Arial"/>
          <w:sz w:val="24"/>
          <w:szCs w:val="24"/>
        </w:rPr>
        <w:t>т 21.04.2017 № 56</w:t>
      </w:r>
      <w:proofErr w:type="gramEnd"/>
      <w:r w:rsidR="00D90EEA" w:rsidRPr="003D2E24">
        <w:rPr>
          <w:rFonts w:ascii="Arial" w:eastAsia="Calibri" w:hAnsi="Arial" w:cs="Arial"/>
          <w:sz w:val="24"/>
          <w:szCs w:val="24"/>
        </w:rPr>
        <w:t xml:space="preserve">/2017-ОЗ </w:t>
      </w:r>
      <w:r w:rsidRPr="003D2E24">
        <w:rPr>
          <w:rFonts w:ascii="Arial" w:eastAsia="Calibri" w:hAnsi="Arial" w:cs="Arial"/>
          <w:sz w:val="24"/>
          <w:szCs w:val="24"/>
        </w:rPr>
        <w:t>«О границе городского округа Люберцы», Уставом городского округа Люберцы Московской области, Постановлением администрации городского округа Люберцы от 24.10.2022 № 4263-ПА «Об утверждении Порядка разработки и реализации муниципальных программ городского округа Люберцы» и Положением об управлении архитектуры администрации городского округа Люберцы.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Городской округ Люберцы расположен к востоку от Москвы, рядом с МКАД, по трассе федеральной автомобильной дороги (М-5) «Урал», на Рязанском и Казанском направлениях Московской железной дороги.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 xml:space="preserve">Городской округ на западе граничит с г. Москва, городским округом Котельники, городским округом Дзержинский, городским округом Лыткарино Московской области, на юге – с городским округом Лыткарино и сельским поселением </w:t>
      </w:r>
      <w:proofErr w:type="spellStart"/>
      <w:r w:rsidRPr="003D2E24">
        <w:rPr>
          <w:rFonts w:ascii="Arial" w:eastAsia="Calibri" w:hAnsi="Arial" w:cs="Arial"/>
          <w:sz w:val="24"/>
          <w:szCs w:val="24"/>
        </w:rPr>
        <w:t>Островецкое</w:t>
      </w:r>
      <w:proofErr w:type="spellEnd"/>
      <w:r w:rsidRPr="003D2E24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 Московской </w:t>
      </w:r>
      <w:proofErr w:type="spellStart"/>
      <w:r w:rsidRPr="003D2E24">
        <w:rPr>
          <w:rFonts w:ascii="Arial" w:eastAsia="Calibri" w:hAnsi="Arial" w:cs="Arial"/>
          <w:sz w:val="24"/>
          <w:szCs w:val="24"/>
        </w:rPr>
        <w:t>области</w:t>
      </w:r>
      <w:proofErr w:type="gramStart"/>
      <w:r w:rsidRPr="003D2E24">
        <w:rPr>
          <w:rFonts w:ascii="Arial" w:eastAsia="Calibri" w:hAnsi="Arial" w:cs="Arial"/>
          <w:sz w:val="24"/>
          <w:szCs w:val="24"/>
        </w:rPr>
        <w:t>,н</w:t>
      </w:r>
      <w:proofErr w:type="gramEnd"/>
      <w:r w:rsidRPr="003D2E24">
        <w:rPr>
          <w:rFonts w:ascii="Arial" w:eastAsia="Calibri" w:hAnsi="Arial" w:cs="Arial"/>
          <w:sz w:val="24"/>
          <w:szCs w:val="24"/>
        </w:rPr>
        <w:t>а</w:t>
      </w:r>
      <w:proofErr w:type="spellEnd"/>
      <w:r w:rsidRPr="003D2E24">
        <w:rPr>
          <w:rFonts w:ascii="Arial" w:eastAsia="Calibri" w:hAnsi="Arial" w:cs="Arial"/>
          <w:sz w:val="24"/>
          <w:szCs w:val="24"/>
        </w:rPr>
        <w:t xml:space="preserve"> востоке – с сельским поселением </w:t>
      </w:r>
      <w:proofErr w:type="spellStart"/>
      <w:r w:rsidRPr="003D2E24">
        <w:rPr>
          <w:rFonts w:ascii="Arial" w:eastAsia="Calibri" w:hAnsi="Arial" w:cs="Arial"/>
          <w:sz w:val="24"/>
          <w:szCs w:val="24"/>
        </w:rPr>
        <w:t>Вялковское</w:t>
      </w:r>
      <w:proofErr w:type="spellEnd"/>
      <w:r w:rsidRPr="003D2E24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района, с сельским поселением </w:t>
      </w:r>
      <w:proofErr w:type="spellStart"/>
      <w:r w:rsidRPr="003D2E24">
        <w:rPr>
          <w:rFonts w:ascii="Arial" w:eastAsia="Calibri" w:hAnsi="Arial" w:cs="Arial"/>
          <w:sz w:val="24"/>
          <w:szCs w:val="24"/>
        </w:rPr>
        <w:t>Верейское</w:t>
      </w:r>
      <w:proofErr w:type="spellEnd"/>
      <w:r w:rsidRPr="003D2E24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района, с сельским поселением </w:t>
      </w:r>
      <w:proofErr w:type="spellStart"/>
      <w:r w:rsidRPr="003D2E24">
        <w:rPr>
          <w:rFonts w:ascii="Arial" w:eastAsia="Calibri" w:hAnsi="Arial" w:cs="Arial"/>
          <w:sz w:val="24"/>
          <w:szCs w:val="24"/>
        </w:rPr>
        <w:t>Островецкое</w:t>
      </w:r>
      <w:proofErr w:type="spellEnd"/>
      <w:r w:rsidRPr="003D2E24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района, городским поселением Родники Раменского муниципального района и городским поселением Удельная Раменского муниципального района Московской области, на севере – с г. Москва, городским округом Балашиха Московской области.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Площадь территории городского округа Люберцы составляет 12205 га.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 xml:space="preserve">Граница городского округа Люберцы утверждена Законом Московской области от 21.04.2017 </w:t>
      </w:r>
      <w:r w:rsidR="00D90EEA" w:rsidRPr="003D2E24">
        <w:rPr>
          <w:rFonts w:ascii="Arial" w:eastAsia="Calibri" w:hAnsi="Arial" w:cs="Arial"/>
          <w:sz w:val="24"/>
          <w:szCs w:val="24"/>
        </w:rPr>
        <w:t>№ 56/2017-ОЗ</w:t>
      </w:r>
      <w:r w:rsidRPr="003D2E24">
        <w:rPr>
          <w:rFonts w:ascii="Arial" w:eastAsia="Calibri" w:hAnsi="Arial" w:cs="Arial"/>
          <w:sz w:val="24"/>
          <w:szCs w:val="24"/>
        </w:rPr>
        <w:t xml:space="preserve"> «О границе городского округа Люберцы».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 xml:space="preserve">На территории городского округа расположено 22 </w:t>
      </w:r>
      <w:proofErr w:type="gramStart"/>
      <w:r w:rsidRPr="003D2E24">
        <w:rPr>
          <w:rFonts w:ascii="Arial" w:eastAsia="Calibri" w:hAnsi="Arial" w:cs="Arial"/>
          <w:sz w:val="24"/>
          <w:szCs w:val="24"/>
        </w:rPr>
        <w:t>населенных</w:t>
      </w:r>
      <w:proofErr w:type="gramEnd"/>
      <w:r w:rsidRPr="003D2E24">
        <w:rPr>
          <w:rFonts w:ascii="Arial" w:eastAsia="Calibri" w:hAnsi="Arial" w:cs="Arial"/>
          <w:sz w:val="24"/>
          <w:szCs w:val="24"/>
        </w:rPr>
        <w:t xml:space="preserve"> пункта: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Люберцы – город Московской области – административный центр городского округа;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D2E24">
        <w:rPr>
          <w:rFonts w:ascii="Arial" w:eastAsia="Calibri" w:hAnsi="Arial" w:cs="Arial"/>
          <w:sz w:val="24"/>
          <w:szCs w:val="24"/>
        </w:rPr>
        <w:t>Красково</w:t>
      </w:r>
      <w:proofErr w:type="spellEnd"/>
      <w:r w:rsidRPr="003D2E24">
        <w:rPr>
          <w:rFonts w:ascii="Arial" w:eastAsia="Calibri" w:hAnsi="Arial" w:cs="Arial"/>
          <w:sz w:val="24"/>
          <w:szCs w:val="24"/>
        </w:rPr>
        <w:t xml:space="preserve"> – дачный поселок;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D2E24">
        <w:rPr>
          <w:rFonts w:ascii="Arial" w:eastAsia="Calibri" w:hAnsi="Arial" w:cs="Arial"/>
          <w:sz w:val="24"/>
          <w:szCs w:val="24"/>
        </w:rPr>
        <w:t>Малаховка</w:t>
      </w:r>
      <w:proofErr w:type="spellEnd"/>
      <w:r w:rsidRPr="003D2E24">
        <w:rPr>
          <w:rFonts w:ascii="Arial" w:eastAsia="Calibri" w:hAnsi="Arial" w:cs="Arial"/>
          <w:sz w:val="24"/>
          <w:szCs w:val="24"/>
        </w:rPr>
        <w:t xml:space="preserve"> – рабочий поселок;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Октябрьский – рабочий поселок;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D2E24">
        <w:rPr>
          <w:rFonts w:ascii="Arial" w:eastAsia="Calibri" w:hAnsi="Arial" w:cs="Arial"/>
          <w:sz w:val="24"/>
          <w:szCs w:val="24"/>
        </w:rPr>
        <w:t>Томилино</w:t>
      </w:r>
      <w:proofErr w:type="spellEnd"/>
      <w:r w:rsidRPr="003D2E24">
        <w:rPr>
          <w:rFonts w:ascii="Arial" w:eastAsia="Calibri" w:hAnsi="Arial" w:cs="Arial"/>
          <w:sz w:val="24"/>
          <w:szCs w:val="24"/>
        </w:rPr>
        <w:t xml:space="preserve"> – рабочий поселок;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Балластный Карьер – поселок;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D2E24">
        <w:rPr>
          <w:rFonts w:ascii="Arial" w:eastAsia="Calibri" w:hAnsi="Arial" w:cs="Arial"/>
          <w:sz w:val="24"/>
          <w:szCs w:val="24"/>
        </w:rPr>
        <w:t>Егорово</w:t>
      </w:r>
      <w:proofErr w:type="spellEnd"/>
      <w:r w:rsidRPr="003D2E24">
        <w:rPr>
          <w:rFonts w:ascii="Arial" w:eastAsia="Calibri" w:hAnsi="Arial" w:cs="Arial"/>
          <w:sz w:val="24"/>
          <w:szCs w:val="24"/>
        </w:rPr>
        <w:t xml:space="preserve"> – поселок;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Жилино-1 – поселок;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Жилино-2 – поселок;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D2E24">
        <w:rPr>
          <w:rFonts w:ascii="Arial" w:eastAsia="Calibri" w:hAnsi="Arial" w:cs="Arial"/>
          <w:sz w:val="24"/>
          <w:szCs w:val="24"/>
        </w:rPr>
        <w:t>Кирилловка</w:t>
      </w:r>
      <w:proofErr w:type="spellEnd"/>
      <w:r w:rsidRPr="003D2E24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D2E24">
        <w:rPr>
          <w:rFonts w:ascii="Arial" w:eastAsia="Calibri" w:hAnsi="Arial" w:cs="Arial"/>
          <w:sz w:val="24"/>
          <w:szCs w:val="24"/>
        </w:rPr>
        <w:t>Лукьяновка</w:t>
      </w:r>
      <w:proofErr w:type="spellEnd"/>
      <w:r w:rsidRPr="003D2E24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D2E24">
        <w:rPr>
          <w:rFonts w:ascii="Arial" w:eastAsia="Calibri" w:hAnsi="Arial" w:cs="Arial"/>
          <w:sz w:val="24"/>
          <w:szCs w:val="24"/>
        </w:rPr>
        <w:t>Марусино</w:t>
      </w:r>
      <w:proofErr w:type="gramEnd"/>
      <w:r w:rsidRPr="003D2E24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D2E24">
        <w:rPr>
          <w:rFonts w:ascii="Arial" w:eastAsia="Calibri" w:hAnsi="Arial" w:cs="Arial"/>
          <w:sz w:val="24"/>
          <w:szCs w:val="24"/>
        </w:rPr>
        <w:t>Машково</w:t>
      </w:r>
      <w:proofErr w:type="spellEnd"/>
      <w:r w:rsidRPr="003D2E24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Мирный – поселок;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D2E24">
        <w:rPr>
          <w:rFonts w:ascii="Arial" w:eastAsia="Calibri" w:hAnsi="Arial" w:cs="Arial"/>
          <w:sz w:val="24"/>
          <w:szCs w:val="24"/>
        </w:rPr>
        <w:t>Мотяково</w:t>
      </w:r>
      <w:proofErr w:type="spellEnd"/>
      <w:r w:rsidRPr="003D2E24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D2E24">
        <w:rPr>
          <w:rFonts w:ascii="Arial" w:eastAsia="Calibri" w:hAnsi="Arial" w:cs="Arial"/>
          <w:sz w:val="24"/>
          <w:szCs w:val="24"/>
        </w:rPr>
        <w:lastRenderedPageBreak/>
        <w:t>Пехорка</w:t>
      </w:r>
      <w:proofErr w:type="spellEnd"/>
      <w:r w:rsidRPr="003D2E24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Сосновка – деревня;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D2E24">
        <w:rPr>
          <w:rFonts w:ascii="Arial" w:eastAsia="Calibri" w:hAnsi="Arial" w:cs="Arial"/>
          <w:sz w:val="24"/>
          <w:szCs w:val="24"/>
        </w:rPr>
        <w:t>Токарево</w:t>
      </w:r>
      <w:proofErr w:type="spellEnd"/>
      <w:r w:rsidRPr="003D2E24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Торбеево – деревня;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D2E24">
        <w:rPr>
          <w:rFonts w:ascii="Arial" w:eastAsia="Calibri" w:hAnsi="Arial" w:cs="Arial"/>
          <w:sz w:val="24"/>
          <w:szCs w:val="24"/>
        </w:rPr>
        <w:t>Хлыстово</w:t>
      </w:r>
      <w:proofErr w:type="spellEnd"/>
      <w:r w:rsidRPr="003D2E24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Часовня – деревня;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Чкалово – поселок.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 xml:space="preserve"> В соответствии со Схемой территориального планирования Московской области – основными положениями градостроительного развития, утверждённой постановлением Правительства Московской области от 11.07.2007 № 517/23, городской округ Люберцы входит в состав </w:t>
      </w:r>
      <w:proofErr w:type="spellStart"/>
      <w:r w:rsidRPr="003D2E24">
        <w:rPr>
          <w:rFonts w:ascii="Arial" w:eastAsia="Calibri" w:hAnsi="Arial" w:cs="Arial"/>
          <w:sz w:val="24"/>
          <w:szCs w:val="24"/>
        </w:rPr>
        <w:t>Балашихинско</w:t>
      </w:r>
      <w:proofErr w:type="spellEnd"/>
      <w:r w:rsidRPr="003D2E24">
        <w:rPr>
          <w:rFonts w:ascii="Arial" w:eastAsia="Calibri" w:hAnsi="Arial" w:cs="Arial"/>
          <w:sz w:val="24"/>
          <w:szCs w:val="24"/>
        </w:rPr>
        <w:t>-Люберецкой устойчивой системы расселения, которая является рекреационно-городской.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 xml:space="preserve">«Опорными» населёнными пунктами устойчивой системы расселения на территории городского округа Люберцы являются: г. Люберцы, </w:t>
      </w:r>
      <w:proofErr w:type="spellStart"/>
      <w:r w:rsidRPr="003D2E24">
        <w:rPr>
          <w:rFonts w:ascii="Arial" w:eastAsia="Calibri" w:hAnsi="Arial" w:cs="Arial"/>
          <w:sz w:val="24"/>
          <w:szCs w:val="24"/>
        </w:rPr>
        <w:t>р.п</w:t>
      </w:r>
      <w:proofErr w:type="spellEnd"/>
      <w:r w:rsidRPr="003D2E24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3D2E24">
        <w:rPr>
          <w:rFonts w:ascii="Arial" w:eastAsia="Calibri" w:hAnsi="Arial" w:cs="Arial"/>
          <w:sz w:val="24"/>
          <w:szCs w:val="24"/>
        </w:rPr>
        <w:t>Малаховка</w:t>
      </w:r>
      <w:proofErr w:type="spellEnd"/>
      <w:r w:rsidRPr="003D2E24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D2E24">
        <w:rPr>
          <w:rFonts w:ascii="Arial" w:eastAsia="Calibri" w:hAnsi="Arial" w:cs="Arial"/>
          <w:sz w:val="24"/>
          <w:szCs w:val="24"/>
        </w:rPr>
        <w:t>р.п</w:t>
      </w:r>
      <w:proofErr w:type="spellEnd"/>
      <w:r w:rsidRPr="003D2E24">
        <w:rPr>
          <w:rFonts w:ascii="Arial" w:eastAsia="Calibri" w:hAnsi="Arial" w:cs="Arial"/>
          <w:sz w:val="24"/>
          <w:szCs w:val="24"/>
        </w:rPr>
        <w:t xml:space="preserve">. Октябрьский, </w:t>
      </w:r>
      <w:proofErr w:type="spellStart"/>
      <w:r w:rsidRPr="003D2E24">
        <w:rPr>
          <w:rFonts w:ascii="Arial" w:eastAsia="Calibri" w:hAnsi="Arial" w:cs="Arial"/>
          <w:sz w:val="24"/>
          <w:szCs w:val="24"/>
        </w:rPr>
        <w:t>р.п</w:t>
      </w:r>
      <w:proofErr w:type="spellEnd"/>
      <w:r w:rsidRPr="003D2E24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3D2E24">
        <w:rPr>
          <w:rFonts w:ascii="Arial" w:eastAsia="Calibri" w:hAnsi="Arial" w:cs="Arial"/>
          <w:sz w:val="24"/>
          <w:szCs w:val="24"/>
        </w:rPr>
        <w:t>Томилино</w:t>
      </w:r>
      <w:proofErr w:type="spellEnd"/>
      <w:r w:rsidRPr="003D2E24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D2E24">
        <w:rPr>
          <w:rFonts w:ascii="Arial" w:eastAsia="Calibri" w:hAnsi="Arial" w:cs="Arial"/>
          <w:sz w:val="24"/>
          <w:szCs w:val="24"/>
        </w:rPr>
        <w:t>д.п</w:t>
      </w:r>
      <w:proofErr w:type="spellEnd"/>
      <w:r w:rsidRPr="003D2E24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3D2E24">
        <w:rPr>
          <w:rFonts w:ascii="Arial" w:eastAsia="Calibri" w:hAnsi="Arial" w:cs="Arial"/>
          <w:sz w:val="24"/>
          <w:szCs w:val="24"/>
        </w:rPr>
        <w:t>Красково</w:t>
      </w:r>
      <w:proofErr w:type="spellEnd"/>
      <w:r w:rsidRPr="003D2E24">
        <w:rPr>
          <w:rFonts w:ascii="Arial" w:eastAsia="Calibri" w:hAnsi="Arial" w:cs="Arial"/>
          <w:sz w:val="24"/>
          <w:szCs w:val="24"/>
        </w:rPr>
        <w:t>.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 xml:space="preserve">Преобразование опорной автодорожной сети предполагает формирование системы скоростных магистральных автодорог за счет строительства новых и реконструкции существующих автодорог. В систему скоростных магистральных автодорог на территории городского округа войдут участки федеральных автодорог М-5 «Урал» и М-105 «Москва – Егорьевск – </w:t>
      </w:r>
      <w:proofErr w:type="spellStart"/>
      <w:r w:rsidRPr="003D2E24">
        <w:rPr>
          <w:rFonts w:ascii="Arial" w:eastAsia="Calibri" w:hAnsi="Arial" w:cs="Arial"/>
          <w:sz w:val="24"/>
          <w:szCs w:val="24"/>
        </w:rPr>
        <w:t>Тума</w:t>
      </w:r>
      <w:proofErr w:type="spellEnd"/>
      <w:r w:rsidRPr="003D2E24">
        <w:rPr>
          <w:rFonts w:ascii="Arial" w:eastAsia="Calibri" w:hAnsi="Arial" w:cs="Arial"/>
          <w:sz w:val="24"/>
          <w:szCs w:val="24"/>
        </w:rPr>
        <w:t xml:space="preserve"> – </w:t>
      </w:r>
      <w:proofErr w:type="spellStart"/>
      <w:r w:rsidRPr="003D2E24">
        <w:rPr>
          <w:rFonts w:ascii="Arial" w:eastAsia="Calibri" w:hAnsi="Arial" w:cs="Arial"/>
          <w:sz w:val="24"/>
          <w:szCs w:val="24"/>
        </w:rPr>
        <w:t>Касимов</w:t>
      </w:r>
      <w:proofErr w:type="spellEnd"/>
      <w:r w:rsidRPr="003D2E24">
        <w:rPr>
          <w:rFonts w:ascii="Arial" w:eastAsia="Calibri" w:hAnsi="Arial" w:cs="Arial"/>
          <w:sz w:val="24"/>
          <w:szCs w:val="24"/>
        </w:rPr>
        <w:t>», планируемая федеральная автодорога МКАД – Ногинск – Орехово-Зуево, новые региональные автодороги.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Сегодня для пространства Московской области, в том числе территории городского округа Люберцы, критичными, требующими политического (стратегического и тактического) решения являются следующие проблемы.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Сложилась неудовлетворительная ситуация с транспортным обслуживанием населения и экономики, обусловленная неразвитостью улично-дорожной сети, отсутствием мест парковки индивидуальных автомобилей, отставанием в строительстве, реконструкции и обновлении транспортной инфраструктуры городов, сел и деревень; межмуниципальных автомобильных дорог, сети рельсового массового пассажирского транспорта.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Отставание темпов строительства, а подчас и отсутствие территорий для строительства объектов социальной инфраструктуры - детских садов, школ, учреждений здравоохранения, организации и формирования городских общественных пространств и даже элементарного благоустройства населенных пунктов.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Отставание темпов создания новых мест приложения труда, приведшее к избыточной, маятниковой трудовой миграции.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Застой в процессах реконструкции жилых зданий в населенных пунктах, ликвидации аварийного и переустройства морально устаревшего жилья.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Накопление «отложенных затрат» на содержание жилищного фонда и коммунальных инфраструктур, рост стоимости их эксплуатации, ремонта.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Нанесение значительного ущерба природе Подмосковья, утрата лесного и водного фондов, сокращение сельскохозяйственных земель, изменение среднерусских ландшафтов.</w:t>
      </w:r>
    </w:p>
    <w:p w:rsidR="00B205C5" w:rsidRPr="003D2E24" w:rsidRDefault="00B205C5" w:rsidP="00B205C5">
      <w:pPr>
        <w:shd w:val="clear" w:color="auto" w:fill="FFFFFF"/>
        <w:spacing w:line="315" w:lineRule="atLeast"/>
        <w:ind w:left="-567" w:firstLine="567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3D2E2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Одним из направлений развития городского округа Люберцы Московской области, является его устойчивое градостроительное развитие, улучшение качества жизни населения. </w:t>
      </w:r>
    </w:p>
    <w:p w:rsidR="00B205C5" w:rsidRPr="003D2E24" w:rsidRDefault="00B205C5" w:rsidP="00B205C5">
      <w:pPr>
        <w:shd w:val="clear" w:color="auto" w:fill="FFFFFF"/>
        <w:spacing w:line="315" w:lineRule="atLeast"/>
        <w:ind w:left="-567" w:firstLine="567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3D2E2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Программа направлена на реализацию комплекса правовых, финансово-экономических, организационно-технических и иных мероприятий по обеспечению </w:t>
      </w:r>
      <w:r w:rsidRPr="003D2E2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городского округа Люберцы Московской области градостроительной документацией 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Цель муниципальной программы: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Pr="003D2E24">
        <w:rPr>
          <w:rFonts w:ascii="Arial" w:eastAsia="Calibri" w:hAnsi="Arial" w:cs="Arial"/>
          <w:sz w:val="24"/>
          <w:szCs w:val="24"/>
        </w:rPr>
        <w:t xml:space="preserve">Обеспечение градостроительными средствами </w:t>
      </w:r>
      <w:proofErr w:type="gramStart"/>
      <w:r w:rsidRPr="003D2E24">
        <w:rPr>
          <w:rFonts w:ascii="Arial" w:eastAsia="Calibri" w:hAnsi="Arial" w:cs="Arial"/>
          <w:sz w:val="24"/>
          <w:szCs w:val="24"/>
        </w:rPr>
        <w:t>роста качества жизни населения городского округа</w:t>
      </w:r>
      <w:proofErr w:type="gramEnd"/>
      <w:r w:rsidRPr="003D2E24">
        <w:rPr>
          <w:rFonts w:ascii="Arial" w:eastAsia="Calibri" w:hAnsi="Arial" w:cs="Arial"/>
          <w:sz w:val="24"/>
          <w:szCs w:val="24"/>
        </w:rPr>
        <w:t xml:space="preserve"> Люберцы, а также</w:t>
      </w:r>
      <w:r w:rsidRPr="003D2E24">
        <w:rPr>
          <w:rFonts w:ascii="Arial" w:hAnsi="Arial" w:cs="Arial"/>
          <w:sz w:val="24"/>
          <w:szCs w:val="24"/>
        </w:rPr>
        <w:t xml:space="preserve"> </w:t>
      </w:r>
      <w:r w:rsidRPr="003D2E24">
        <w:rPr>
          <w:rFonts w:ascii="Arial" w:eastAsia="Calibri" w:hAnsi="Arial" w:cs="Arial"/>
          <w:sz w:val="24"/>
          <w:szCs w:val="24"/>
        </w:rPr>
        <w:t>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Задачами муниципальной программы являются:</w:t>
      </w:r>
    </w:p>
    <w:p w:rsidR="00B205C5" w:rsidRPr="003D2E24" w:rsidRDefault="00B205C5" w:rsidP="00B205C5">
      <w:pPr>
        <w:tabs>
          <w:tab w:val="left" w:pos="709"/>
        </w:tabs>
        <w:spacing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D2E24">
        <w:rPr>
          <w:rFonts w:ascii="Arial" w:eastAsia="Calibri" w:hAnsi="Arial" w:cs="Arial"/>
          <w:color w:val="000000" w:themeColor="text1"/>
          <w:sz w:val="24"/>
          <w:szCs w:val="24"/>
        </w:rPr>
        <w:t>- 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B205C5" w:rsidRPr="003D2E24" w:rsidRDefault="00B205C5" w:rsidP="00B205C5">
      <w:pPr>
        <w:tabs>
          <w:tab w:val="left" w:pos="709"/>
        </w:tabs>
        <w:spacing w:line="259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E24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реализации полномочий администрации городского округа Люберцы в сфере архитектуры и градостроительства;</w:t>
      </w:r>
    </w:p>
    <w:p w:rsidR="00B205C5" w:rsidRPr="003D2E24" w:rsidRDefault="00B205C5" w:rsidP="00B205C5">
      <w:pPr>
        <w:tabs>
          <w:tab w:val="left" w:pos="709"/>
        </w:tabs>
        <w:spacing w:line="259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01F1F" w:rsidRPr="003D2E24">
        <w:rPr>
          <w:rFonts w:ascii="Arial" w:eastAsia="Times New Roman" w:hAnsi="Arial" w:cs="Arial"/>
          <w:sz w:val="24"/>
          <w:szCs w:val="24"/>
          <w:lang w:eastAsia="ru-RU"/>
        </w:rPr>
        <w:t>ликвидация самовольных, недостроенных и аварийных объектов на территории городского округа Люберцы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D2E24">
        <w:rPr>
          <w:rFonts w:ascii="Arial" w:eastAsia="Calibri" w:hAnsi="Arial" w:cs="Arial"/>
          <w:color w:val="000000" w:themeColor="text1"/>
          <w:sz w:val="24"/>
          <w:szCs w:val="24"/>
        </w:rPr>
        <w:t>Результатами муниципальной программы являются: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D2E24">
        <w:rPr>
          <w:rFonts w:ascii="Arial" w:eastAsia="Times New Roman" w:hAnsi="Arial" w:cs="Arial"/>
          <w:sz w:val="24"/>
          <w:szCs w:val="24"/>
          <w:lang w:eastAsia="ru-RU"/>
        </w:rPr>
        <w:t>- разработанный проект документов территориального планирования городского округа Люберцы (внесение изменений в документы территориального планирования);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D2E24"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Pr="003D2E24">
        <w:rPr>
          <w:rFonts w:ascii="Arial" w:eastAsia="Times New Roman" w:hAnsi="Arial" w:cs="Arial"/>
          <w:sz w:val="24"/>
          <w:szCs w:val="24"/>
          <w:lang w:eastAsia="ru-RU"/>
        </w:rPr>
        <w:t>разработанный проект документов градостроительного зонирования городского округа Люберцы (внесение изменений в документы градостроительного зонирования);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D2E24">
        <w:rPr>
          <w:rFonts w:ascii="Arial" w:eastAsia="Times New Roman" w:hAnsi="Arial" w:cs="Arial"/>
          <w:sz w:val="24"/>
          <w:szCs w:val="24"/>
          <w:lang w:eastAsia="ru-RU"/>
        </w:rPr>
        <w:t>- разработанный проект нормативов градостроительного проектирования городского округа Люберцы (внесение изменений в нормативы градостроительного проектирования)</w:t>
      </w:r>
    </w:p>
    <w:p w:rsidR="00D54DBD" w:rsidRPr="003D2E24" w:rsidRDefault="00D54DBD" w:rsidP="00D54DBD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D2E24">
        <w:rPr>
          <w:rFonts w:ascii="Arial" w:eastAsia="Calibri" w:hAnsi="Arial" w:cs="Arial"/>
          <w:color w:val="000000" w:themeColor="text1"/>
          <w:sz w:val="24"/>
          <w:szCs w:val="24"/>
        </w:rPr>
        <w:t>- отсутствие на территории городского округа Люберцы объектов аварийного, самовольного, незавершенного строительства;</w:t>
      </w:r>
    </w:p>
    <w:p w:rsidR="00B205C5" w:rsidRPr="003D2E24" w:rsidRDefault="00D54DBD" w:rsidP="00D54DBD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2E24">
        <w:rPr>
          <w:rFonts w:ascii="Arial" w:eastAsia="Calibri" w:hAnsi="Arial" w:cs="Arial"/>
          <w:color w:val="000000" w:themeColor="text1"/>
          <w:sz w:val="24"/>
          <w:szCs w:val="24"/>
        </w:rPr>
        <w:t>- решение (постановления/письма администрации) о присвоении (аннулировании) адреса объектам адресации; решение по вопросам переустройства и (или) перепланировки помещений в многоквартирном доме, выдача Акта о завершении работ по переустройству и (или) перепланировки помещений в многоквартирном доме</w:t>
      </w:r>
      <w:r w:rsidR="00B205C5" w:rsidRPr="003D2E2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2E24">
        <w:rPr>
          <w:rFonts w:ascii="Arial" w:hAnsi="Arial" w:cs="Arial"/>
          <w:color w:val="000000" w:themeColor="text1"/>
          <w:sz w:val="24"/>
          <w:szCs w:val="24"/>
        </w:rPr>
        <w:t>- разработка документации по планировке территории объектов местного значения.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D2E24">
        <w:rPr>
          <w:rFonts w:ascii="Arial" w:hAnsi="Arial" w:cs="Arial"/>
          <w:b/>
          <w:color w:val="000000" w:themeColor="text1"/>
          <w:sz w:val="24"/>
          <w:szCs w:val="24"/>
        </w:rPr>
        <w:t xml:space="preserve">2. </w:t>
      </w:r>
      <w:r w:rsidRPr="003D2E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Прогноз развития соответствующей сферы с учетом реализации муниципальной программы </w:t>
      </w:r>
      <w:r w:rsidRPr="003D2E24">
        <w:rPr>
          <w:rFonts w:ascii="Arial" w:hAnsi="Arial" w:cs="Arial"/>
          <w:b/>
          <w:sz w:val="24"/>
          <w:szCs w:val="24"/>
        </w:rPr>
        <w:t>с учетом ранее достигнутых результатов, а также предложения по решению проблем в указанной сфере.</w:t>
      </w:r>
    </w:p>
    <w:p w:rsidR="00B205C5" w:rsidRPr="003D2E24" w:rsidRDefault="00B205C5" w:rsidP="00B205C5">
      <w:pPr>
        <w:tabs>
          <w:tab w:val="left" w:pos="709"/>
        </w:tabs>
        <w:spacing w:before="240" w:after="12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По итогам реализации градостроительными средствами мероприятий муниципальной программы планируется: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- повышение качества муниципального управления,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планирования, улучшение условий жизнедеятельности и качества жизни населения, обеспечит формирование современного облика комплексной застройки населенных пунктов городского округа, природной и ландшафтной среды.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Решение задач муниципальной программы позволит: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1. Определить: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- приоритеты пространственного развития городского округа;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lastRenderedPageBreak/>
        <w:t>- структуру и перечень мероприятий, обеспечивающих реализацию политики пространственного развития по определению зон планируемого размещения объектов (линейных, нелинейных) федерального, регионального, местного значения.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2. Сформировать: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- перечень первоочередных работ, требующих согласованных планировочных решений на территории городского округа.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3D2E24">
        <w:rPr>
          <w:rFonts w:ascii="Arial" w:eastAsia="Calibri" w:hAnsi="Arial" w:cs="Arial"/>
          <w:sz w:val="24"/>
          <w:szCs w:val="24"/>
        </w:rPr>
        <w:t>п</w:t>
      </w:r>
      <w:proofErr w:type="gramEnd"/>
      <w:r w:rsidRPr="003D2E24">
        <w:rPr>
          <w:rFonts w:ascii="Arial" w:eastAsia="Calibri" w:hAnsi="Arial" w:cs="Arial"/>
          <w:sz w:val="24"/>
          <w:szCs w:val="24"/>
        </w:rPr>
        <w:t>ривлекательный облик городского округа Люберцы, за счет обустройства пешеходных и парковых зон, а также создания гармоничного рекламно-информационного и навигационного оформления зданий и строений, выходящих на основную магистраль и формирующих архитектурно-художественный облик гостевого маршрута городского округа Люберцы, а также ликвидацией долгостроев и объектов самовольного строительства.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3. Обеспечить: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3D2E24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3D2E24">
        <w:rPr>
          <w:rFonts w:ascii="Arial" w:eastAsia="Calibri" w:hAnsi="Arial" w:cs="Arial"/>
          <w:sz w:val="24"/>
          <w:szCs w:val="24"/>
        </w:rPr>
        <w:t xml:space="preserve"> соответствием планируемых параметров объектов местного значения политике пространственного развития городского округа;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- устойчивое развитие территории при размещении объектов различного назначения вне зависимости от продолжительности их строительства;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- улучшение архитектурного облика населенных пунктов городского округа Люберцы Московской области и вовлечение в хозяйственную деятельность неиспользуемых территорий путем сноса объектов незавершенного строительства или необходимостью достроить объекты незавершенного строительства.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В ходе реализации муниципальной программы могут возникнуть социальные и нормативно-правовые риски.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Нормативно-правовые риски связаны с принятием Законов Московской области об изменении процедур согласования документов территориального планирования и градостроительного зонирования Правительством Московской области.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 xml:space="preserve">Социальные риски – могут быть выражены социальным напряжением населения в ходе </w:t>
      </w:r>
      <w:r w:rsidR="00D90EEA" w:rsidRPr="003D2E24">
        <w:rPr>
          <w:rFonts w:ascii="Arial" w:eastAsia="Calibri" w:hAnsi="Arial" w:cs="Arial"/>
          <w:color w:val="000000" w:themeColor="text1"/>
          <w:sz w:val="24"/>
          <w:szCs w:val="24"/>
        </w:rPr>
        <w:t>общественных обсуждений</w:t>
      </w:r>
      <w:r w:rsidRPr="003D2E24">
        <w:rPr>
          <w:rFonts w:ascii="Arial" w:eastAsia="Calibri" w:hAnsi="Arial" w:cs="Arial"/>
          <w:sz w:val="24"/>
          <w:szCs w:val="24"/>
        </w:rPr>
        <w:t>, что приведет к необходимости направления на доработку проекта документов территориального планирования.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 xml:space="preserve">Снижение </w:t>
      </w:r>
      <w:proofErr w:type="gramStart"/>
      <w:r w:rsidRPr="003D2E24">
        <w:rPr>
          <w:rFonts w:ascii="Arial" w:eastAsia="Calibri" w:hAnsi="Arial" w:cs="Arial"/>
          <w:sz w:val="24"/>
          <w:szCs w:val="24"/>
        </w:rPr>
        <w:t>рисков</w:t>
      </w:r>
      <w:proofErr w:type="gramEnd"/>
      <w:r w:rsidRPr="003D2E24">
        <w:rPr>
          <w:rFonts w:ascii="Arial" w:eastAsia="Calibri" w:hAnsi="Arial" w:cs="Arial"/>
          <w:sz w:val="24"/>
          <w:szCs w:val="24"/>
        </w:rPr>
        <w:t xml:space="preserve"> возможно обеспечить за счет: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- обеспечения согласованности документов территориального планирования Московской области, документов территориального планирования городского округа Люберцы Московской области, документации по планировке территории;</w:t>
      </w:r>
    </w:p>
    <w:p w:rsidR="00B205C5" w:rsidRPr="003D2E24" w:rsidRDefault="00B205C5" w:rsidP="00B205C5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2E24">
        <w:rPr>
          <w:rFonts w:ascii="Arial" w:eastAsia="Calibri" w:hAnsi="Arial" w:cs="Arial"/>
          <w:sz w:val="24"/>
          <w:szCs w:val="24"/>
        </w:rPr>
        <w:t>- публичности, открытости и прозрачности планов мероприятий, практических действий, информирования населения и активного вовлечения населения в градостроительную деятельность.</w:t>
      </w:r>
    </w:p>
    <w:p w:rsidR="000748EE" w:rsidRPr="003D2E24" w:rsidRDefault="00B205C5" w:rsidP="000748EE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0748EE" w:rsidRPr="003D2E24" w:rsidSect="00B205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3D2E24">
        <w:rPr>
          <w:rFonts w:ascii="Arial" w:eastAsia="Calibri" w:hAnsi="Arial" w:cs="Arial"/>
          <w:sz w:val="24"/>
          <w:szCs w:val="24"/>
        </w:rPr>
        <w:t xml:space="preserve">Преимущество муниципальной программы заключается в </w:t>
      </w:r>
      <w:r w:rsidRPr="003D2E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повышении качества муниципального управления, эффективности принимаемых обоснованных управленческих решений в области архитектуры и градостроительства, на основе актуальных документов территориального планирования и эффективного контроля за соблюдением органами местного самоуправления законодательства о градостроительной деятельности, что окажет существенное положительное влияние на экономическое развитие, улучшение условий жизнедеятельности и качества жизни населения, обеспечит формирование современного облика комплексной застройки, природной и</w:t>
      </w:r>
      <w:proofErr w:type="gramEnd"/>
      <w:r w:rsidRPr="003D2E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ландшафтной </w:t>
      </w:r>
      <w:r w:rsidR="000748EE" w:rsidRPr="003D2E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среды городского округа Люберцы.</w:t>
      </w:r>
    </w:p>
    <w:p w:rsidR="005F2631" w:rsidRPr="003D2E24" w:rsidRDefault="005F2631" w:rsidP="000748EE">
      <w:pPr>
        <w:ind w:left="0"/>
        <w:rPr>
          <w:rFonts w:ascii="Arial" w:hAnsi="Arial" w:cs="Arial"/>
          <w:sz w:val="24"/>
          <w:szCs w:val="24"/>
        </w:rPr>
      </w:pPr>
    </w:p>
    <w:p w:rsidR="00507EA7" w:rsidRPr="003D2E24" w:rsidRDefault="00507EA7" w:rsidP="000748EE">
      <w:pPr>
        <w:ind w:left="0"/>
        <w:rPr>
          <w:rFonts w:ascii="Arial" w:hAnsi="Arial" w:cs="Arial"/>
          <w:sz w:val="24"/>
          <w:szCs w:val="24"/>
        </w:rPr>
      </w:pPr>
    </w:p>
    <w:p w:rsidR="00392BBC" w:rsidRPr="003D2E24" w:rsidRDefault="00392BBC" w:rsidP="00392BB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389"/>
      <w:bookmarkEnd w:id="1"/>
      <w:r w:rsidRPr="003D2E24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муниципальной программы</w:t>
      </w:r>
    </w:p>
    <w:p w:rsidR="00392BBC" w:rsidRPr="003D2E24" w:rsidRDefault="00392BBC" w:rsidP="00392BB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D2E24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</w:t>
      </w:r>
    </w:p>
    <w:p w:rsidR="00507EA7" w:rsidRPr="003D2E24" w:rsidRDefault="00507EA7" w:rsidP="00392BB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2BBC" w:rsidRPr="003D2E24" w:rsidRDefault="00392BBC" w:rsidP="00392BB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D2E24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591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544"/>
        <w:gridCol w:w="1559"/>
        <w:gridCol w:w="1134"/>
        <w:gridCol w:w="993"/>
        <w:gridCol w:w="140"/>
        <w:gridCol w:w="710"/>
        <w:gridCol w:w="709"/>
        <w:gridCol w:w="851"/>
        <w:gridCol w:w="708"/>
        <w:gridCol w:w="709"/>
        <w:gridCol w:w="2410"/>
        <w:gridCol w:w="1559"/>
      </w:tblGrid>
      <w:tr w:rsidR="001E26AA" w:rsidRPr="003D2E24" w:rsidTr="006A5F03">
        <w:tc>
          <w:tcPr>
            <w:tcW w:w="565" w:type="dxa"/>
            <w:vMerge w:val="restart"/>
          </w:tcPr>
          <w:p w:rsidR="001E26AA" w:rsidRPr="003D2E24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</w:tcPr>
          <w:p w:rsidR="001E26AA" w:rsidRPr="003D2E24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</w:tcPr>
          <w:p w:rsidR="001E26AA" w:rsidRPr="003D2E24" w:rsidRDefault="001E26AA" w:rsidP="006E710A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1E26AA" w:rsidRPr="003D2E24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  <w:p w:rsidR="001E26AA" w:rsidRPr="003D2E24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ОКЕИ)</w:t>
            </w:r>
          </w:p>
        </w:tc>
        <w:tc>
          <w:tcPr>
            <w:tcW w:w="1133" w:type="dxa"/>
            <w:gridSpan w:val="2"/>
            <w:vMerge w:val="restart"/>
          </w:tcPr>
          <w:p w:rsidR="001E26AA" w:rsidRPr="003D2E24" w:rsidRDefault="001E26AA" w:rsidP="006E710A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3687" w:type="dxa"/>
            <w:gridSpan w:val="5"/>
          </w:tcPr>
          <w:p w:rsidR="001E26AA" w:rsidRPr="003D2E24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2410" w:type="dxa"/>
            <w:vMerge w:val="restart"/>
          </w:tcPr>
          <w:p w:rsidR="001E26AA" w:rsidRPr="003D2E24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 достижение показателя</w:t>
            </w:r>
          </w:p>
        </w:tc>
        <w:tc>
          <w:tcPr>
            <w:tcW w:w="1559" w:type="dxa"/>
            <w:vMerge w:val="restart"/>
          </w:tcPr>
          <w:p w:rsidR="001E26AA" w:rsidRPr="003D2E24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подпрограммы, мероприятий, оказывающих  влияние на достижение показателя</w:t>
            </w:r>
          </w:p>
          <w:p w:rsidR="001E26AA" w:rsidRPr="003D2E24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.ХХ.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ZZ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1E26AA" w:rsidRPr="003D2E24" w:rsidTr="006A5F03">
        <w:tc>
          <w:tcPr>
            <w:tcW w:w="565" w:type="dxa"/>
            <w:vMerge/>
          </w:tcPr>
          <w:p w:rsidR="001E26AA" w:rsidRPr="003D2E24" w:rsidRDefault="001E26AA" w:rsidP="00EC2D81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E26AA" w:rsidRPr="003D2E24" w:rsidRDefault="001E26AA" w:rsidP="00EC2D81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E26AA" w:rsidRPr="003D2E24" w:rsidRDefault="001E26AA" w:rsidP="00EC2D81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E26AA" w:rsidRPr="003D2E24" w:rsidRDefault="001E26AA" w:rsidP="00EC2D81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</w:tcPr>
          <w:p w:rsidR="001E26AA" w:rsidRPr="003D2E24" w:rsidRDefault="001E26AA" w:rsidP="00EC2D81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1E26AA" w:rsidRPr="003D2E24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</w:tcPr>
          <w:p w:rsidR="001E26AA" w:rsidRPr="003D2E24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851" w:type="dxa"/>
          </w:tcPr>
          <w:p w:rsidR="001E26AA" w:rsidRPr="003D2E24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708" w:type="dxa"/>
          </w:tcPr>
          <w:p w:rsidR="001E26AA" w:rsidRPr="003D2E24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709" w:type="dxa"/>
          </w:tcPr>
          <w:p w:rsidR="001E26AA" w:rsidRPr="003D2E24" w:rsidRDefault="007445B4" w:rsidP="00EC2D81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410" w:type="dxa"/>
            <w:vMerge/>
          </w:tcPr>
          <w:p w:rsidR="001E26AA" w:rsidRPr="003D2E24" w:rsidRDefault="001E26AA" w:rsidP="00EC2D81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E26AA" w:rsidRPr="003D2E24" w:rsidRDefault="001E26AA" w:rsidP="00EC2D81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6AA" w:rsidRPr="003D2E24" w:rsidTr="006A5F03">
        <w:tc>
          <w:tcPr>
            <w:tcW w:w="565" w:type="dxa"/>
          </w:tcPr>
          <w:p w:rsidR="001E26AA" w:rsidRPr="003D2E24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E26AA" w:rsidRPr="003D2E24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1E26AA" w:rsidRPr="003D2E24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E26AA" w:rsidRPr="003D2E24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gridSpan w:val="2"/>
          </w:tcPr>
          <w:p w:rsidR="001E26AA" w:rsidRPr="003D2E24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</w:tcPr>
          <w:p w:rsidR="001E26AA" w:rsidRPr="003D2E24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1E26AA" w:rsidRPr="003D2E24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1E26AA" w:rsidRPr="003D2E24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1E26AA" w:rsidRPr="003D2E24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1E26AA" w:rsidRPr="003D2E24" w:rsidRDefault="007445B4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1E26AA" w:rsidRPr="003D2E24" w:rsidRDefault="001E26AA" w:rsidP="007445B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445B4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E26AA" w:rsidRPr="003D2E24" w:rsidRDefault="001E26AA" w:rsidP="007445B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445B4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820DE" w:rsidRPr="003D2E24" w:rsidTr="006A5F03">
        <w:tc>
          <w:tcPr>
            <w:tcW w:w="565" w:type="dxa"/>
          </w:tcPr>
          <w:p w:rsidR="006820DE" w:rsidRPr="003D2E24" w:rsidRDefault="006820DE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6" w:type="dxa"/>
            <w:gridSpan w:val="12"/>
          </w:tcPr>
          <w:p w:rsidR="006820DE" w:rsidRPr="003D2E24" w:rsidRDefault="006C08EC" w:rsidP="0031182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Подпрограмма I «Разработка Генерального плана развития городского округа»</w:t>
            </w:r>
          </w:p>
        </w:tc>
      </w:tr>
      <w:tr w:rsidR="006820DE" w:rsidRPr="003D2E24" w:rsidTr="006A5F03">
        <w:tc>
          <w:tcPr>
            <w:tcW w:w="15591" w:type="dxa"/>
            <w:gridSpan w:val="13"/>
          </w:tcPr>
          <w:p w:rsidR="006820DE" w:rsidRPr="003D2E24" w:rsidRDefault="006E710A" w:rsidP="00775AF9">
            <w:pPr>
              <w:widowControl w:val="0"/>
              <w:autoSpaceDE w:val="0"/>
              <w:autoSpaceDN w:val="0"/>
              <w:ind w:left="4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градостроительными средствами </w:t>
            </w:r>
            <w:proofErr w:type="gramStart"/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качества жизни населения городского округа</w:t>
            </w:r>
            <w:proofErr w:type="gramEnd"/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</w:tr>
      <w:tr w:rsidR="001E26AA" w:rsidRPr="003D2E24" w:rsidTr="006A5F03">
        <w:tc>
          <w:tcPr>
            <w:tcW w:w="565" w:type="dxa"/>
          </w:tcPr>
          <w:p w:rsidR="001E26AA" w:rsidRPr="003D2E24" w:rsidRDefault="001E26AA" w:rsidP="00EC2D8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1E26AA" w:rsidRPr="003D2E24" w:rsidRDefault="006C08EC" w:rsidP="00392BB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  <w:tc>
          <w:tcPr>
            <w:tcW w:w="1559" w:type="dxa"/>
          </w:tcPr>
          <w:p w:rsidR="001E26AA" w:rsidRPr="003D2E24" w:rsidRDefault="006934A8" w:rsidP="00392BB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134" w:type="dxa"/>
          </w:tcPr>
          <w:p w:rsidR="001E26AA" w:rsidRPr="003D2E24" w:rsidRDefault="006C08EC" w:rsidP="00392BB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3" w:type="dxa"/>
          </w:tcPr>
          <w:p w:rsidR="001E26AA" w:rsidRPr="003D2E24" w:rsidRDefault="006E710A" w:rsidP="00ED24FB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</w:tcPr>
          <w:p w:rsidR="001E26AA" w:rsidRPr="003D2E24" w:rsidRDefault="006C08EC" w:rsidP="006934A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E26AA" w:rsidRPr="003D2E24" w:rsidRDefault="006C08EC" w:rsidP="006934A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1E26AA" w:rsidRPr="003D2E24" w:rsidRDefault="006C08EC" w:rsidP="006934A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1E26AA" w:rsidRPr="003D2E24" w:rsidRDefault="006C08EC" w:rsidP="006934A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E26AA" w:rsidRPr="003D2E24" w:rsidRDefault="006C08EC" w:rsidP="006934A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1E26AA" w:rsidRPr="003D2E24" w:rsidRDefault="006934A8" w:rsidP="00EC2D8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</w:t>
            </w:r>
          </w:p>
        </w:tc>
        <w:tc>
          <w:tcPr>
            <w:tcW w:w="1559" w:type="dxa"/>
          </w:tcPr>
          <w:p w:rsidR="00B95D7F" w:rsidRPr="003D2E24" w:rsidRDefault="00B95D7F" w:rsidP="00EC2D8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1, 02.01</w:t>
            </w:r>
            <w:r w:rsidR="006C08EC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95D7F" w:rsidRPr="003D2E24" w:rsidRDefault="00B95D7F" w:rsidP="00EC2D8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1, 02.02</w:t>
            </w:r>
            <w:r w:rsidR="006C08EC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95D7F" w:rsidRPr="003D2E24" w:rsidRDefault="00B95D7F" w:rsidP="00EC2D8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1, 02.03</w:t>
            </w:r>
            <w:r w:rsidR="00073E9E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95D7F" w:rsidRPr="003D2E24" w:rsidRDefault="00B95D7F" w:rsidP="00EC2D8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1, 02.04</w:t>
            </w:r>
          </w:p>
          <w:p w:rsidR="001E26AA" w:rsidRPr="003D2E24" w:rsidRDefault="00B95D7F" w:rsidP="00EC2D8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6C08EC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02.05</w:t>
            </w:r>
          </w:p>
          <w:p w:rsidR="00BE5E3B" w:rsidRPr="003D2E24" w:rsidRDefault="00BE5E3B" w:rsidP="00EC2D8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1, 03.01</w:t>
            </w:r>
          </w:p>
          <w:p w:rsidR="00BE5E3B" w:rsidRPr="003D2E24" w:rsidRDefault="00BE5E3B" w:rsidP="00EC2D8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1, 03.02</w:t>
            </w:r>
          </w:p>
        </w:tc>
      </w:tr>
      <w:tr w:rsidR="00021195" w:rsidRPr="003D2E24" w:rsidTr="006A5F03">
        <w:tc>
          <w:tcPr>
            <w:tcW w:w="565" w:type="dxa"/>
          </w:tcPr>
          <w:p w:rsidR="00021195" w:rsidRPr="003D2E24" w:rsidRDefault="00021195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26" w:type="dxa"/>
            <w:gridSpan w:val="12"/>
          </w:tcPr>
          <w:p w:rsidR="00021195" w:rsidRPr="003D2E24" w:rsidRDefault="00021195" w:rsidP="00D54DB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Подпрограмма II «Реализация политики пространственного развития городского округа»</w:t>
            </w:r>
          </w:p>
        </w:tc>
      </w:tr>
      <w:tr w:rsidR="00C53AEC" w:rsidRPr="003D2E24" w:rsidTr="006A5F03">
        <w:tc>
          <w:tcPr>
            <w:tcW w:w="15591" w:type="dxa"/>
            <w:gridSpan w:val="13"/>
          </w:tcPr>
          <w:p w:rsidR="00C53AEC" w:rsidRPr="003D2E24" w:rsidRDefault="00775AF9" w:rsidP="008C0966">
            <w:pPr>
              <w:widowControl w:val="0"/>
              <w:autoSpaceDE w:val="0"/>
              <w:autoSpaceDN w:val="0"/>
              <w:ind w:left="361" w:hanging="284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C53AEC" w:rsidRPr="003D2E24">
              <w:rPr>
                <w:rFonts w:ascii="Arial" w:hAnsi="Arial" w:cs="Arial"/>
                <w:sz w:val="24"/>
                <w:szCs w:val="24"/>
              </w:rPr>
              <w:t xml:space="preserve">Обеспечение градостроительными средствами </w:t>
            </w:r>
            <w:proofErr w:type="gramStart"/>
            <w:r w:rsidR="00C53AEC" w:rsidRPr="003D2E24">
              <w:rPr>
                <w:rFonts w:ascii="Arial" w:hAnsi="Arial" w:cs="Arial"/>
                <w:sz w:val="24"/>
                <w:szCs w:val="24"/>
              </w:rPr>
              <w:t>роста качества жизни населения городского округа</w:t>
            </w:r>
            <w:proofErr w:type="gramEnd"/>
            <w:r w:rsidR="00C53AEC" w:rsidRPr="003D2E24">
              <w:rPr>
                <w:rFonts w:ascii="Arial" w:hAnsi="Arial" w:cs="Arial"/>
                <w:sz w:val="24"/>
                <w:szCs w:val="24"/>
              </w:rPr>
              <w:t xml:space="preserve"> Люберцы, а также повышение эффективности принимаемых обоснованных управленческих решений в области архитектуры и градостроительства на основе </w:t>
            </w:r>
            <w:r w:rsidR="00C53AEC" w:rsidRPr="003D2E24">
              <w:rPr>
                <w:rFonts w:ascii="Arial" w:hAnsi="Arial" w:cs="Arial"/>
                <w:sz w:val="24"/>
                <w:szCs w:val="24"/>
              </w:rPr>
              <w:lastRenderedPageBreak/>
              <w:t>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</w:tr>
      <w:tr w:rsidR="00021195" w:rsidRPr="003D2E24" w:rsidTr="006A5F03">
        <w:tc>
          <w:tcPr>
            <w:tcW w:w="565" w:type="dxa"/>
          </w:tcPr>
          <w:p w:rsidR="00021195" w:rsidRPr="003D2E24" w:rsidRDefault="00021195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544" w:type="dxa"/>
          </w:tcPr>
          <w:p w:rsidR="00021195" w:rsidRPr="003D2E24" w:rsidRDefault="00D6498E" w:rsidP="00C53AEC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отказов в предоставлении муниципальных услуг в области градостроительной деятельности</w:t>
            </w:r>
          </w:p>
        </w:tc>
        <w:tc>
          <w:tcPr>
            <w:tcW w:w="1559" w:type="dxa"/>
          </w:tcPr>
          <w:p w:rsidR="00021195" w:rsidRPr="003D2E24" w:rsidRDefault="00775AF9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134" w:type="dxa"/>
          </w:tcPr>
          <w:p w:rsidR="00021195" w:rsidRPr="003D2E24" w:rsidRDefault="00D6498E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3" w:type="dxa"/>
          </w:tcPr>
          <w:p w:rsidR="00021195" w:rsidRPr="003D2E24" w:rsidRDefault="00150C75" w:rsidP="0070211B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  <w:r w:rsidR="0070211B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021195" w:rsidRPr="003D2E24" w:rsidRDefault="00150C75" w:rsidP="00960B3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70211B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021195" w:rsidRPr="003D2E24" w:rsidRDefault="00150C75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021195" w:rsidRPr="003D2E24" w:rsidRDefault="00150C75" w:rsidP="00150C7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021195" w:rsidRPr="003D2E24" w:rsidRDefault="00150C75" w:rsidP="00150C7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021195" w:rsidRPr="003D2E24" w:rsidRDefault="00150C75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021195" w:rsidRPr="003D2E24" w:rsidRDefault="00021195" w:rsidP="00021195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градостроительного регулирования администрации городского округа Люберцы</w:t>
            </w:r>
          </w:p>
        </w:tc>
        <w:tc>
          <w:tcPr>
            <w:tcW w:w="1559" w:type="dxa"/>
          </w:tcPr>
          <w:p w:rsidR="00021195" w:rsidRPr="003D2E24" w:rsidRDefault="00021195" w:rsidP="00D54DB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2, 04.01</w:t>
            </w:r>
          </w:p>
        </w:tc>
      </w:tr>
      <w:tr w:rsidR="00021195" w:rsidRPr="003D2E24" w:rsidTr="006A5F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3D2E24" w:rsidRDefault="00021195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3D2E24" w:rsidRDefault="002F6EC0" w:rsidP="00D54DB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на территории городского округа количества объектов самовольного строительства, объектов незавершенного строительства и аварийных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3D2E24" w:rsidRDefault="00775AF9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3D2E24" w:rsidRDefault="00150C75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3D2E24" w:rsidRDefault="005A1957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70211B" w:rsidRPr="003D2E24" w:rsidRDefault="0070211B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3D2E24" w:rsidRDefault="00507EA7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3D2E24" w:rsidRDefault="00507EA7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3D2E24" w:rsidRDefault="00507EA7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3D2E24" w:rsidRDefault="00507EA7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3D2E24" w:rsidRDefault="00507EA7" w:rsidP="00D54DB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3D2E24" w:rsidRDefault="00021195" w:rsidP="00D54DB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95" w:rsidRPr="003D2E24" w:rsidRDefault="00021195" w:rsidP="00D54DBD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2, 05.01</w:t>
            </w:r>
          </w:p>
        </w:tc>
      </w:tr>
    </w:tbl>
    <w:p w:rsidR="005F2631" w:rsidRPr="003D2E24" w:rsidRDefault="005F2631">
      <w:pPr>
        <w:rPr>
          <w:rFonts w:ascii="Arial" w:hAnsi="Arial" w:cs="Arial"/>
          <w:sz w:val="24"/>
          <w:szCs w:val="24"/>
        </w:rPr>
      </w:pPr>
    </w:p>
    <w:p w:rsidR="00B40481" w:rsidRPr="003D2E24" w:rsidRDefault="00B40481">
      <w:pPr>
        <w:rPr>
          <w:rFonts w:ascii="Arial" w:hAnsi="Arial" w:cs="Arial"/>
          <w:sz w:val="24"/>
          <w:szCs w:val="24"/>
        </w:rPr>
      </w:pPr>
    </w:p>
    <w:p w:rsidR="00CE6DF1" w:rsidRPr="003D2E24" w:rsidRDefault="00CE6DF1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4FB" w:rsidRPr="003D2E24" w:rsidRDefault="00ED24FB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D2E24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:rsidR="00ED24FB" w:rsidRPr="003D2E24" w:rsidRDefault="00ED24FB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D2E24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целевых показателей муниципальной программы </w:t>
      </w:r>
    </w:p>
    <w:p w:rsidR="00ED24FB" w:rsidRPr="003D2E24" w:rsidRDefault="00ED24FB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D2E24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</w:t>
      </w:r>
    </w:p>
    <w:p w:rsidR="00ED24FB" w:rsidRPr="003D2E24" w:rsidRDefault="00ED24FB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D2E24">
        <w:rPr>
          <w:rFonts w:ascii="Arial" w:eastAsia="Times New Roman" w:hAnsi="Arial" w:cs="Arial"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:rsidR="00ED24FB" w:rsidRPr="003D2E24" w:rsidRDefault="00ED24FB" w:rsidP="00ED24F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1"/>
        <w:gridCol w:w="3226"/>
        <w:gridCol w:w="2956"/>
        <w:gridCol w:w="8169"/>
      </w:tblGrid>
      <w:tr w:rsidR="00ED24FB" w:rsidRPr="003D2E24" w:rsidTr="000748EE">
        <w:trPr>
          <w:trHeight w:val="509"/>
        </w:trPr>
        <w:tc>
          <w:tcPr>
            <w:tcW w:w="204" w:type="pct"/>
            <w:vMerge w:val="restart"/>
            <w:vAlign w:val="center"/>
            <w:hideMark/>
          </w:tcPr>
          <w:p w:rsidR="00ED24FB" w:rsidRPr="003D2E24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78" w:type="pct"/>
            <w:vMerge w:val="restart"/>
            <w:vAlign w:val="center"/>
          </w:tcPr>
          <w:p w:rsidR="00ED24FB" w:rsidRPr="003D2E24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88" w:type="pct"/>
            <w:vMerge w:val="restart"/>
            <w:vAlign w:val="center"/>
          </w:tcPr>
          <w:p w:rsidR="00ED24FB" w:rsidRPr="003D2E24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730" w:type="pct"/>
            <w:vMerge w:val="restart"/>
            <w:vAlign w:val="center"/>
            <w:hideMark/>
          </w:tcPr>
          <w:p w:rsidR="00ED24FB" w:rsidRPr="003D2E24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ED24FB" w:rsidRPr="003D2E24" w:rsidTr="000748EE">
        <w:trPr>
          <w:trHeight w:val="322"/>
        </w:trPr>
        <w:tc>
          <w:tcPr>
            <w:tcW w:w="204" w:type="pct"/>
            <w:vMerge/>
            <w:vAlign w:val="center"/>
            <w:hideMark/>
          </w:tcPr>
          <w:p w:rsidR="00ED24FB" w:rsidRPr="003D2E24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</w:tcPr>
          <w:p w:rsidR="00ED24FB" w:rsidRPr="003D2E24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vMerge/>
          </w:tcPr>
          <w:p w:rsidR="00ED24FB" w:rsidRPr="003D2E24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Merge/>
            <w:vAlign w:val="center"/>
            <w:hideMark/>
          </w:tcPr>
          <w:p w:rsidR="00ED24FB" w:rsidRPr="003D2E24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24FB" w:rsidRPr="003D2E24" w:rsidTr="000748EE">
        <w:trPr>
          <w:trHeight w:val="20"/>
        </w:trPr>
        <w:tc>
          <w:tcPr>
            <w:tcW w:w="204" w:type="pct"/>
            <w:vAlign w:val="center"/>
            <w:hideMark/>
          </w:tcPr>
          <w:p w:rsidR="00ED24FB" w:rsidRPr="003D2E24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</w:tcPr>
          <w:p w:rsidR="00ED24FB" w:rsidRPr="003D2E24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pct"/>
          </w:tcPr>
          <w:p w:rsidR="00ED24FB" w:rsidRPr="003D2E24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0" w:type="pct"/>
            <w:vAlign w:val="center"/>
            <w:hideMark/>
          </w:tcPr>
          <w:p w:rsidR="00ED24FB" w:rsidRPr="003D2E24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ED24FB" w:rsidRPr="003D2E24" w:rsidTr="000748EE">
        <w:trPr>
          <w:trHeight w:val="20"/>
        </w:trPr>
        <w:tc>
          <w:tcPr>
            <w:tcW w:w="204" w:type="pct"/>
            <w:shd w:val="clear" w:color="auto" w:fill="auto"/>
            <w:vAlign w:val="center"/>
            <w:hideMark/>
          </w:tcPr>
          <w:p w:rsidR="00ED24FB" w:rsidRPr="003D2E24" w:rsidRDefault="00ED24FB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6" w:type="pct"/>
            <w:gridSpan w:val="3"/>
          </w:tcPr>
          <w:p w:rsidR="00ED24FB" w:rsidRPr="003D2E24" w:rsidRDefault="00757646" w:rsidP="0031182C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Подпрограмма I «Разработка Генерального плана развития городского округа»</w:t>
            </w:r>
          </w:p>
        </w:tc>
      </w:tr>
      <w:tr w:rsidR="00ED24FB" w:rsidRPr="003D2E24" w:rsidTr="00301F1F">
        <w:trPr>
          <w:trHeight w:val="20"/>
        </w:trPr>
        <w:tc>
          <w:tcPr>
            <w:tcW w:w="204" w:type="pct"/>
            <w:shd w:val="clear" w:color="auto" w:fill="auto"/>
            <w:vAlign w:val="center"/>
          </w:tcPr>
          <w:p w:rsidR="00ED24FB" w:rsidRPr="003D2E24" w:rsidRDefault="00025CF0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78" w:type="pct"/>
            <w:shd w:val="clear" w:color="auto" w:fill="auto"/>
          </w:tcPr>
          <w:p w:rsidR="00ED24FB" w:rsidRPr="003D2E24" w:rsidRDefault="00301F1F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градостроительными средствами </w:t>
            </w:r>
            <w:proofErr w:type="gramStart"/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качества жизни населения городского округа</w:t>
            </w:r>
            <w:proofErr w:type="gramEnd"/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Люберцы, а также повышение эффективности 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988" w:type="pct"/>
            <w:shd w:val="clear" w:color="auto" w:fill="auto"/>
          </w:tcPr>
          <w:p w:rsidR="00ED24FB" w:rsidRPr="003D2E24" w:rsidRDefault="0053514E" w:rsidP="00301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Обеспечение сбалансированного учета экологических, экономических, социальных и иных факторов при осуществлении градостроительной 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</w:t>
            </w:r>
            <w:r w:rsidR="00775AF9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3514E" w:rsidRPr="003D2E24" w:rsidRDefault="0053514E" w:rsidP="00301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shd w:val="clear" w:color="auto" w:fill="auto"/>
          </w:tcPr>
          <w:p w:rsidR="00ED24FB" w:rsidRPr="003D2E24" w:rsidRDefault="00757646" w:rsidP="00301F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</w:tr>
      <w:tr w:rsidR="00C53AEC" w:rsidRPr="003D2E24" w:rsidTr="00D54DBD">
        <w:trPr>
          <w:trHeight w:val="20"/>
        </w:trPr>
        <w:tc>
          <w:tcPr>
            <w:tcW w:w="204" w:type="pct"/>
            <w:shd w:val="clear" w:color="auto" w:fill="auto"/>
            <w:vAlign w:val="center"/>
            <w:hideMark/>
          </w:tcPr>
          <w:p w:rsidR="00C53AEC" w:rsidRPr="003D2E24" w:rsidRDefault="00C53AEC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796" w:type="pct"/>
            <w:gridSpan w:val="3"/>
          </w:tcPr>
          <w:p w:rsidR="00C53AEC" w:rsidRPr="003D2E24" w:rsidRDefault="00C53AEC" w:rsidP="00D54DBD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Подпрограмма II «Реализация политики пространственного развития городского округа»</w:t>
            </w:r>
          </w:p>
        </w:tc>
      </w:tr>
      <w:tr w:rsidR="00C53AEC" w:rsidRPr="003D2E24" w:rsidTr="00D54DBD">
        <w:trPr>
          <w:trHeight w:val="20"/>
        </w:trPr>
        <w:tc>
          <w:tcPr>
            <w:tcW w:w="204" w:type="pct"/>
            <w:shd w:val="clear" w:color="auto" w:fill="auto"/>
            <w:vAlign w:val="center"/>
          </w:tcPr>
          <w:p w:rsidR="00C53AEC" w:rsidRPr="003D2E24" w:rsidRDefault="00C53AEC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78" w:type="pct"/>
            <w:shd w:val="clear" w:color="auto" w:fill="auto"/>
          </w:tcPr>
          <w:p w:rsidR="00C53AEC" w:rsidRPr="003D2E24" w:rsidRDefault="00C53AEC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градостроительными средствами </w:t>
            </w:r>
            <w:proofErr w:type="gramStart"/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качества жизни населения городского округа</w:t>
            </w:r>
            <w:proofErr w:type="gramEnd"/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988" w:type="pct"/>
            <w:shd w:val="clear" w:color="auto" w:fill="auto"/>
          </w:tcPr>
          <w:p w:rsidR="00C53AEC" w:rsidRPr="003D2E24" w:rsidRDefault="00C53AEC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полномочий администрации городского округа Люберцы в сфере архитектуры и градостроительства.</w:t>
            </w:r>
          </w:p>
        </w:tc>
        <w:tc>
          <w:tcPr>
            <w:tcW w:w="2730" w:type="pct"/>
            <w:shd w:val="clear" w:color="auto" w:fill="auto"/>
          </w:tcPr>
          <w:p w:rsidR="00C53AEC" w:rsidRPr="003D2E24" w:rsidRDefault="00025CF0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отказов в предоставлении муниципальных услуг в области градостроительной деятельности</w:t>
            </w:r>
          </w:p>
        </w:tc>
      </w:tr>
      <w:tr w:rsidR="00C53AEC" w:rsidRPr="003D2E24" w:rsidTr="00D54DBD">
        <w:trPr>
          <w:trHeight w:val="20"/>
        </w:trPr>
        <w:tc>
          <w:tcPr>
            <w:tcW w:w="204" w:type="pct"/>
            <w:shd w:val="clear" w:color="auto" w:fill="auto"/>
            <w:vAlign w:val="center"/>
          </w:tcPr>
          <w:p w:rsidR="00C53AEC" w:rsidRPr="003D2E24" w:rsidRDefault="00C53AEC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78" w:type="pct"/>
            <w:shd w:val="clear" w:color="auto" w:fill="auto"/>
          </w:tcPr>
          <w:p w:rsidR="00C53AEC" w:rsidRPr="003D2E24" w:rsidRDefault="00C53AEC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градостроительными средствами </w:t>
            </w:r>
            <w:proofErr w:type="gramStart"/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качества жизни населения городского округа</w:t>
            </w:r>
            <w:proofErr w:type="gramEnd"/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988" w:type="pct"/>
            <w:shd w:val="clear" w:color="auto" w:fill="auto"/>
          </w:tcPr>
          <w:p w:rsidR="00C53AEC" w:rsidRPr="003D2E24" w:rsidRDefault="00C53AEC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Ликвидация 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самовольных, недостроенных и аварийных объектов на территории городского округа Люберцы</w:t>
            </w:r>
          </w:p>
        </w:tc>
        <w:tc>
          <w:tcPr>
            <w:tcW w:w="2730" w:type="pct"/>
            <w:shd w:val="clear" w:color="auto" w:fill="auto"/>
          </w:tcPr>
          <w:p w:rsidR="00C53AEC" w:rsidRPr="003D2E24" w:rsidRDefault="00702561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Сокращение на территории городского округа количества объектов 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самовольного строительства, объектов незавершенного строительства и аварийных объектов</w:t>
            </w:r>
          </w:p>
        </w:tc>
      </w:tr>
    </w:tbl>
    <w:p w:rsidR="00CE6DF1" w:rsidRPr="003D2E24" w:rsidRDefault="00CE6DF1" w:rsidP="00231EE0">
      <w:pPr>
        <w:ind w:left="0"/>
        <w:rPr>
          <w:rFonts w:ascii="Arial" w:hAnsi="Arial" w:cs="Arial"/>
          <w:sz w:val="24"/>
          <w:szCs w:val="24"/>
        </w:rPr>
      </w:pPr>
    </w:p>
    <w:p w:rsidR="00025CF0" w:rsidRPr="003D2E24" w:rsidRDefault="00025CF0" w:rsidP="00231EE0">
      <w:pPr>
        <w:ind w:left="0"/>
        <w:rPr>
          <w:rFonts w:ascii="Arial" w:hAnsi="Arial" w:cs="Arial"/>
          <w:sz w:val="24"/>
          <w:szCs w:val="24"/>
        </w:rPr>
      </w:pPr>
    </w:p>
    <w:p w:rsidR="00A13A5E" w:rsidRPr="003D2E24" w:rsidRDefault="00A13A5E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D2E24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расчета значений целевых показателей муниципальной программы </w:t>
      </w:r>
    </w:p>
    <w:p w:rsidR="00A13A5E" w:rsidRPr="003D2E24" w:rsidRDefault="00A13A5E" w:rsidP="00A13A5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D2E24">
        <w:rPr>
          <w:rFonts w:ascii="Arial" w:eastAsia="Times New Roman" w:hAnsi="Arial" w:cs="Arial"/>
          <w:sz w:val="24"/>
          <w:szCs w:val="24"/>
          <w:lang w:eastAsia="ru-RU"/>
        </w:rPr>
        <w:t>«Архитектура и градостроительство»</w:t>
      </w:r>
    </w:p>
    <w:p w:rsidR="00A13A5E" w:rsidRPr="003D2E24" w:rsidRDefault="00A13A5E" w:rsidP="00A13A5E">
      <w:pPr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516"/>
        <w:gridCol w:w="1471"/>
        <w:gridCol w:w="4766"/>
        <w:gridCol w:w="3288"/>
        <w:gridCol w:w="1701"/>
      </w:tblGrid>
      <w:tr w:rsidR="00A13A5E" w:rsidRPr="003D2E24" w:rsidTr="00EB6B36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3D2E24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13A5E" w:rsidRPr="003D2E24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D2E2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D2E2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3D2E24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3D2E24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3D2E24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 xml:space="preserve">Методика расчета целевого показателя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3D2E24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3A5E" w:rsidRPr="003D2E24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A13A5E" w:rsidRPr="003D2E24" w:rsidTr="00EB6B36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3D2E24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3D2E24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3D2E24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3D2E24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3D2E24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3D2E24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13A5E" w:rsidRPr="003D2E24" w:rsidTr="00EB6B36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3D2E24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E" w:rsidRPr="003D2E24" w:rsidRDefault="006E710A" w:rsidP="00EC2D81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Подпрограмма I «Разработка Генерального плана развития городского округа»</w:t>
            </w:r>
          </w:p>
        </w:tc>
      </w:tr>
      <w:tr w:rsidR="00A13A5E" w:rsidRPr="003D2E24" w:rsidTr="00EB6B36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5E" w:rsidRPr="003D2E24" w:rsidRDefault="00A13A5E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5E" w:rsidRPr="003D2E24" w:rsidRDefault="0053514E" w:rsidP="0031182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Обеспеченность актуальными документами территориального планирования и градостроительного зонирования городского 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Московской области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5E" w:rsidRPr="003D2E24" w:rsidRDefault="001C71E0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53514E" w:rsidRPr="003D2E24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0C" w:rsidRPr="003D2E24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D2E2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Значение показателя определяется по формуле:</w:t>
            </w:r>
          </w:p>
          <w:p w:rsidR="00F16E0C" w:rsidRPr="003D2E24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D2E2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ОАД = РД / </w:t>
            </w:r>
            <w:proofErr w:type="gramStart"/>
            <w:r w:rsidRPr="003D2E2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ПР</w:t>
            </w:r>
            <w:proofErr w:type="gramEnd"/>
            <w:r w:rsidRPr="003D2E2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x 100, где:</w:t>
            </w:r>
          </w:p>
          <w:p w:rsidR="00F16E0C" w:rsidRPr="003D2E24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D2E2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ОАД – обеспеченность актуальными документами территориального планирования и градостроительного </w:t>
            </w:r>
            <w:r w:rsidRPr="003D2E2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зонирования городского округа Московской области;</w:t>
            </w:r>
          </w:p>
          <w:p w:rsidR="00F16E0C" w:rsidRPr="003D2E24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D2E2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РД - количество утвержденных</w:t>
            </w:r>
            <w:r w:rsidR="00CE6DF1" w:rsidRPr="003D2E2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/разработанных</w:t>
            </w:r>
            <w:r w:rsidRPr="003D2E2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документов (внесенных изменений) на конец отчетного года;</w:t>
            </w:r>
          </w:p>
          <w:p w:rsidR="00F16E0C" w:rsidRPr="003D2E24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D2E2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ПР</w:t>
            </w:r>
            <w:proofErr w:type="gramEnd"/>
            <w:r w:rsidRPr="003D2E2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– общее количество документов, планируемых</w:t>
            </w:r>
          </w:p>
          <w:p w:rsidR="00A13A5E" w:rsidRPr="003D2E24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 утверждению</w:t>
            </w:r>
            <w:r w:rsidR="00CE6DF1" w:rsidRPr="003D2E2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/разработке</w:t>
            </w:r>
            <w:r w:rsidRPr="003D2E2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(внесению изменений) к концу отчетного года.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0C" w:rsidRPr="003D2E24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Источники информации: </w:t>
            </w:r>
          </w:p>
          <w:p w:rsidR="00F16E0C" w:rsidRPr="003D2E24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 xml:space="preserve">- решение Градостроительного совета Московской области о направлении, разработанных в текущем </w:t>
            </w:r>
            <w:r w:rsidRPr="003D2E24">
              <w:rPr>
                <w:rFonts w:ascii="Arial" w:hAnsi="Arial" w:cs="Arial"/>
                <w:sz w:val="24"/>
                <w:szCs w:val="24"/>
              </w:rPr>
              <w:lastRenderedPageBreak/>
              <w:t>году документов территориального планирования и градостроительного зонирования городского округа, на утверждение в представительные органы местного самоуправления городского округа,</w:t>
            </w:r>
          </w:p>
          <w:p w:rsidR="00CE6DF1" w:rsidRPr="003D2E24" w:rsidRDefault="00F16E0C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 xml:space="preserve"> - утвержденные представительными органами местного самоуправления городского округа Московской области документы территориального планирования и градостроительного зонирования городского</w:t>
            </w:r>
            <w:r w:rsidR="00CE6DF1" w:rsidRPr="003D2E24">
              <w:rPr>
                <w:rFonts w:ascii="Arial" w:hAnsi="Arial" w:cs="Arial"/>
                <w:sz w:val="24"/>
                <w:szCs w:val="24"/>
              </w:rPr>
              <w:t xml:space="preserve"> округа на конец отчетного года,</w:t>
            </w:r>
          </w:p>
          <w:p w:rsidR="00CE6DF1" w:rsidRPr="003D2E24" w:rsidRDefault="00CE6DF1" w:rsidP="00F16E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- управления архитектуры администрации городского округа Люберцы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5E" w:rsidRPr="003D2E24" w:rsidRDefault="0031182C" w:rsidP="00EC2D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4C2BC4" w:rsidRPr="003D2E24" w:rsidTr="00EB6B36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BC4" w:rsidRPr="003D2E24" w:rsidRDefault="004C2BC4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BC4" w:rsidRPr="003D2E24" w:rsidRDefault="004C2BC4" w:rsidP="00D54DBD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Подпрограмма II «Реализация политики пространственного развития городского округа»</w:t>
            </w:r>
          </w:p>
        </w:tc>
      </w:tr>
      <w:tr w:rsidR="004C2BC4" w:rsidRPr="003D2E24" w:rsidTr="00EB6B36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3D2E24" w:rsidRDefault="004C2BC4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3D2E24" w:rsidRDefault="00BC7EEF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Доля отказов в предоставлении муниципальных услуг в области градостроительной деятельности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3D2E24" w:rsidRDefault="00BC7EEF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3D2E24" w:rsidRDefault="00BC7EEF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формуле:</w:t>
            </w:r>
          </w:p>
          <w:p w:rsidR="00BC7EEF" w:rsidRPr="003D2E24" w:rsidRDefault="008302F5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 xml:space="preserve">Д = Ко / </w:t>
            </w:r>
            <w:proofErr w:type="spellStart"/>
            <w:proofErr w:type="gramStart"/>
            <w:r w:rsidRPr="003D2E24">
              <w:rPr>
                <w:rFonts w:ascii="Arial" w:hAnsi="Arial" w:cs="Arial"/>
                <w:sz w:val="24"/>
                <w:szCs w:val="24"/>
              </w:rPr>
              <w:t>Кз</w:t>
            </w:r>
            <w:proofErr w:type="spellEnd"/>
            <w:proofErr w:type="gramEnd"/>
            <w:r w:rsidR="00BC7EEF" w:rsidRPr="003D2E24">
              <w:rPr>
                <w:rFonts w:ascii="Arial" w:hAnsi="Arial" w:cs="Arial"/>
                <w:sz w:val="24"/>
                <w:szCs w:val="24"/>
              </w:rPr>
              <w:t xml:space="preserve"> х 100, где;</w:t>
            </w:r>
          </w:p>
          <w:p w:rsidR="00BC7EEF" w:rsidRPr="003D2E24" w:rsidRDefault="008302F5" w:rsidP="008302F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Д - доля отказов в предоставлении муниципальных услуг в области градостроительной деятельности</w:t>
            </w:r>
          </w:p>
          <w:p w:rsidR="008302F5" w:rsidRPr="003D2E24" w:rsidRDefault="008302F5" w:rsidP="008302F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D2E24">
              <w:rPr>
                <w:rFonts w:ascii="Arial" w:hAnsi="Arial" w:cs="Arial"/>
                <w:sz w:val="24"/>
                <w:szCs w:val="24"/>
              </w:rPr>
              <w:t>Ко</w:t>
            </w:r>
            <w:proofErr w:type="gramEnd"/>
            <w:r w:rsidRPr="003D2E24">
              <w:rPr>
                <w:rFonts w:ascii="Arial" w:hAnsi="Arial" w:cs="Arial"/>
                <w:sz w:val="24"/>
                <w:szCs w:val="24"/>
              </w:rPr>
              <w:t xml:space="preserve"> – количество отказов в оказании муниципальных услуг</w:t>
            </w:r>
          </w:p>
          <w:p w:rsidR="008302F5" w:rsidRPr="003D2E24" w:rsidRDefault="008302F5" w:rsidP="008302F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D2E24">
              <w:rPr>
                <w:rFonts w:ascii="Arial" w:hAnsi="Arial" w:cs="Arial"/>
                <w:sz w:val="24"/>
                <w:szCs w:val="24"/>
              </w:rPr>
              <w:t>Кз</w:t>
            </w:r>
            <w:proofErr w:type="spellEnd"/>
            <w:proofErr w:type="gramEnd"/>
            <w:r w:rsidRPr="003D2E24">
              <w:rPr>
                <w:rFonts w:ascii="Arial" w:hAnsi="Arial" w:cs="Arial"/>
                <w:sz w:val="24"/>
                <w:szCs w:val="24"/>
              </w:rPr>
              <w:t xml:space="preserve"> – количество заявлений поступивших в администрацию городского округа для предоставления муниципальных услуг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3D2E24" w:rsidRDefault="00231EE0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Данные Управления градостроительного регулирования администрации городского округа Люберцы Московской области за отчетный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3D2E24" w:rsidRDefault="004C2BC4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4C2BC4" w:rsidRPr="003D2E24" w:rsidTr="00EB6B36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3D2E24" w:rsidRDefault="004C2BC4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3D2E24" w:rsidRDefault="00702561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Сокращение на территории городского округа количества объектов самовольного строительства, объектов незавершенного строительства и аварийных объектов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3D2E24" w:rsidRDefault="00BC7EEF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EF" w:rsidRPr="003D2E24" w:rsidRDefault="00BC7EEF" w:rsidP="00BC7E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формуле:</w:t>
            </w:r>
          </w:p>
          <w:p w:rsidR="00BC7EEF" w:rsidRPr="003D2E24" w:rsidRDefault="00BC7EEF" w:rsidP="00BC7E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А = В</w:t>
            </w:r>
            <w:proofErr w:type="gramStart"/>
            <w:r w:rsidRPr="003D2E2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3D2E24">
              <w:rPr>
                <w:rFonts w:ascii="Arial" w:hAnsi="Arial" w:cs="Arial"/>
                <w:sz w:val="24"/>
                <w:szCs w:val="24"/>
              </w:rPr>
              <w:t xml:space="preserve"> / В2 х 100, где;</w:t>
            </w:r>
          </w:p>
          <w:p w:rsidR="00BC7EEF" w:rsidRPr="003D2E24" w:rsidRDefault="00BC7EEF" w:rsidP="00BC7E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 xml:space="preserve">А – итоговая оценка деятельности по ликвидации самовольных, недостроенных и аварийных объектов </w:t>
            </w:r>
          </w:p>
          <w:p w:rsidR="00BC7EEF" w:rsidRPr="003D2E24" w:rsidRDefault="00BC7EEF" w:rsidP="00BC7E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В</w:t>
            </w:r>
            <w:proofErr w:type="gramStart"/>
            <w:r w:rsidRPr="003D2E2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3D2E24">
              <w:rPr>
                <w:rFonts w:ascii="Arial" w:hAnsi="Arial" w:cs="Arial"/>
                <w:sz w:val="24"/>
                <w:szCs w:val="24"/>
              </w:rPr>
              <w:t xml:space="preserve"> – количество ликвидированных самовольных, недостроенных и аварийных объектов</w:t>
            </w:r>
          </w:p>
          <w:p w:rsidR="004C2BC4" w:rsidRPr="003D2E24" w:rsidRDefault="00BC7EEF" w:rsidP="00BC7E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В</w:t>
            </w:r>
            <w:proofErr w:type="gramStart"/>
            <w:r w:rsidRPr="003D2E2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3D2E24">
              <w:rPr>
                <w:rFonts w:ascii="Arial" w:hAnsi="Arial" w:cs="Arial"/>
                <w:sz w:val="24"/>
                <w:szCs w:val="24"/>
              </w:rPr>
              <w:t xml:space="preserve"> – количество планируемых объектов к ликвидации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3D2E24" w:rsidRDefault="003645FA" w:rsidP="00BC7E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Данные Управления архитектуры администрации городского округа Люберцы Московской области за отчетный период</w:t>
            </w:r>
            <w:r w:rsidR="00BC7EEF" w:rsidRPr="003D2E24">
              <w:rPr>
                <w:rFonts w:ascii="Arial" w:hAnsi="Arial" w:cs="Arial"/>
                <w:sz w:val="24"/>
                <w:szCs w:val="24"/>
              </w:rPr>
              <w:t>, Ведомственная информационная система Комитета по архитектуре и градостроительству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C4" w:rsidRPr="003D2E24" w:rsidRDefault="004C2BC4" w:rsidP="00D54D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</w:tbl>
    <w:p w:rsidR="00A13A5E" w:rsidRPr="003D2E24" w:rsidRDefault="00A13A5E">
      <w:pPr>
        <w:rPr>
          <w:rFonts w:ascii="Arial" w:hAnsi="Arial" w:cs="Arial"/>
          <w:sz w:val="24"/>
          <w:szCs w:val="24"/>
        </w:rPr>
      </w:pPr>
    </w:p>
    <w:p w:rsidR="00CE6DF1" w:rsidRPr="003D2E24" w:rsidRDefault="00CE6DF1" w:rsidP="00775AF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A5E" w:rsidRPr="003D2E24" w:rsidRDefault="00A13A5E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D2E24">
        <w:rPr>
          <w:rFonts w:ascii="Arial" w:hAnsi="Arial" w:cs="Arial"/>
          <w:sz w:val="24"/>
          <w:szCs w:val="24"/>
        </w:rPr>
        <w:t>Методика определения результатов выполнения мероприятий</w:t>
      </w:r>
    </w:p>
    <w:p w:rsidR="00A13A5E" w:rsidRPr="003D2E24" w:rsidRDefault="00A13A5E" w:rsidP="00A13A5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D2E24">
        <w:rPr>
          <w:rFonts w:ascii="Arial" w:hAnsi="Arial" w:cs="Arial"/>
          <w:sz w:val="24"/>
          <w:szCs w:val="24"/>
        </w:rPr>
        <w:t>«Архитектура и градостроительство»</w:t>
      </w:r>
    </w:p>
    <w:p w:rsidR="00A13A5E" w:rsidRPr="003D2E24" w:rsidRDefault="00A13A5E" w:rsidP="00A13A5E">
      <w:pPr>
        <w:pStyle w:val="ConsPlusNonformat"/>
        <w:ind w:left="2832" w:firstLine="708"/>
        <w:rPr>
          <w:rFonts w:ascii="Arial" w:hAnsi="Arial" w:cs="Arial"/>
          <w:sz w:val="24"/>
          <w:szCs w:val="24"/>
        </w:rPr>
      </w:pPr>
    </w:p>
    <w:tbl>
      <w:tblPr>
        <w:tblStyle w:val="a3"/>
        <w:tblW w:w="16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2410"/>
        <w:gridCol w:w="4854"/>
        <w:gridCol w:w="1559"/>
        <w:gridCol w:w="1842"/>
      </w:tblGrid>
      <w:tr w:rsidR="00A13A5E" w:rsidRPr="003D2E24" w:rsidTr="0025594B">
        <w:tc>
          <w:tcPr>
            <w:tcW w:w="675" w:type="dxa"/>
          </w:tcPr>
          <w:p w:rsidR="00A13A5E" w:rsidRPr="003D2E24" w:rsidRDefault="00A13A5E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3D2E24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3D2E2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D2E2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A13A5E" w:rsidRPr="003D2E24" w:rsidRDefault="00A13A5E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1417" w:type="dxa"/>
          </w:tcPr>
          <w:p w:rsidR="00A13A5E" w:rsidRPr="003D2E24" w:rsidRDefault="00A13A5E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410" w:type="dxa"/>
          </w:tcPr>
          <w:p w:rsidR="00A13A5E" w:rsidRPr="003D2E24" w:rsidRDefault="00A13A5E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854" w:type="dxa"/>
          </w:tcPr>
          <w:p w:rsidR="00A13A5E" w:rsidRPr="003D2E24" w:rsidRDefault="00A13A5E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 xml:space="preserve">Порядок определения значений </w:t>
            </w:r>
          </w:p>
        </w:tc>
        <w:tc>
          <w:tcPr>
            <w:tcW w:w="1559" w:type="dxa"/>
          </w:tcPr>
          <w:p w:rsidR="00A13A5E" w:rsidRPr="003D2E24" w:rsidRDefault="00A13A5E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1842" w:type="dxa"/>
          </w:tcPr>
          <w:p w:rsidR="00A13A5E" w:rsidRPr="003D2E24" w:rsidRDefault="00A13A5E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</w:tr>
      <w:tr w:rsidR="00A13A5E" w:rsidRPr="003D2E24" w:rsidTr="0025594B">
        <w:tc>
          <w:tcPr>
            <w:tcW w:w="675" w:type="dxa"/>
          </w:tcPr>
          <w:p w:rsidR="00A13A5E" w:rsidRPr="003D2E24" w:rsidRDefault="00A13A5E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13A5E" w:rsidRPr="003D2E24" w:rsidRDefault="00A13A5E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E2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A13A5E" w:rsidRPr="003D2E24" w:rsidRDefault="00A13A5E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2E2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A13A5E" w:rsidRPr="003D2E24" w:rsidRDefault="00A13A5E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A13A5E" w:rsidRPr="003D2E24" w:rsidRDefault="00A13A5E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13A5E" w:rsidRPr="003D2E24" w:rsidRDefault="00A13A5E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13A5E" w:rsidRPr="003D2E24" w:rsidRDefault="00A13A5E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13A5E" w:rsidRPr="003D2E24" w:rsidTr="0025594B">
        <w:tc>
          <w:tcPr>
            <w:tcW w:w="675" w:type="dxa"/>
          </w:tcPr>
          <w:p w:rsidR="00A13A5E" w:rsidRPr="003D2E24" w:rsidRDefault="00A13A5E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343" w:type="dxa"/>
            <w:gridSpan w:val="6"/>
          </w:tcPr>
          <w:p w:rsidR="00A13A5E" w:rsidRPr="003D2E24" w:rsidRDefault="00F95FF5" w:rsidP="00EC2D81">
            <w:pPr>
              <w:ind w:left="0" w:right="-79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Подпрограмма I «Разработка Генерального плана развития городского округа»</w:t>
            </w:r>
          </w:p>
        </w:tc>
      </w:tr>
      <w:tr w:rsidR="00A13A5E" w:rsidRPr="003D2E24" w:rsidTr="0025594B">
        <w:tc>
          <w:tcPr>
            <w:tcW w:w="675" w:type="dxa"/>
          </w:tcPr>
          <w:p w:rsidR="00A13A5E" w:rsidRPr="003D2E24" w:rsidRDefault="00A13A5E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261" w:type="dxa"/>
          </w:tcPr>
          <w:p w:rsidR="00A13A5E" w:rsidRPr="003D2E24" w:rsidRDefault="00EF3AEB" w:rsidP="00CC38B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 xml:space="preserve">Количество проведенных </w:t>
            </w:r>
            <w:r w:rsidR="00CC38B5" w:rsidRPr="003D2E24">
              <w:rPr>
                <w:rFonts w:ascii="Arial" w:hAnsi="Arial" w:cs="Arial"/>
                <w:sz w:val="24"/>
                <w:szCs w:val="24"/>
              </w:rPr>
              <w:t>общественных обсуждений</w:t>
            </w:r>
            <w:r w:rsidRPr="003D2E24">
              <w:rPr>
                <w:rFonts w:ascii="Arial" w:hAnsi="Arial" w:cs="Arial"/>
                <w:sz w:val="24"/>
                <w:szCs w:val="24"/>
              </w:rPr>
              <w:t xml:space="preserve"> по проекту генерального плана (внесение изменений в генеральный план) городского округа</w:t>
            </w:r>
          </w:p>
        </w:tc>
        <w:tc>
          <w:tcPr>
            <w:tcW w:w="1417" w:type="dxa"/>
          </w:tcPr>
          <w:p w:rsidR="00A13A5E" w:rsidRPr="003D2E24" w:rsidRDefault="001C71E0" w:rsidP="006044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ш</w:t>
            </w:r>
            <w:r w:rsidR="00EF3AEB" w:rsidRPr="003D2E24">
              <w:rPr>
                <w:rFonts w:ascii="Arial" w:hAnsi="Arial" w:cs="Arial"/>
                <w:sz w:val="24"/>
                <w:szCs w:val="24"/>
              </w:rPr>
              <w:t>тука</w:t>
            </w:r>
          </w:p>
        </w:tc>
        <w:tc>
          <w:tcPr>
            <w:tcW w:w="2410" w:type="dxa"/>
          </w:tcPr>
          <w:p w:rsidR="00A13A5E" w:rsidRPr="003D2E24" w:rsidRDefault="00951ACB" w:rsidP="006044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A13A5E" w:rsidRPr="003D2E24" w:rsidRDefault="00CC38B5" w:rsidP="00EC2D8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Значение показателя определяется количеством проведенных общественных обсуждений по проекту генерального плана (внесение изменений в генеральный план) городского округа на конец отчетного года</w:t>
            </w:r>
          </w:p>
        </w:tc>
        <w:tc>
          <w:tcPr>
            <w:tcW w:w="1559" w:type="dxa"/>
          </w:tcPr>
          <w:p w:rsidR="00A13A5E" w:rsidRPr="003D2E24" w:rsidRDefault="00F95FF5" w:rsidP="00F95FF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02.01</w:t>
            </w:r>
          </w:p>
        </w:tc>
        <w:tc>
          <w:tcPr>
            <w:tcW w:w="1842" w:type="dxa"/>
          </w:tcPr>
          <w:p w:rsidR="00A13A5E" w:rsidRPr="003D2E24" w:rsidRDefault="00F95FF5" w:rsidP="00F95FF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3A5E" w:rsidRPr="003D2E24" w:rsidTr="0025594B">
        <w:tc>
          <w:tcPr>
            <w:tcW w:w="675" w:type="dxa"/>
          </w:tcPr>
          <w:p w:rsidR="00A13A5E" w:rsidRPr="003D2E24" w:rsidRDefault="00F95FF5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261" w:type="dxa"/>
          </w:tcPr>
          <w:p w:rsidR="00A13A5E" w:rsidRPr="003D2E24" w:rsidRDefault="00EF3AEB" w:rsidP="00EF3AE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Наличие утвержденного в актуальной версии генерального плана (внесение изменений в генеральный план) городского округа</w:t>
            </w:r>
          </w:p>
        </w:tc>
        <w:tc>
          <w:tcPr>
            <w:tcW w:w="1417" w:type="dxa"/>
          </w:tcPr>
          <w:p w:rsidR="00A13A5E" w:rsidRPr="003D2E24" w:rsidRDefault="001C71E0" w:rsidP="006044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ш</w:t>
            </w:r>
            <w:r w:rsidR="00866929" w:rsidRPr="003D2E24">
              <w:rPr>
                <w:rFonts w:ascii="Arial" w:hAnsi="Arial" w:cs="Arial"/>
                <w:sz w:val="24"/>
                <w:szCs w:val="24"/>
              </w:rPr>
              <w:t>тука</w:t>
            </w:r>
          </w:p>
        </w:tc>
        <w:tc>
          <w:tcPr>
            <w:tcW w:w="2410" w:type="dxa"/>
          </w:tcPr>
          <w:p w:rsidR="00A13A5E" w:rsidRPr="003D2E24" w:rsidRDefault="00866929" w:rsidP="006044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A13A5E" w:rsidRPr="003D2E24" w:rsidRDefault="00CC38B5" w:rsidP="00EC2D8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Значение показателя определяется наличием, на конец отчетного года, утвержденного в актуальной версии генерального плана (внесение изменений в генеральный план) городского округа</w:t>
            </w:r>
          </w:p>
        </w:tc>
        <w:tc>
          <w:tcPr>
            <w:tcW w:w="1559" w:type="dxa"/>
          </w:tcPr>
          <w:p w:rsidR="00A13A5E" w:rsidRPr="003D2E24" w:rsidRDefault="00F95FF5" w:rsidP="00F95FF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02.02</w:t>
            </w:r>
          </w:p>
        </w:tc>
        <w:tc>
          <w:tcPr>
            <w:tcW w:w="1842" w:type="dxa"/>
          </w:tcPr>
          <w:p w:rsidR="00A13A5E" w:rsidRPr="003D2E24" w:rsidRDefault="00F95FF5" w:rsidP="00F95FF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5FF5" w:rsidRPr="003D2E24" w:rsidTr="0025594B">
        <w:tc>
          <w:tcPr>
            <w:tcW w:w="675" w:type="dxa"/>
          </w:tcPr>
          <w:p w:rsidR="00F95FF5" w:rsidRPr="003D2E24" w:rsidRDefault="00F95FF5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261" w:type="dxa"/>
          </w:tcPr>
          <w:p w:rsidR="00F95FF5" w:rsidRPr="003D2E24" w:rsidRDefault="00EF3AEB" w:rsidP="00EC2D8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 xml:space="preserve">Наличие утвержденной </w:t>
            </w:r>
            <w:proofErr w:type="gramStart"/>
            <w:r w:rsidRPr="003D2E24">
              <w:rPr>
                <w:rFonts w:ascii="Arial" w:hAnsi="Arial" w:cs="Arial"/>
                <w:sz w:val="24"/>
                <w:szCs w:val="24"/>
              </w:rPr>
              <w:t xml:space="preserve">карты планируемого размещения объектов </w:t>
            </w:r>
            <w:r w:rsidRPr="003D2E24">
              <w:rPr>
                <w:rFonts w:ascii="Arial" w:hAnsi="Arial" w:cs="Arial"/>
                <w:sz w:val="24"/>
                <w:szCs w:val="24"/>
              </w:rPr>
              <w:lastRenderedPageBreak/>
              <w:t>местного значения городского округа</w:t>
            </w:r>
            <w:proofErr w:type="gramEnd"/>
          </w:p>
        </w:tc>
        <w:tc>
          <w:tcPr>
            <w:tcW w:w="1417" w:type="dxa"/>
          </w:tcPr>
          <w:p w:rsidR="00F95FF5" w:rsidRPr="003D2E24" w:rsidRDefault="001C71E0" w:rsidP="006044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lastRenderedPageBreak/>
              <w:t>ш</w:t>
            </w:r>
            <w:r w:rsidR="00866929" w:rsidRPr="003D2E24">
              <w:rPr>
                <w:rFonts w:ascii="Arial" w:hAnsi="Arial" w:cs="Arial"/>
                <w:sz w:val="24"/>
                <w:szCs w:val="24"/>
              </w:rPr>
              <w:t>тука</w:t>
            </w:r>
          </w:p>
        </w:tc>
        <w:tc>
          <w:tcPr>
            <w:tcW w:w="2410" w:type="dxa"/>
          </w:tcPr>
          <w:p w:rsidR="00F95FF5" w:rsidRPr="003D2E24" w:rsidRDefault="00B969C5" w:rsidP="006044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</w:tcPr>
          <w:p w:rsidR="00F95FF5" w:rsidRPr="003D2E24" w:rsidRDefault="00CC38B5" w:rsidP="00EC2D8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наличием, на конец отчетного года, утвержденной карты планируемого </w:t>
            </w:r>
            <w:r w:rsidRPr="003D2E24">
              <w:rPr>
                <w:rFonts w:ascii="Arial" w:hAnsi="Arial" w:cs="Arial"/>
                <w:sz w:val="24"/>
                <w:szCs w:val="24"/>
              </w:rPr>
              <w:lastRenderedPageBreak/>
              <w:t>размещения объектов местного значения городского округа</w:t>
            </w:r>
          </w:p>
        </w:tc>
        <w:tc>
          <w:tcPr>
            <w:tcW w:w="1559" w:type="dxa"/>
          </w:tcPr>
          <w:p w:rsidR="00F95FF5" w:rsidRPr="003D2E24" w:rsidRDefault="00C369FF" w:rsidP="00C369F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lastRenderedPageBreak/>
              <w:t>02.03</w:t>
            </w:r>
          </w:p>
        </w:tc>
        <w:tc>
          <w:tcPr>
            <w:tcW w:w="1842" w:type="dxa"/>
          </w:tcPr>
          <w:p w:rsidR="00F95FF5" w:rsidRPr="003D2E24" w:rsidRDefault="00C369FF" w:rsidP="00C369F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5FF5" w:rsidRPr="003D2E24" w:rsidTr="0025594B">
        <w:tc>
          <w:tcPr>
            <w:tcW w:w="675" w:type="dxa"/>
          </w:tcPr>
          <w:p w:rsidR="00F95FF5" w:rsidRPr="003D2E24" w:rsidRDefault="00C369FF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261" w:type="dxa"/>
          </w:tcPr>
          <w:p w:rsidR="00F95FF5" w:rsidRPr="003D2E24" w:rsidRDefault="00EF3AEB" w:rsidP="00EC2D8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 xml:space="preserve">Количество проведенных </w:t>
            </w:r>
            <w:r w:rsidR="00CC38B5" w:rsidRPr="003D2E24">
              <w:rPr>
                <w:rFonts w:ascii="Arial" w:hAnsi="Arial" w:cs="Arial"/>
                <w:sz w:val="24"/>
                <w:szCs w:val="24"/>
              </w:rPr>
              <w:t xml:space="preserve">общественных обсуждений </w:t>
            </w:r>
            <w:r w:rsidRPr="003D2E24">
              <w:rPr>
                <w:rFonts w:ascii="Arial" w:hAnsi="Arial" w:cs="Arial"/>
                <w:sz w:val="24"/>
                <w:szCs w:val="24"/>
              </w:rPr>
              <w:t>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</w:tc>
        <w:tc>
          <w:tcPr>
            <w:tcW w:w="1417" w:type="dxa"/>
          </w:tcPr>
          <w:p w:rsidR="00F95FF5" w:rsidRPr="003D2E24" w:rsidRDefault="001C71E0" w:rsidP="006044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ш</w:t>
            </w:r>
            <w:r w:rsidR="00EF3AEB" w:rsidRPr="003D2E24">
              <w:rPr>
                <w:rFonts w:ascii="Arial" w:hAnsi="Arial" w:cs="Arial"/>
                <w:sz w:val="24"/>
                <w:szCs w:val="24"/>
              </w:rPr>
              <w:t>тука</w:t>
            </w:r>
          </w:p>
        </w:tc>
        <w:tc>
          <w:tcPr>
            <w:tcW w:w="2410" w:type="dxa"/>
          </w:tcPr>
          <w:p w:rsidR="00F95FF5" w:rsidRPr="003D2E24" w:rsidRDefault="00951ACB" w:rsidP="006044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F95FF5" w:rsidRPr="003D2E24" w:rsidRDefault="00CC38B5" w:rsidP="00CC38B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Значение показателя определяется количеством проведенных общественных обсуждений по проекту Правил землепользования и застройки (внесение изменений в Правила землепользования и застройки) городского округа на конец отчетного года</w:t>
            </w:r>
          </w:p>
        </w:tc>
        <w:tc>
          <w:tcPr>
            <w:tcW w:w="1559" w:type="dxa"/>
          </w:tcPr>
          <w:p w:rsidR="00F95FF5" w:rsidRPr="003D2E24" w:rsidRDefault="006044B1" w:rsidP="006044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02.04.</w:t>
            </w:r>
          </w:p>
        </w:tc>
        <w:tc>
          <w:tcPr>
            <w:tcW w:w="1842" w:type="dxa"/>
          </w:tcPr>
          <w:p w:rsidR="00F95FF5" w:rsidRPr="003D2E24" w:rsidRDefault="006044B1" w:rsidP="006044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044B1" w:rsidRPr="003D2E24" w:rsidTr="0025594B">
        <w:tc>
          <w:tcPr>
            <w:tcW w:w="675" w:type="dxa"/>
          </w:tcPr>
          <w:p w:rsidR="006044B1" w:rsidRPr="003D2E24" w:rsidRDefault="006044B1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261" w:type="dxa"/>
          </w:tcPr>
          <w:p w:rsidR="006044B1" w:rsidRPr="003D2E24" w:rsidRDefault="00EF3AEB" w:rsidP="00EC2D8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417" w:type="dxa"/>
          </w:tcPr>
          <w:p w:rsidR="006044B1" w:rsidRPr="003D2E24" w:rsidRDefault="001C71E0" w:rsidP="006044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ш</w:t>
            </w:r>
            <w:r w:rsidR="00866929" w:rsidRPr="003D2E24">
              <w:rPr>
                <w:rFonts w:ascii="Arial" w:hAnsi="Arial" w:cs="Arial"/>
                <w:sz w:val="24"/>
                <w:szCs w:val="24"/>
              </w:rPr>
              <w:t>тука</w:t>
            </w:r>
          </w:p>
        </w:tc>
        <w:tc>
          <w:tcPr>
            <w:tcW w:w="2410" w:type="dxa"/>
          </w:tcPr>
          <w:p w:rsidR="006044B1" w:rsidRPr="003D2E24" w:rsidRDefault="00866929" w:rsidP="006044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6044B1" w:rsidRPr="003D2E24" w:rsidRDefault="00CC38B5" w:rsidP="00EC2D8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Значение показателя определяется исходя из наличия, на конец отчетного года, нормативного правового акта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</w:t>
            </w:r>
          </w:p>
        </w:tc>
        <w:tc>
          <w:tcPr>
            <w:tcW w:w="1559" w:type="dxa"/>
          </w:tcPr>
          <w:p w:rsidR="006044B1" w:rsidRPr="003D2E24" w:rsidRDefault="006044B1" w:rsidP="006044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02.05</w:t>
            </w:r>
          </w:p>
        </w:tc>
        <w:tc>
          <w:tcPr>
            <w:tcW w:w="1842" w:type="dxa"/>
          </w:tcPr>
          <w:p w:rsidR="006044B1" w:rsidRPr="003D2E24" w:rsidRDefault="006044B1" w:rsidP="006044B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044B1" w:rsidRPr="003D2E24" w:rsidTr="0025594B">
        <w:tc>
          <w:tcPr>
            <w:tcW w:w="675" w:type="dxa"/>
          </w:tcPr>
          <w:p w:rsidR="006044B1" w:rsidRPr="003D2E24" w:rsidRDefault="006044B1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261" w:type="dxa"/>
          </w:tcPr>
          <w:p w:rsidR="006044B1" w:rsidRPr="003D2E24" w:rsidRDefault="00EF3AEB" w:rsidP="00EC2D8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Наличие разработанных в актуальной версии нормативов градостроительного проектирования городского округа</w:t>
            </w:r>
          </w:p>
        </w:tc>
        <w:tc>
          <w:tcPr>
            <w:tcW w:w="1417" w:type="dxa"/>
          </w:tcPr>
          <w:p w:rsidR="006044B1" w:rsidRPr="003D2E24" w:rsidRDefault="001C71E0" w:rsidP="006C08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ш</w:t>
            </w:r>
            <w:r w:rsidR="00866929" w:rsidRPr="003D2E24">
              <w:rPr>
                <w:rFonts w:ascii="Arial" w:hAnsi="Arial" w:cs="Arial"/>
                <w:sz w:val="24"/>
                <w:szCs w:val="24"/>
              </w:rPr>
              <w:t>тука</w:t>
            </w:r>
          </w:p>
        </w:tc>
        <w:tc>
          <w:tcPr>
            <w:tcW w:w="2410" w:type="dxa"/>
          </w:tcPr>
          <w:p w:rsidR="006044B1" w:rsidRPr="003D2E24" w:rsidRDefault="00866929" w:rsidP="006C08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6044B1" w:rsidRPr="003D2E24" w:rsidRDefault="00CC38B5" w:rsidP="00EC2D8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Значение показателя определяется наличием, на конец отчетного года, разработанных в актуальной версии нормативов градостроительного проектирования городского округа</w:t>
            </w:r>
          </w:p>
        </w:tc>
        <w:tc>
          <w:tcPr>
            <w:tcW w:w="1559" w:type="dxa"/>
          </w:tcPr>
          <w:p w:rsidR="006044B1" w:rsidRPr="003D2E24" w:rsidRDefault="006D73FA" w:rsidP="006D73F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03.01</w:t>
            </w:r>
          </w:p>
        </w:tc>
        <w:tc>
          <w:tcPr>
            <w:tcW w:w="1842" w:type="dxa"/>
          </w:tcPr>
          <w:p w:rsidR="006044B1" w:rsidRPr="003D2E24" w:rsidRDefault="006D73FA" w:rsidP="006D73F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969C5" w:rsidRPr="003D2E24" w:rsidTr="0025594B">
        <w:tc>
          <w:tcPr>
            <w:tcW w:w="675" w:type="dxa"/>
          </w:tcPr>
          <w:p w:rsidR="00B969C5" w:rsidRPr="003D2E24" w:rsidRDefault="00B969C5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3261" w:type="dxa"/>
          </w:tcPr>
          <w:p w:rsidR="00B969C5" w:rsidRPr="003D2E24" w:rsidRDefault="00B969C5" w:rsidP="00EC2D8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Количество разработанной документации по планировке территории по объектам местного значения</w:t>
            </w:r>
          </w:p>
        </w:tc>
        <w:tc>
          <w:tcPr>
            <w:tcW w:w="1417" w:type="dxa"/>
          </w:tcPr>
          <w:p w:rsidR="00B969C5" w:rsidRPr="003D2E24" w:rsidRDefault="001C71E0" w:rsidP="006C08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ш</w:t>
            </w:r>
            <w:r w:rsidR="00B969C5" w:rsidRPr="003D2E24">
              <w:rPr>
                <w:rFonts w:ascii="Arial" w:hAnsi="Arial" w:cs="Arial"/>
                <w:sz w:val="24"/>
                <w:szCs w:val="24"/>
              </w:rPr>
              <w:t>тука</w:t>
            </w:r>
          </w:p>
        </w:tc>
        <w:tc>
          <w:tcPr>
            <w:tcW w:w="2410" w:type="dxa"/>
          </w:tcPr>
          <w:p w:rsidR="00B969C5" w:rsidRPr="003D2E24" w:rsidRDefault="00073E9E" w:rsidP="006C08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B969C5" w:rsidRPr="003D2E24" w:rsidRDefault="00B969C5" w:rsidP="00654ABA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 xml:space="preserve">Значения показателя определяется исходя из наличия в отчетном периоде количества </w:t>
            </w:r>
            <w:r w:rsidR="00654ABA" w:rsidRPr="003D2E24">
              <w:rPr>
                <w:rFonts w:ascii="Arial" w:hAnsi="Arial" w:cs="Arial"/>
                <w:sz w:val="24"/>
                <w:szCs w:val="24"/>
              </w:rPr>
              <w:t>разработанной</w:t>
            </w:r>
            <w:r w:rsidRPr="003D2E24">
              <w:rPr>
                <w:rFonts w:ascii="Arial" w:hAnsi="Arial" w:cs="Arial"/>
                <w:sz w:val="24"/>
                <w:szCs w:val="24"/>
              </w:rPr>
              <w:t xml:space="preserve"> документации по планировке территории по объектам местного значения</w:t>
            </w:r>
          </w:p>
        </w:tc>
        <w:tc>
          <w:tcPr>
            <w:tcW w:w="1559" w:type="dxa"/>
          </w:tcPr>
          <w:p w:rsidR="00B969C5" w:rsidRPr="003D2E24" w:rsidRDefault="00AE0277" w:rsidP="00AE027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03.01</w:t>
            </w:r>
          </w:p>
        </w:tc>
        <w:tc>
          <w:tcPr>
            <w:tcW w:w="1842" w:type="dxa"/>
          </w:tcPr>
          <w:p w:rsidR="00B969C5" w:rsidRPr="003D2E24" w:rsidRDefault="00B969C5" w:rsidP="006D73F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D73FA" w:rsidRPr="003D2E24" w:rsidTr="0025594B">
        <w:tc>
          <w:tcPr>
            <w:tcW w:w="675" w:type="dxa"/>
          </w:tcPr>
          <w:p w:rsidR="006D73FA" w:rsidRPr="003D2E24" w:rsidRDefault="00B969C5" w:rsidP="00EC2D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3261" w:type="dxa"/>
          </w:tcPr>
          <w:p w:rsidR="006D73FA" w:rsidRPr="003D2E24" w:rsidRDefault="00EF3AEB" w:rsidP="00EC2D8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 xml:space="preserve">Наличие утвержденных в актуальной версии нормативов градостроительного проектирования </w:t>
            </w:r>
            <w:r w:rsidRPr="003D2E24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17" w:type="dxa"/>
          </w:tcPr>
          <w:p w:rsidR="006D73FA" w:rsidRPr="003D2E24" w:rsidRDefault="001C71E0" w:rsidP="006C08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lastRenderedPageBreak/>
              <w:t>ш</w:t>
            </w:r>
            <w:r w:rsidR="00866929" w:rsidRPr="003D2E24">
              <w:rPr>
                <w:rFonts w:ascii="Arial" w:hAnsi="Arial" w:cs="Arial"/>
                <w:sz w:val="24"/>
                <w:szCs w:val="24"/>
              </w:rPr>
              <w:t>тука</w:t>
            </w:r>
          </w:p>
        </w:tc>
        <w:tc>
          <w:tcPr>
            <w:tcW w:w="2410" w:type="dxa"/>
          </w:tcPr>
          <w:p w:rsidR="006D73FA" w:rsidRPr="003D2E24" w:rsidRDefault="00866929" w:rsidP="006C08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6D73FA" w:rsidRPr="003D2E24" w:rsidRDefault="00CC38B5" w:rsidP="00EC2D8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Значение показателя определяется наличием, на конец отчетного года, утвержденных в актуальной версии нормативов градостроительного проектирования городского округа</w:t>
            </w:r>
          </w:p>
        </w:tc>
        <w:tc>
          <w:tcPr>
            <w:tcW w:w="1559" w:type="dxa"/>
          </w:tcPr>
          <w:p w:rsidR="006D73FA" w:rsidRPr="003D2E24" w:rsidRDefault="006D73FA" w:rsidP="006D73F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03.02</w:t>
            </w:r>
          </w:p>
        </w:tc>
        <w:tc>
          <w:tcPr>
            <w:tcW w:w="1842" w:type="dxa"/>
          </w:tcPr>
          <w:p w:rsidR="006D73FA" w:rsidRPr="003D2E24" w:rsidRDefault="006D73FA" w:rsidP="006D73F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D73FA" w:rsidRPr="003D2E24" w:rsidTr="0025594B">
        <w:tc>
          <w:tcPr>
            <w:tcW w:w="675" w:type="dxa"/>
          </w:tcPr>
          <w:p w:rsidR="006D73FA" w:rsidRPr="003D2E24" w:rsidRDefault="006D73FA" w:rsidP="006C08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343" w:type="dxa"/>
            <w:gridSpan w:val="6"/>
          </w:tcPr>
          <w:p w:rsidR="006D73FA" w:rsidRPr="003D2E24" w:rsidRDefault="006D73FA" w:rsidP="006C08EC">
            <w:pPr>
              <w:ind w:left="0" w:right="-79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Подпрограмма II «Реализация политики пространственного развития городского округа»</w:t>
            </w:r>
          </w:p>
        </w:tc>
      </w:tr>
      <w:tr w:rsidR="006D73FA" w:rsidRPr="003D2E24" w:rsidTr="0025594B">
        <w:tc>
          <w:tcPr>
            <w:tcW w:w="675" w:type="dxa"/>
          </w:tcPr>
          <w:p w:rsidR="006D73FA" w:rsidRPr="003D2E24" w:rsidRDefault="006D73FA" w:rsidP="006C08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261" w:type="dxa"/>
          </w:tcPr>
          <w:p w:rsidR="006D73FA" w:rsidRPr="003D2E24" w:rsidRDefault="00853E48" w:rsidP="006C08E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доме, единиц</w:t>
            </w:r>
          </w:p>
        </w:tc>
        <w:tc>
          <w:tcPr>
            <w:tcW w:w="1417" w:type="dxa"/>
          </w:tcPr>
          <w:p w:rsidR="006D73FA" w:rsidRPr="003D2E24" w:rsidRDefault="001C71E0" w:rsidP="006C08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е</w:t>
            </w:r>
            <w:r w:rsidR="00853E48" w:rsidRPr="003D2E24">
              <w:rPr>
                <w:rFonts w:ascii="Arial" w:hAnsi="Arial" w:cs="Arial"/>
                <w:sz w:val="24"/>
                <w:szCs w:val="24"/>
              </w:rPr>
              <w:t>диниц</w:t>
            </w:r>
          </w:p>
        </w:tc>
        <w:tc>
          <w:tcPr>
            <w:tcW w:w="2410" w:type="dxa"/>
          </w:tcPr>
          <w:p w:rsidR="006D73FA" w:rsidRPr="003D2E24" w:rsidRDefault="004D3C26" w:rsidP="006C08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1950</w:t>
            </w:r>
          </w:p>
        </w:tc>
        <w:tc>
          <w:tcPr>
            <w:tcW w:w="4854" w:type="dxa"/>
          </w:tcPr>
          <w:p w:rsidR="006D73FA" w:rsidRPr="003D2E24" w:rsidRDefault="00CC38B5" w:rsidP="00CC38B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Значение показателя определяется количеством решений, писем, постановлений, актов, принятых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 на конец отчетного года</w:t>
            </w:r>
          </w:p>
        </w:tc>
        <w:tc>
          <w:tcPr>
            <w:tcW w:w="1559" w:type="dxa"/>
          </w:tcPr>
          <w:p w:rsidR="006D73FA" w:rsidRPr="003D2E24" w:rsidRDefault="00AC5626" w:rsidP="006C08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04.01</w:t>
            </w:r>
          </w:p>
        </w:tc>
        <w:tc>
          <w:tcPr>
            <w:tcW w:w="1842" w:type="dxa"/>
          </w:tcPr>
          <w:p w:rsidR="006D73FA" w:rsidRPr="003D2E24" w:rsidRDefault="00AC5626" w:rsidP="006C08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15D5" w:rsidRPr="003D2E24" w:rsidTr="0025594B">
        <w:tc>
          <w:tcPr>
            <w:tcW w:w="675" w:type="dxa"/>
          </w:tcPr>
          <w:p w:rsidR="005B15D5" w:rsidRPr="003D2E24" w:rsidRDefault="005B15D5" w:rsidP="006C08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261" w:type="dxa"/>
          </w:tcPr>
          <w:p w:rsidR="005B15D5" w:rsidRPr="003D2E24" w:rsidRDefault="00853E48" w:rsidP="00853E4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Количество ликвидированных самовольных, недостроенных и аварийных объектов на территории городского округа</w:t>
            </w:r>
          </w:p>
        </w:tc>
        <w:tc>
          <w:tcPr>
            <w:tcW w:w="1417" w:type="dxa"/>
          </w:tcPr>
          <w:p w:rsidR="005B15D5" w:rsidRPr="003D2E24" w:rsidRDefault="001C71E0" w:rsidP="006C08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е</w:t>
            </w:r>
            <w:r w:rsidR="005B15D5" w:rsidRPr="003D2E24">
              <w:rPr>
                <w:rFonts w:ascii="Arial" w:hAnsi="Arial" w:cs="Arial"/>
                <w:sz w:val="24"/>
                <w:szCs w:val="24"/>
              </w:rPr>
              <w:t>диниц</w:t>
            </w:r>
          </w:p>
        </w:tc>
        <w:tc>
          <w:tcPr>
            <w:tcW w:w="2410" w:type="dxa"/>
          </w:tcPr>
          <w:p w:rsidR="005B15D5" w:rsidRPr="003D2E24" w:rsidRDefault="00304207" w:rsidP="006C08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854" w:type="dxa"/>
          </w:tcPr>
          <w:p w:rsidR="005B15D5" w:rsidRPr="003D2E24" w:rsidRDefault="00F87484" w:rsidP="006D73FA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Значение показателя определяется количеством ликвидированных самовольных, недостроенных и аварийных объектов на территории городского округа на конец отчетного года</w:t>
            </w:r>
          </w:p>
        </w:tc>
        <w:tc>
          <w:tcPr>
            <w:tcW w:w="1559" w:type="dxa"/>
          </w:tcPr>
          <w:p w:rsidR="005B15D5" w:rsidRPr="003D2E24" w:rsidRDefault="00C908B6" w:rsidP="006C08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05.01</w:t>
            </w:r>
          </w:p>
        </w:tc>
        <w:tc>
          <w:tcPr>
            <w:tcW w:w="1842" w:type="dxa"/>
          </w:tcPr>
          <w:p w:rsidR="005B15D5" w:rsidRPr="003D2E24" w:rsidRDefault="00C908B6" w:rsidP="006C08E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25594B" w:rsidRPr="003D2E24" w:rsidRDefault="0025594B" w:rsidP="0025594B">
      <w:pPr>
        <w:ind w:left="0"/>
        <w:rPr>
          <w:rFonts w:ascii="Arial" w:hAnsi="Arial" w:cs="Arial"/>
          <w:sz w:val="24"/>
          <w:szCs w:val="24"/>
        </w:rPr>
      </w:pPr>
    </w:p>
    <w:p w:rsidR="00B969C5" w:rsidRPr="003D2E24" w:rsidRDefault="00B969C5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  <w:bookmarkStart w:id="2" w:name="P987"/>
      <w:bookmarkEnd w:id="2"/>
    </w:p>
    <w:p w:rsidR="00621528" w:rsidRPr="003D2E24" w:rsidRDefault="005452D6" w:rsidP="005A4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D2E24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I «Разработка Генерального плана развития городского округа»</w:t>
      </w:r>
    </w:p>
    <w:p w:rsidR="006077A0" w:rsidRPr="003D2E24" w:rsidRDefault="006077A0" w:rsidP="0062152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1528" w:rsidRPr="003D2E24" w:rsidRDefault="00621528" w:rsidP="0062152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D2E24">
        <w:rPr>
          <w:rFonts w:ascii="Arial" w:hAnsi="Arial" w:cs="Arial"/>
          <w:sz w:val="24"/>
          <w:szCs w:val="24"/>
        </w:rPr>
        <w:t>Таблица 1</w:t>
      </w:r>
    </w:p>
    <w:tbl>
      <w:tblPr>
        <w:tblpPr w:leftFromText="180" w:rightFromText="180" w:vertAnchor="text" w:horzAnchor="margin" w:tblpX="-222" w:tblpY="182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1417"/>
        <w:gridCol w:w="1560"/>
        <w:gridCol w:w="1198"/>
        <w:gridCol w:w="851"/>
        <w:gridCol w:w="644"/>
        <w:gridCol w:w="709"/>
        <w:gridCol w:w="567"/>
        <w:gridCol w:w="567"/>
        <w:gridCol w:w="1134"/>
        <w:gridCol w:w="1134"/>
        <w:gridCol w:w="992"/>
        <w:gridCol w:w="992"/>
        <w:gridCol w:w="1559"/>
      </w:tblGrid>
      <w:tr w:rsidR="00CA56C9" w:rsidRPr="003D2E24" w:rsidTr="008F53A9">
        <w:trPr>
          <w:trHeight w:val="20"/>
        </w:trPr>
        <w:tc>
          <w:tcPr>
            <w:tcW w:w="488" w:type="dxa"/>
            <w:vMerge w:val="restart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98" w:type="dxa"/>
            <w:vMerge w:val="restart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7590" w:type="dxa"/>
            <w:gridSpan w:val="9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 выполнение мероприятия </w:t>
            </w:r>
          </w:p>
        </w:tc>
      </w:tr>
      <w:tr w:rsidR="00CA56C9" w:rsidRPr="003D2E24" w:rsidTr="008F53A9">
        <w:trPr>
          <w:trHeight w:val="20"/>
        </w:trPr>
        <w:tc>
          <w:tcPr>
            <w:tcW w:w="488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gridSpan w:val="5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134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134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992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992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2598" w:rsidRPr="003D2E24" w:rsidTr="008F53A9">
        <w:trPr>
          <w:trHeight w:val="20"/>
        </w:trPr>
        <w:tc>
          <w:tcPr>
            <w:tcW w:w="488" w:type="dxa"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8" w:type="dxa"/>
            <w:gridSpan w:val="5"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592598" w:rsidRPr="003D2E24" w:rsidTr="008F53A9">
        <w:trPr>
          <w:trHeight w:val="20"/>
        </w:trPr>
        <w:tc>
          <w:tcPr>
            <w:tcW w:w="488" w:type="dxa"/>
            <w:vMerge w:val="restart"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 w:rsidR="00EC2D81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02. Разработка и внесение изменений в документы территориального планирования и градостроительного зонирования </w:t>
            </w:r>
            <w:r w:rsidR="001C3010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621528" w:rsidRPr="003D2E24" w:rsidRDefault="00750ADD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</w:t>
            </w:r>
            <w:r w:rsidR="00D33DA2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31.12.</w:t>
            </w:r>
            <w:r w:rsidR="00D33DA2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60" w:type="dxa"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198" w:type="dxa"/>
            <w:vAlign w:val="center"/>
          </w:tcPr>
          <w:p w:rsidR="00621528" w:rsidRPr="003D2E24" w:rsidRDefault="00770DB5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621528" w:rsidRPr="003D2E24" w:rsidRDefault="00770DB5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21528" w:rsidRPr="003D2E24" w:rsidRDefault="00770DB5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21528" w:rsidRPr="003D2E24" w:rsidRDefault="00770DB5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21528" w:rsidRPr="003D2E24" w:rsidRDefault="00770DB5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21528" w:rsidRPr="003D2E24" w:rsidRDefault="00770DB5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771" w:right="-57" w:firstLine="71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592598" w:rsidRPr="003D2E24" w:rsidTr="008F53A9">
        <w:trPr>
          <w:trHeight w:val="20"/>
        </w:trPr>
        <w:tc>
          <w:tcPr>
            <w:tcW w:w="488" w:type="dxa"/>
            <w:vMerge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98" w:type="dxa"/>
            <w:vAlign w:val="center"/>
          </w:tcPr>
          <w:p w:rsidR="00621528" w:rsidRPr="003D2E24" w:rsidRDefault="00770DB5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621528" w:rsidRPr="003D2E24" w:rsidRDefault="00770DB5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21528" w:rsidRPr="003D2E24" w:rsidRDefault="00770DB5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21528" w:rsidRPr="003D2E24" w:rsidRDefault="00770DB5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21528" w:rsidRPr="003D2E24" w:rsidRDefault="00770DB5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21528" w:rsidRPr="003D2E24" w:rsidRDefault="00770DB5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2598" w:rsidRPr="003D2E24" w:rsidTr="008F53A9">
        <w:trPr>
          <w:trHeight w:val="20"/>
        </w:trPr>
        <w:tc>
          <w:tcPr>
            <w:tcW w:w="488" w:type="dxa"/>
            <w:vMerge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621528" w:rsidRPr="003D2E24" w:rsidRDefault="00770DB5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621528" w:rsidRPr="003D2E24" w:rsidRDefault="00770DB5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21528" w:rsidRPr="003D2E24" w:rsidRDefault="00770DB5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21528" w:rsidRPr="003D2E24" w:rsidRDefault="00770DB5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21528" w:rsidRPr="003D2E24" w:rsidRDefault="00770DB5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21528" w:rsidRPr="003D2E24" w:rsidRDefault="00770DB5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2598" w:rsidRPr="003D2E24" w:rsidTr="008F53A9">
        <w:trPr>
          <w:trHeight w:val="20"/>
        </w:trPr>
        <w:tc>
          <w:tcPr>
            <w:tcW w:w="488" w:type="dxa"/>
            <w:vMerge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621528" w:rsidRPr="003D2E24" w:rsidRDefault="00770DB5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621528" w:rsidRPr="003D2E24" w:rsidRDefault="00770DB5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21528" w:rsidRPr="003D2E24" w:rsidRDefault="00770DB5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21528" w:rsidRPr="003D2E24" w:rsidRDefault="00770DB5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21528" w:rsidRPr="003D2E24" w:rsidRDefault="00770DB5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21528" w:rsidRPr="003D2E24" w:rsidRDefault="00770DB5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2598" w:rsidRPr="003D2E24" w:rsidTr="008F53A9">
        <w:trPr>
          <w:trHeight w:val="20"/>
        </w:trPr>
        <w:tc>
          <w:tcPr>
            <w:tcW w:w="488" w:type="dxa"/>
            <w:vMerge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621528" w:rsidRPr="003D2E24" w:rsidRDefault="00770DB5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621528" w:rsidRPr="003D2E24" w:rsidRDefault="00770DB5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21528" w:rsidRPr="003D2E24" w:rsidRDefault="00770DB5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21528" w:rsidRPr="003D2E24" w:rsidRDefault="00770DB5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21528" w:rsidRPr="003D2E24" w:rsidRDefault="00770DB5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21528" w:rsidRPr="003D2E24" w:rsidRDefault="00770DB5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621528" w:rsidRPr="003D2E24" w:rsidRDefault="00621528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6C9" w:rsidRPr="003D2E24" w:rsidTr="008F53A9">
        <w:trPr>
          <w:trHeight w:val="1234"/>
        </w:trPr>
        <w:tc>
          <w:tcPr>
            <w:tcW w:w="488" w:type="dxa"/>
            <w:vMerge w:val="restart"/>
            <w:tcBorders>
              <w:bottom w:val="single" w:sz="4" w:space="0" w:color="auto"/>
            </w:tcBorders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CA56C9" w:rsidRPr="003D2E24" w:rsidRDefault="00CA56C9" w:rsidP="008F53A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Проведение 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CA56C9" w:rsidRPr="003D2E24" w:rsidRDefault="00750ADD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tcBorders>
              <w:bottom w:val="single" w:sz="4" w:space="0" w:color="auto"/>
            </w:tcBorders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CA56C9" w:rsidRPr="003D2E24" w:rsidTr="008F53A9">
        <w:trPr>
          <w:trHeight w:val="20"/>
        </w:trPr>
        <w:tc>
          <w:tcPr>
            <w:tcW w:w="488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98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6C9" w:rsidRPr="003D2E24" w:rsidTr="008F53A9">
        <w:trPr>
          <w:trHeight w:val="20"/>
        </w:trPr>
        <w:tc>
          <w:tcPr>
            <w:tcW w:w="488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6C9" w:rsidRPr="003D2E24" w:rsidTr="008F53A9">
        <w:trPr>
          <w:trHeight w:val="20"/>
        </w:trPr>
        <w:tc>
          <w:tcPr>
            <w:tcW w:w="488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6C9" w:rsidRPr="003D2E24" w:rsidTr="008F53A9">
        <w:trPr>
          <w:trHeight w:val="20"/>
        </w:trPr>
        <w:tc>
          <w:tcPr>
            <w:tcW w:w="488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D7B" w:rsidRPr="003D2E24" w:rsidTr="008F53A9">
        <w:trPr>
          <w:trHeight w:val="20"/>
        </w:trPr>
        <w:tc>
          <w:tcPr>
            <w:tcW w:w="488" w:type="dxa"/>
            <w:vMerge/>
          </w:tcPr>
          <w:p w:rsidR="00AA3D7B" w:rsidRPr="003D2E24" w:rsidRDefault="00AA3D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AA3D7B" w:rsidRPr="003D2E24" w:rsidRDefault="00A4025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проведенных </w:t>
            </w:r>
            <w:r w:rsidR="00475385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общественных обсуждений 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проекту генерального плана (внесение изменений в генеральный план) городского округа, штука</w:t>
            </w:r>
          </w:p>
        </w:tc>
        <w:tc>
          <w:tcPr>
            <w:tcW w:w="1417" w:type="dxa"/>
            <w:vMerge w:val="restart"/>
            <w:vAlign w:val="center"/>
          </w:tcPr>
          <w:p w:rsidR="00AA3D7B" w:rsidRPr="003D2E24" w:rsidRDefault="00AA3D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vAlign w:val="center"/>
          </w:tcPr>
          <w:p w:rsidR="00AA3D7B" w:rsidRPr="003D2E24" w:rsidRDefault="00AA3D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8" w:type="dxa"/>
            <w:vMerge w:val="restart"/>
          </w:tcPr>
          <w:p w:rsidR="00AA3D7B" w:rsidRPr="003D2E24" w:rsidRDefault="00AA3D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AA3D7B" w:rsidRPr="003D2E24" w:rsidRDefault="00AA3D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87" w:type="dxa"/>
            <w:gridSpan w:val="4"/>
          </w:tcPr>
          <w:p w:rsidR="00AA3D7B" w:rsidRPr="003D2E24" w:rsidRDefault="00AA3D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vAlign w:val="center"/>
          </w:tcPr>
          <w:p w:rsidR="00AA3D7B" w:rsidRPr="003D2E24" w:rsidRDefault="00AA3D7B" w:rsidP="008F53A9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vAlign w:val="center"/>
          </w:tcPr>
          <w:p w:rsidR="00AA3D7B" w:rsidRPr="003D2E24" w:rsidRDefault="00AA3D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AA3D7B" w:rsidRPr="003D2E24" w:rsidRDefault="00AA3D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AA3D7B" w:rsidRPr="003D2E24" w:rsidRDefault="00AA3D7B" w:rsidP="008F53A9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vAlign w:val="center"/>
          </w:tcPr>
          <w:p w:rsidR="00AA3D7B" w:rsidRPr="003D2E24" w:rsidRDefault="00AA3D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AA3D7B" w:rsidRPr="003D2E24" w:rsidTr="008F53A9">
        <w:trPr>
          <w:trHeight w:val="20"/>
        </w:trPr>
        <w:tc>
          <w:tcPr>
            <w:tcW w:w="488" w:type="dxa"/>
            <w:vMerge/>
          </w:tcPr>
          <w:p w:rsidR="00AA3D7B" w:rsidRPr="003D2E24" w:rsidRDefault="00AA3D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A3D7B" w:rsidRPr="003D2E24" w:rsidRDefault="00AA3D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A3D7B" w:rsidRPr="003D2E24" w:rsidRDefault="00AA3D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A3D7B" w:rsidRPr="003D2E24" w:rsidRDefault="00AA3D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AA3D7B" w:rsidRPr="003D2E24" w:rsidRDefault="00AA3D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A3D7B" w:rsidRPr="003D2E24" w:rsidRDefault="00AA3D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AA3D7B" w:rsidRPr="003D2E24" w:rsidRDefault="00AA3D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AA3D7B" w:rsidRPr="003D2E24" w:rsidRDefault="00AA3D7B" w:rsidP="008F53A9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AA3D7B" w:rsidRPr="003D2E24" w:rsidRDefault="00AA3D7B" w:rsidP="008F53A9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</w:tcPr>
          <w:p w:rsidR="00AA3D7B" w:rsidRPr="003D2E24" w:rsidRDefault="00AA3D7B" w:rsidP="008F53A9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</w:tcPr>
          <w:p w:rsidR="00AA3D7B" w:rsidRPr="003D2E24" w:rsidRDefault="00AA3D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A3D7B" w:rsidRPr="003D2E24" w:rsidRDefault="00AA3D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A3D7B" w:rsidRPr="003D2E24" w:rsidRDefault="00AA3D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A3D7B" w:rsidRPr="003D2E24" w:rsidRDefault="00AA3D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A3D7B" w:rsidRPr="003D2E24" w:rsidRDefault="00AA3D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D7B" w:rsidRPr="003D2E24" w:rsidTr="008F53A9">
        <w:trPr>
          <w:trHeight w:val="20"/>
        </w:trPr>
        <w:tc>
          <w:tcPr>
            <w:tcW w:w="488" w:type="dxa"/>
            <w:vMerge/>
          </w:tcPr>
          <w:p w:rsidR="00AA3D7B" w:rsidRPr="003D2E24" w:rsidRDefault="00AA3D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A3D7B" w:rsidRPr="003D2E24" w:rsidRDefault="00AA3D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A3D7B" w:rsidRPr="003D2E24" w:rsidRDefault="00AA3D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A3D7B" w:rsidRPr="003D2E24" w:rsidRDefault="00AA3D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AA3D7B" w:rsidRPr="003D2E24" w:rsidRDefault="00C83BA6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1124F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A3D7B" w:rsidRPr="003D2E24" w:rsidRDefault="00C83BA6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4" w:type="dxa"/>
            <w:vAlign w:val="center"/>
          </w:tcPr>
          <w:p w:rsidR="00AA3D7B" w:rsidRPr="003D2E24" w:rsidRDefault="00A4025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A3D7B" w:rsidRPr="003D2E24" w:rsidRDefault="00C83BA6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AA3D7B" w:rsidRPr="003D2E24" w:rsidRDefault="00A4025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3D7B" w:rsidRPr="003D2E24" w:rsidRDefault="00A4025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A3D7B" w:rsidRPr="003D2E24" w:rsidRDefault="00097B66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A3D7B" w:rsidRPr="003D2E24" w:rsidRDefault="00097B66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A3D7B" w:rsidRPr="003D2E24" w:rsidRDefault="00097B66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A3D7B" w:rsidRPr="003D2E24" w:rsidRDefault="00097B66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</w:tcPr>
          <w:p w:rsidR="00AA3D7B" w:rsidRPr="003D2E24" w:rsidRDefault="00AA3D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6C9" w:rsidRPr="003D2E24" w:rsidTr="008F53A9">
        <w:trPr>
          <w:trHeight w:val="20"/>
        </w:trPr>
        <w:tc>
          <w:tcPr>
            <w:tcW w:w="488" w:type="dxa"/>
            <w:vMerge w:val="restart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6" w:type="dxa"/>
            <w:vMerge w:val="restart"/>
          </w:tcPr>
          <w:p w:rsidR="00CA56C9" w:rsidRPr="003D2E24" w:rsidRDefault="00CA56C9" w:rsidP="008F53A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Обеспечение рассмотрения и утверждения представительными органами местного самоуправления муниципального образования проекта генерального плана (внесение изменений в генеральный план) городского округа  </w:t>
            </w:r>
          </w:p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A56C9" w:rsidRPr="003D2E24" w:rsidRDefault="00750ADD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560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CA56C9" w:rsidRPr="003D2E24" w:rsidTr="008F53A9">
        <w:trPr>
          <w:trHeight w:val="20"/>
        </w:trPr>
        <w:tc>
          <w:tcPr>
            <w:tcW w:w="488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98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6C9" w:rsidRPr="003D2E24" w:rsidTr="008F53A9">
        <w:trPr>
          <w:trHeight w:val="20"/>
        </w:trPr>
        <w:tc>
          <w:tcPr>
            <w:tcW w:w="488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6C9" w:rsidRPr="003D2E24" w:rsidTr="008F53A9">
        <w:trPr>
          <w:trHeight w:val="20"/>
        </w:trPr>
        <w:tc>
          <w:tcPr>
            <w:tcW w:w="488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6C9" w:rsidRPr="003D2E24" w:rsidTr="008F53A9">
        <w:trPr>
          <w:trHeight w:val="20"/>
        </w:trPr>
        <w:tc>
          <w:tcPr>
            <w:tcW w:w="488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710A" w:rsidRPr="003D2E24" w:rsidTr="008F53A9">
        <w:trPr>
          <w:trHeight w:val="20"/>
        </w:trPr>
        <w:tc>
          <w:tcPr>
            <w:tcW w:w="488" w:type="dxa"/>
            <w:vMerge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утвержденного в актуальной версии генерального плана (внесение 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изменений в генеральный план) городского округа, </w:t>
            </w:r>
            <w:r w:rsidR="00FB45B2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7" w:type="dxa"/>
            <w:vMerge w:val="restart"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560" w:type="dxa"/>
            <w:vMerge w:val="restart"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8" w:type="dxa"/>
            <w:vMerge w:val="restart"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87" w:type="dxa"/>
            <w:gridSpan w:val="4"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vAlign w:val="center"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vAlign w:val="center"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vAlign w:val="center"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6E710A" w:rsidRPr="003D2E24" w:rsidTr="008F53A9">
        <w:trPr>
          <w:trHeight w:val="20"/>
        </w:trPr>
        <w:tc>
          <w:tcPr>
            <w:tcW w:w="488" w:type="dxa"/>
            <w:vMerge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6E710A" w:rsidRPr="003D2E24" w:rsidRDefault="006E710A" w:rsidP="008F53A9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6E710A" w:rsidRPr="003D2E24" w:rsidRDefault="006E710A" w:rsidP="008F53A9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</w:tcPr>
          <w:p w:rsidR="006E710A" w:rsidRPr="003D2E24" w:rsidRDefault="006E710A" w:rsidP="008F53A9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6C9" w:rsidRPr="003D2E24" w:rsidTr="008F53A9">
        <w:trPr>
          <w:trHeight w:val="20"/>
        </w:trPr>
        <w:tc>
          <w:tcPr>
            <w:tcW w:w="488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CA56C9" w:rsidRPr="003D2E24" w:rsidRDefault="00FB45B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CA56C9" w:rsidRPr="003D2E24" w:rsidRDefault="00FB45B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vAlign w:val="center"/>
          </w:tcPr>
          <w:p w:rsidR="00CA56C9" w:rsidRPr="003D2E24" w:rsidRDefault="00FB45B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CA56C9" w:rsidRPr="003D2E24" w:rsidRDefault="00FB45B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A56C9" w:rsidRPr="003D2E24" w:rsidRDefault="00FB45B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A56C9" w:rsidRPr="003D2E24" w:rsidRDefault="00FB45B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A56C9" w:rsidRPr="003D2E24" w:rsidRDefault="00FB45B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A56C9" w:rsidRPr="003D2E24" w:rsidRDefault="00FB45B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56C9" w:rsidRPr="003D2E24" w:rsidRDefault="00FB45B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56C9" w:rsidRPr="003D2E24" w:rsidRDefault="00FB45B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6C9" w:rsidRPr="003D2E24" w:rsidTr="008F53A9">
        <w:trPr>
          <w:trHeight w:val="20"/>
        </w:trPr>
        <w:tc>
          <w:tcPr>
            <w:tcW w:w="488" w:type="dxa"/>
            <w:vMerge w:val="restart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126" w:type="dxa"/>
            <w:vMerge w:val="restart"/>
          </w:tcPr>
          <w:p w:rsidR="00CA56C9" w:rsidRPr="003D2E24" w:rsidRDefault="00CA56C9" w:rsidP="008F53A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Обеспечение утверждения администрацией городского округа карты планируемого размещения объектов местного значения</w:t>
            </w:r>
          </w:p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A56C9" w:rsidRPr="003D2E24" w:rsidRDefault="00750ADD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560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CA56C9" w:rsidRPr="003D2E24" w:rsidTr="008F53A9">
        <w:trPr>
          <w:trHeight w:val="20"/>
        </w:trPr>
        <w:tc>
          <w:tcPr>
            <w:tcW w:w="488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98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6C9" w:rsidRPr="003D2E24" w:rsidTr="008F53A9">
        <w:trPr>
          <w:trHeight w:val="20"/>
        </w:trPr>
        <w:tc>
          <w:tcPr>
            <w:tcW w:w="488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6C9" w:rsidRPr="003D2E24" w:rsidTr="008F53A9">
        <w:trPr>
          <w:trHeight w:val="20"/>
        </w:trPr>
        <w:tc>
          <w:tcPr>
            <w:tcW w:w="488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6C9" w:rsidRPr="003D2E24" w:rsidTr="008F53A9">
        <w:trPr>
          <w:trHeight w:val="20"/>
        </w:trPr>
        <w:tc>
          <w:tcPr>
            <w:tcW w:w="488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CA56C9" w:rsidRPr="003D2E24" w:rsidRDefault="00CA56C9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710A" w:rsidRPr="003D2E24" w:rsidTr="008F53A9">
        <w:trPr>
          <w:trHeight w:val="20"/>
        </w:trPr>
        <w:tc>
          <w:tcPr>
            <w:tcW w:w="488" w:type="dxa"/>
            <w:vMerge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утвержденной карты планируемого размещения объектов местного значения городского округа, </w:t>
            </w:r>
            <w:r w:rsidR="0060397B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7" w:type="dxa"/>
            <w:vMerge w:val="restart"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8" w:type="dxa"/>
            <w:vMerge w:val="restart"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87" w:type="dxa"/>
            <w:gridSpan w:val="4"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vAlign w:val="center"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vAlign w:val="center"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vAlign w:val="center"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6E710A" w:rsidRPr="003D2E24" w:rsidTr="008F53A9">
        <w:trPr>
          <w:trHeight w:val="20"/>
        </w:trPr>
        <w:tc>
          <w:tcPr>
            <w:tcW w:w="488" w:type="dxa"/>
            <w:vMerge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6E710A" w:rsidRPr="003D2E24" w:rsidRDefault="006E710A" w:rsidP="008F53A9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6E710A" w:rsidRPr="003D2E24" w:rsidRDefault="006E710A" w:rsidP="008F53A9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</w:tcPr>
          <w:p w:rsidR="006E710A" w:rsidRPr="003D2E24" w:rsidRDefault="006E710A" w:rsidP="008F53A9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vAlign w:val="center"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E710A" w:rsidRPr="003D2E24" w:rsidRDefault="006E710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77A0" w:rsidRPr="003D2E24" w:rsidTr="008F53A9">
        <w:trPr>
          <w:trHeight w:val="20"/>
        </w:trPr>
        <w:tc>
          <w:tcPr>
            <w:tcW w:w="488" w:type="dxa"/>
            <w:vMerge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6077A0" w:rsidRPr="003D2E24" w:rsidRDefault="006039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6077A0" w:rsidRPr="003D2E24" w:rsidRDefault="006039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vAlign w:val="center"/>
          </w:tcPr>
          <w:p w:rsidR="006077A0" w:rsidRPr="003D2E24" w:rsidRDefault="006039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077A0" w:rsidRPr="003D2E24" w:rsidRDefault="006039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077A0" w:rsidRPr="003D2E24" w:rsidRDefault="006039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077A0" w:rsidRPr="003D2E24" w:rsidRDefault="006039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077A0" w:rsidRPr="003D2E24" w:rsidRDefault="006039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077A0" w:rsidRPr="003D2E24" w:rsidRDefault="006039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077A0" w:rsidRPr="003D2E24" w:rsidRDefault="006039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077A0" w:rsidRPr="003D2E24" w:rsidRDefault="006039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7BDA" w:rsidRPr="003D2E24" w:rsidTr="008F53A9">
        <w:trPr>
          <w:trHeight w:val="20"/>
        </w:trPr>
        <w:tc>
          <w:tcPr>
            <w:tcW w:w="488" w:type="dxa"/>
            <w:vMerge w:val="restart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6" w:type="dxa"/>
            <w:vMerge w:val="restart"/>
          </w:tcPr>
          <w:p w:rsidR="00A37BDA" w:rsidRPr="003D2E24" w:rsidRDefault="00A37BDA" w:rsidP="008F53A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02.04 Обеспечение проведения 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публичных слушаний/общественных обсуждений 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37BDA" w:rsidRPr="003D2E24" w:rsidRDefault="00750ADD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1560" w:type="dxa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архитектуры администрации городского 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Люберцы Московской области</w:t>
            </w:r>
          </w:p>
        </w:tc>
      </w:tr>
      <w:tr w:rsidR="00A37BDA" w:rsidRPr="003D2E24" w:rsidTr="008F53A9">
        <w:trPr>
          <w:trHeight w:val="20"/>
        </w:trPr>
        <w:tc>
          <w:tcPr>
            <w:tcW w:w="488" w:type="dxa"/>
            <w:vMerge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98" w:type="dxa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338" w:type="dxa"/>
            <w:gridSpan w:val="5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7BDA" w:rsidRPr="003D2E24" w:rsidTr="008F53A9">
        <w:trPr>
          <w:trHeight w:val="20"/>
        </w:trPr>
        <w:tc>
          <w:tcPr>
            <w:tcW w:w="488" w:type="dxa"/>
            <w:vMerge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7BDA" w:rsidRPr="003D2E24" w:rsidTr="008F53A9">
        <w:trPr>
          <w:trHeight w:val="20"/>
        </w:trPr>
        <w:tc>
          <w:tcPr>
            <w:tcW w:w="488" w:type="dxa"/>
            <w:vMerge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7BDA" w:rsidRPr="003D2E24" w:rsidTr="008F53A9">
        <w:trPr>
          <w:trHeight w:val="20"/>
        </w:trPr>
        <w:tc>
          <w:tcPr>
            <w:tcW w:w="488" w:type="dxa"/>
            <w:vMerge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FC2" w:rsidRPr="003D2E24" w:rsidTr="008F53A9">
        <w:trPr>
          <w:trHeight w:val="20"/>
        </w:trPr>
        <w:tc>
          <w:tcPr>
            <w:tcW w:w="488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проведенных </w:t>
            </w:r>
            <w:r w:rsidR="00475385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общественных обсуждений 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проекту Правил землепользования и застройки (внесение изменений в Правила землепользования и застройки) городского округа, штука</w:t>
            </w:r>
          </w:p>
        </w:tc>
        <w:tc>
          <w:tcPr>
            <w:tcW w:w="1417" w:type="dxa"/>
            <w:vMerge w:val="restart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8" w:type="dxa"/>
            <w:vMerge w:val="restart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87" w:type="dxa"/>
            <w:gridSpan w:val="4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vAlign w:val="center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vAlign w:val="center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vAlign w:val="center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01FC2" w:rsidRPr="003D2E24" w:rsidTr="008F53A9">
        <w:trPr>
          <w:trHeight w:val="20"/>
        </w:trPr>
        <w:tc>
          <w:tcPr>
            <w:tcW w:w="488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C01FC2" w:rsidRPr="003D2E24" w:rsidRDefault="00C01FC2" w:rsidP="008F53A9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C01FC2" w:rsidRPr="003D2E24" w:rsidRDefault="00C01FC2" w:rsidP="008F53A9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</w:tcPr>
          <w:p w:rsidR="00C01FC2" w:rsidRPr="003D2E24" w:rsidRDefault="00C01FC2" w:rsidP="008F53A9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7BDA" w:rsidRPr="003D2E24" w:rsidTr="008F53A9">
        <w:trPr>
          <w:trHeight w:val="20"/>
        </w:trPr>
        <w:tc>
          <w:tcPr>
            <w:tcW w:w="488" w:type="dxa"/>
            <w:vMerge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A37BDA" w:rsidRPr="003D2E24" w:rsidRDefault="00C83BA6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37BDA" w:rsidRPr="003D2E24" w:rsidRDefault="00C83BA6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dxa"/>
            <w:vAlign w:val="center"/>
          </w:tcPr>
          <w:p w:rsidR="00A37BDA" w:rsidRPr="003D2E24" w:rsidRDefault="001760CF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37BDA" w:rsidRPr="003D2E24" w:rsidRDefault="00C83BA6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A37BDA" w:rsidRPr="003D2E24" w:rsidRDefault="00C83BA6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A37BDA" w:rsidRPr="003D2E24" w:rsidRDefault="00C83BA6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37BDA" w:rsidRPr="003D2E24" w:rsidRDefault="00C83BA6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37BDA" w:rsidRPr="003D2E24" w:rsidRDefault="00C83BA6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37BDA" w:rsidRPr="003D2E24" w:rsidRDefault="00C83BA6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37BDA" w:rsidRPr="003D2E24" w:rsidRDefault="00C83BA6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</w:tcPr>
          <w:p w:rsidR="00A37BDA" w:rsidRPr="003D2E24" w:rsidRDefault="00A37BDA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77A0" w:rsidRPr="003D2E24" w:rsidTr="008F53A9">
        <w:trPr>
          <w:trHeight w:val="20"/>
        </w:trPr>
        <w:tc>
          <w:tcPr>
            <w:tcW w:w="488" w:type="dxa"/>
            <w:vMerge w:val="restart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6" w:type="dxa"/>
            <w:vMerge w:val="restart"/>
          </w:tcPr>
          <w:p w:rsidR="006077A0" w:rsidRPr="003D2E24" w:rsidRDefault="006077A0" w:rsidP="008F53A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02.05 Обеспечение утверждения администрацией муниципального образования 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077A0" w:rsidRPr="003D2E24" w:rsidRDefault="00750ADD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1560" w:type="dxa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  <w:vAlign w:val="center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архитектуры администрации городского округа Люберцы Московской 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6077A0" w:rsidRPr="003D2E24" w:rsidTr="008F53A9">
        <w:trPr>
          <w:trHeight w:val="20"/>
        </w:trPr>
        <w:tc>
          <w:tcPr>
            <w:tcW w:w="488" w:type="dxa"/>
            <w:vMerge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98" w:type="dxa"/>
            <w:vAlign w:val="center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77A0" w:rsidRPr="003D2E24" w:rsidTr="008F53A9">
        <w:trPr>
          <w:trHeight w:val="20"/>
        </w:trPr>
        <w:tc>
          <w:tcPr>
            <w:tcW w:w="488" w:type="dxa"/>
            <w:vMerge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77A0" w:rsidRPr="003D2E24" w:rsidTr="008F53A9">
        <w:trPr>
          <w:trHeight w:val="20"/>
        </w:trPr>
        <w:tc>
          <w:tcPr>
            <w:tcW w:w="488" w:type="dxa"/>
            <w:vMerge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77A0" w:rsidRPr="003D2E24" w:rsidTr="008F53A9">
        <w:trPr>
          <w:trHeight w:val="20"/>
        </w:trPr>
        <w:tc>
          <w:tcPr>
            <w:tcW w:w="488" w:type="dxa"/>
            <w:vMerge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6077A0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FC2" w:rsidRPr="003D2E24" w:rsidTr="008F53A9">
        <w:trPr>
          <w:trHeight w:val="20"/>
        </w:trPr>
        <w:tc>
          <w:tcPr>
            <w:tcW w:w="488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округа), </w:t>
            </w:r>
            <w:r w:rsidR="0060397B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7" w:type="dxa"/>
            <w:vMerge w:val="restart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8" w:type="dxa"/>
            <w:vMerge w:val="restart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87" w:type="dxa"/>
            <w:gridSpan w:val="4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vAlign w:val="center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vAlign w:val="center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vAlign w:val="center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01FC2" w:rsidRPr="003D2E24" w:rsidTr="008F53A9">
        <w:trPr>
          <w:trHeight w:val="20"/>
        </w:trPr>
        <w:tc>
          <w:tcPr>
            <w:tcW w:w="488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C01FC2" w:rsidRPr="003D2E24" w:rsidRDefault="00C01FC2" w:rsidP="008F53A9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C01FC2" w:rsidRPr="003D2E24" w:rsidRDefault="00C01FC2" w:rsidP="008F53A9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</w:tcPr>
          <w:p w:rsidR="00C01FC2" w:rsidRPr="003D2E24" w:rsidRDefault="00C01FC2" w:rsidP="008F53A9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937" w:rsidRPr="003D2E24" w:rsidTr="008F53A9">
        <w:trPr>
          <w:trHeight w:val="20"/>
        </w:trPr>
        <w:tc>
          <w:tcPr>
            <w:tcW w:w="488" w:type="dxa"/>
            <w:vMerge/>
          </w:tcPr>
          <w:p w:rsidR="00497937" w:rsidRPr="003D2E24" w:rsidRDefault="00497937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97937" w:rsidRPr="003D2E24" w:rsidRDefault="00497937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97937" w:rsidRPr="003D2E24" w:rsidRDefault="00497937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97937" w:rsidRPr="003D2E24" w:rsidRDefault="00497937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497937" w:rsidRPr="003D2E24" w:rsidRDefault="006039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497937" w:rsidRPr="003D2E24" w:rsidRDefault="006039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vAlign w:val="center"/>
          </w:tcPr>
          <w:p w:rsidR="00497937" w:rsidRPr="003D2E24" w:rsidRDefault="006039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97937" w:rsidRPr="003D2E24" w:rsidRDefault="006039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97937" w:rsidRPr="003D2E24" w:rsidRDefault="006039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97937" w:rsidRPr="003D2E24" w:rsidRDefault="006039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97937" w:rsidRPr="003D2E24" w:rsidRDefault="006039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97937" w:rsidRPr="003D2E24" w:rsidRDefault="006039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97937" w:rsidRPr="003D2E24" w:rsidRDefault="006039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97937" w:rsidRPr="003D2E24" w:rsidRDefault="006039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</w:tcPr>
          <w:p w:rsidR="00497937" w:rsidRPr="003D2E24" w:rsidRDefault="00497937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2D81" w:rsidRPr="003D2E24" w:rsidTr="008F53A9">
        <w:trPr>
          <w:trHeight w:val="20"/>
        </w:trPr>
        <w:tc>
          <w:tcPr>
            <w:tcW w:w="488" w:type="dxa"/>
            <w:vMerge w:val="restart"/>
          </w:tcPr>
          <w:p w:rsidR="00EC2D81" w:rsidRPr="003D2E24" w:rsidRDefault="00EC2D81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</w:tcPr>
          <w:p w:rsidR="00EC2D81" w:rsidRPr="003D2E24" w:rsidRDefault="00EC2D81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="00497937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</w:t>
            </w:r>
            <w:r w:rsidR="009B46ED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разработки и внесение изменений в нормативы </w:t>
            </w:r>
            <w:r w:rsidR="006077A0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градостроительного проектирования </w:t>
            </w:r>
            <w:r w:rsidR="006077A0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EC2D81" w:rsidRPr="003D2E24" w:rsidRDefault="00750ADD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1560" w:type="dxa"/>
          </w:tcPr>
          <w:p w:rsidR="00EC2D81" w:rsidRPr="003D2E24" w:rsidRDefault="00EC2D81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  <w:vAlign w:val="center"/>
          </w:tcPr>
          <w:p w:rsidR="00EC2D81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EC2D81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EC2D81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EC2D81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C2D81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C2D81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EC2D81" w:rsidRPr="003D2E24" w:rsidRDefault="006077A0" w:rsidP="008F53A9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EC2D81" w:rsidRPr="003D2E24" w:rsidTr="008F53A9">
        <w:trPr>
          <w:trHeight w:val="20"/>
        </w:trPr>
        <w:tc>
          <w:tcPr>
            <w:tcW w:w="488" w:type="dxa"/>
            <w:vMerge/>
          </w:tcPr>
          <w:p w:rsidR="00EC2D81" w:rsidRPr="003D2E24" w:rsidRDefault="00EC2D81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C2D81" w:rsidRPr="003D2E24" w:rsidRDefault="00EC2D81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C2D81" w:rsidRPr="003D2E24" w:rsidRDefault="00EC2D81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C2D81" w:rsidRPr="003D2E24" w:rsidRDefault="00EC2D81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98" w:type="dxa"/>
            <w:vAlign w:val="center"/>
          </w:tcPr>
          <w:p w:rsidR="00EC2D81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EC2D81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EC2D81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EC2D81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C2D81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C2D81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EC2D81" w:rsidRPr="003D2E24" w:rsidRDefault="00EC2D81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D35" w:rsidRPr="003D2E24" w:rsidTr="008F53A9">
        <w:trPr>
          <w:trHeight w:val="20"/>
        </w:trPr>
        <w:tc>
          <w:tcPr>
            <w:tcW w:w="488" w:type="dxa"/>
            <w:vMerge/>
          </w:tcPr>
          <w:p w:rsidR="007E1D35" w:rsidRPr="003D2E24" w:rsidRDefault="007E1D35" w:rsidP="007E1D3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E1D35" w:rsidRPr="003D2E24" w:rsidRDefault="007E1D35" w:rsidP="007E1D3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E1D35" w:rsidRPr="003D2E24" w:rsidRDefault="007E1D35" w:rsidP="007E1D3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1D35" w:rsidRPr="003D2E24" w:rsidRDefault="007E1D35" w:rsidP="007E1D3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7E1D35" w:rsidRPr="003D2E24" w:rsidRDefault="007E1D35" w:rsidP="007E1D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11200,00</w:t>
            </w:r>
          </w:p>
        </w:tc>
        <w:tc>
          <w:tcPr>
            <w:tcW w:w="3338" w:type="dxa"/>
            <w:gridSpan w:val="5"/>
            <w:vAlign w:val="center"/>
          </w:tcPr>
          <w:p w:rsidR="007E1D35" w:rsidRPr="003D2E24" w:rsidRDefault="007E1D35" w:rsidP="007E1D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3200,00</w:t>
            </w:r>
          </w:p>
        </w:tc>
        <w:tc>
          <w:tcPr>
            <w:tcW w:w="1134" w:type="dxa"/>
            <w:vAlign w:val="center"/>
          </w:tcPr>
          <w:p w:rsidR="007E1D35" w:rsidRPr="003D2E24" w:rsidRDefault="007E1D35" w:rsidP="007E1D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vAlign w:val="center"/>
          </w:tcPr>
          <w:p w:rsidR="007E1D35" w:rsidRPr="003D2E24" w:rsidRDefault="007E1D35" w:rsidP="007E1D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992" w:type="dxa"/>
            <w:vAlign w:val="center"/>
          </w:tcPr>
          <w:p w:rsidR="007E1D35" w:rsidRPr="003D2E24" w:rsidRDefault="007E1D35" w:rsidP="007E1D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992" w:type="dxa"/>
            <w:vAlign w:val="center"/>
          </w:tcPr>
          <w:p w:rsidR="007E1D35" w:rsidRPr="003D2E24" w:rsidRDefault="007E1D35" w:rsidP="007E1D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559" w:type="dxa"/>
            <w:vMerge/>
          </w:tcPr>
          <w:p w:rsidR="007E1D35" w:rsidRPr="003D2E24" w:rsidRDefault="007E1D35" w:rsidP="007E1D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2D81" w:rsidRPr="003D2E24" w:rsidTr="008F53A9">
        <w:trPr>
          <w:trHeight w:val="20"/>
        </w:trPr>
        <w:tc>
          <w:tcPr>
            <w:tcW w:w="488" w:type="dxa"/>
            <w:vMerge/>
          </w:tcPr>
          <w:p w:rsidR="00EC2D81" w:rsidRPr="003D2E24" w:rsidRDefault="00EC2D81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C2D81" w:rsidRPr="003D2E24" w:rsidRDefault="00EC2D81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C2D81" w:rsidRPr="003D2E24" w:rsidRDefault="00EC2D81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C2D81" w:rsidRPr="003D2E24" w:rsidRDefault="00EC2D81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EC2D81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EC2D81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EC2D81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EC2D81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C2D81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EC2D81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EC2D81" w:rsidRPr="003D2E24" w:rsidRDefault="00EC2D81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B17" w:rsidRPr="003D2E24" w:rsidTr="008F53A9">
        <w:trPr>
          <w:trHeight w:val="20"/>
        </w:trPr>
        <w:tc>
          <w:tcPr>
            <w:tcW w:w="488" w:type="dxa"/>
            <w:vMerge/>
          </w:tcPr>
          <w:p w:rsidR="00B62B17" w:rsidRPr="003D2E24" w:rsidRDefault="00B62B17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62B17" w:rsidRPr="003D2E24" w:rsidRDefault="00B62B17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62B17" w:rsidRPr="003D2E24" w:rsidRDefault="00B62B17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2B17" w:rsidRPr="003D2E24" w:rsidRDefault="00B62B17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B62B17" w:rsidRPr="003D2E24" w:rsidRDefault="00B62B17" w:rsidP="007E1D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E1D35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338" w:type="dxa"/>
            <w:gridSpan w:val="5"/>
            <w:vAlign w:val="center"/>
          </w:tcPr>
          <w:p w:rsidR="00B62B17" w:rsidRPr="003D2E24" w:rsidRDefault="007E1D35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  <w:r w:rsidR="00B62B17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</w:tcPr>
          <w:p w:rsidR="00B62B17" w:rsidRPr="003D2E24" w:rsidRDefault="00B62B17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vAlign w:val="center"/>
          </w:tcPr>
          <w:p w:rsidR="00B62B17" w:rsidRPr="003D2E24" w:rsidRDefault="00B62B17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992" w:type="dxa"/>
            <w:vAlign w:val="center"/>
          </w:tcPr>
          <w:p w:rsidR="00B62B17" w:rsidRPr="003D2E24" w:rsidRDefault="00B62B17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992" w:type="dxa"/>
            <w:vAlign w:val="center"/>
          </w:tcPr>
          <w:p w:rsidR="00B62B17" w:rsidRPr="003D2E24" w:rsidRDefault="00B62B17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559" w:type="dxa"/>
            <w:vMerge/>
          </w:tcPr>
          <w:p w:rsidR="00B62B17" w:rsidRPr="003D2E24" w:rsidRDefault="00B62B17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702D6" w:rsidRPr="003D2E24" w:rsidTr="008F53A9">
        <w:trPr>
          <w:trHeight w:val="20"/>
        </w:trPr>
        <w:tc>
          <w:tcPr>
            <w:tcW w:w="488" w:type="dxa"/>
            <w:vMerge w:val="restart"/>
          </w:tcPr>
          <w:p w:rsidR="00B702D6" w:rsidRPr="003D2E24" w:rsidRDefault="00B702D6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6" w:type="dxa"/>
            <w:vMerge w:val="restart"/>
          </w:tcPr>
          <w:p w:rsidR="00B702D6" w:rsidRPr="003D2E24" w:rsidRDefault="00B702D6" w:rsidP="008F53A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</w:t>
            </w:r>
            <w:r w:rsidR="006077A0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Разработка и внесение изменений в нормативы градостроительного проектирования городского округа</w:t>
            </w:r>
          </w:p>
          <w:p w:rsidR="00B702D6" w:rsidRPr="003D2E24" w:rsidRDefault="00B702D6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702D6" w:rsidRPr="003D2E24" w:rsidRDefault="00750ADD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560" w:type="dxa"/>
          </w:tcPr>
          <w:p w:rsidR="00B702D6" w:rsidRPr="003D2E24" w:rsidRDefault="00B702D6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  <w:vAlign w:val="center"/>
          </w:tcPr>
          <w:p w:rsidR="00B702D6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B702D6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702D6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702D6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702D6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702D6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B702D6" w:rsidRPr="003D2E24" w:rsidRDefault="00B702D6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B702D6" w:rsidRPr="003D2E24" w:rsidTr="008F53A9">
        <w:trPr>
          <w:trHeight w:val="20"/>
        </w:trPr>
        <w:tc>
          <w:tcPr>
            <w:tcW w:w="488" w:type="dxa"/>
            <w:vMerge/>
          </w:tcPr>
          <w:p w:rsidR="00B702D6" w:rsidRPr="003D2E24" w:rsidRDefault="00B702D6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702D6" w:rsidRPr="003D2E24" w:rsidRDefault="00B702D6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702D6" w:rsidRPr="003D2E24" w:rsidRDefault="00B702D6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702D6" w:rsidRPr="003D2E24" w:rsidRDefault="00B702D6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B702D6" w:rsidRPr="003D2E24" w:rsidRDefault="00B702D6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98" w:type="dxa"/>
            <w:vAlign w:val="center"/>
          </w:tcPr>
          <w:p w:rsidR="00B702D6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B702D6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702D6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702D6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702D6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702D6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B702D6" w:rsidRPr="003D2E24" w:rsidRDefault="00B702D6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D35" w:rsidRPr="003D2E24" w:rsidTr="008F53A9">
        <w:trPr>
          <w:trHeight w:val="20"/>
        </w:trPr>
        <w:tc>
          <w:tcPr>
            <w:tcW w:w="488" w:type="dxa"/>
            <w:vMerge/>
          </w:tcPr>
          <w:p w:rsidR="007E1D35" w:rsidRPr="003D2E24" w:rsidRDefault="007E1D35" w:rsidP="007E1D3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E1D35" w:rsidRPr="003D2E24" w:rsidRDefault="007E1D35" w:rsidP="007E1D3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E1D35" w:rsidRPr="003D2E24" w:rsidRDefault="007E1D35" w:rsidP="007E1D3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1D35" w:rsidRPr="003D2E24" w:rsidRDefault="007E1D35" w:rsidP="007E1D3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7E1D35" w:rsidRPr="003D2E24" w:rsidRDefault="007E1D35" w:rsidP="007E1D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11200,00</w:t>
            </w:r>
          </w:p>
        </w:tc>
        <w:tc>
          <w:tcPr>
            <w:tcW w:w="3338" w:type="dxa"/>
            <w:gridSpan w:val="5"/>
            <w:vAlign w:val="center"/>
          </w:tcPr>
          <w:p w:rsidR="007E1D35" w:rsidRPr="003D2E24" w:rsidRDefault="007E1D35" w:rsidP="007E1D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3200,00</w:t>
            </w:r>
          </w:p>
        </w:tc>
        <w:tc>
          <w:tcPr>
            <w:tcW w:w="1134" w:type="dxa"/>
            <w:vAlign w:val="center"/>
          </w:tcPr>
          <w:p w:rsidR="007E1D35" w:rsidRPr="003D2E24" w:rsidRDefault="007E1D35" w:rsidP="007E1D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vAlign w:val="center"/>
          </w:tcPr>
          <w:p w:rsidR="007E1D35" w:rsidRPr="003D2E24" w:rsidRDefault="007E1D35" w:rsidP="007E1D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992" w:type="dxa"/>
            <w:vAlign w:val="center"/>
          </w:tcPr>
          <w:p w:rsidR="007E1D35" w:rsidRPr="003D2E24" w:rsidRDefault="007E1D35" w:rsidP="007E1D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992" w:type="dxa"/>
            <w:vAlign w:val="center"/>
          </w:tcPr>
          <w:p w:rsidR="007E1D35" w:rsidRPr="003D2E24" w:rsidRDefault="007E1D35" w:rsidP="007E1D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559" w:type="dxa"/>
            <w:vMerge/>
          </w:tcPr>
          <w:p w:rsidR="007E1D35" w:rsidRPr="003D2E24" w:rsidRDefault="007E1D35" w:rsidP="007E1D3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702D6" w:rsidRPr="003D2E24" w:rsidTr="008F53A9">
        <w:trPr>
          <w:trHeight w:val="20"/>
        </w:trPr>
        <w:tc>
          <w:tcPr>
            <w:tcW w:w="488" w:type="dxa"/>
            <w:vMerge/>
          </w:tcPr>
          <w:p w:rsidR="00B702D6" w:rsidRPr="003D2E24" w:rsidRDefault="00B702D6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702D6" w:rsidRPr="003D2E24" w:rsidRDefault="00B702D6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702D6" w:rsidRPr="003D2E24" w:rsidRDefault="00B702D6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702D6" w:rsidRPr="003D2E24" w:rsidRDefault="00B702D6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B702D6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B702D6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702D6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702D6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702D6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702D6" w:rsidRPr="003D2E24" w:rsidRDefault="006077A0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B702D6" w:rsidRPr="003D2E24" w:rsidRDefault="00B702D6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D35" w:rsidRPr="003D2E24" w:rsidTr="008F53A9">
        <w:trPr>
          <w:trHeight w:val="20"/>
        </w:trPr>
        <w:tc>
          <w:tcPr>
            <w:tcW w:w="488" w:type="dxa"/>
            <w:vMerge/>
          </w:tcPr>
          <w:p w:rsidR="007E1D35" w:rsidRPr="003D2E24" w:rsidRDefault="007E1D35" w:rsidP="007E1D3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E1D35" w:rsidRPr="003D2E24" w:rsidRDefault="007E1D35" w:rsidP="007E1D3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E1D35" w:rsidRPr="003D2E24" w:rsidRDefault="007E1D35" w:rsidP="007E1D3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1D35" w:rsidRPr="003D2E24" w:rsidRDefault="007E1D35" w:rsidP="007E1D3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7E1D35" w:rsidRPr="003D2E24" w:rsidRDefault="007E1D35" w:rsidP="007E1D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11200,00</w:t>
            </w:r>
          </w:p>
        </w:tc>
        <w:tc>
          <w:tcPr>
            <w:tcW w:w="3338" w:type="dxa"/>
            <w:gridSpan w:val="5"/>
            <w:vAlign w:val="center"/>
          </w:tcPr>
          <w:p w:rsidR="007E1D35" w:rsidRPr="003D2E24" w:rsidRDefault="007E1D35" w:rsidP="007E1D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3200,00</w:t>
            </w:r>
          </w:p>
        </w:tc>
        <w:tc>
          <w:tcPr>
            <w:tcW w:w="1134" w:type="dxa"/>
            <w:vAlign w:val="center"/>
          </w:tcPr>
          <w:p w:rsidR="007E1D35" w:rsidRPr="003D2E24" w:rsidRDefault="007E1D35" w:rsidP="007E1D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vAlign w:val="center"/>
          </w:tcPr>
          <w:p w:rsidR="007E1D35" w:rsidRPr="003D2E24" w:rsidRDefault="007E1D35" w:rsidP="007E1D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992" w:type="dxa"/>
            <w:vAlign w:val="center"/>
          </w:tcPr>
          <w:p w:rsidR="007E1D35" w:rsidRPr="003D2E24" w:rsidRDefault="007E1D35" w:rsidP="007E1D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992" w:type="dxa"/>
            <w:vAlign w:val="center"/>
          </w:tcPr>
          <w:p w:rsidR="007E1D35" w:rsidRPr="003D2E24" w:rsidRDefault="007E1D35" w:rsidP="007E1D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559" w:type="dxa"/>
            <w:vMerge/>
          </w:tcPr>
          <w:p w:rsidR="007E1D35" w:rsidRPr="003D2E24" w:rsidRDefault="007E1D35" w:rsidP="007E1D3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FC2" w:rsidRPr="003D2E24" w:rsidTr="008F53A9">
        <w:trPr>
          <w:trHeight w:val="20"/>
        </w:trPr>
        <w:tc>
          <w:tcPr>
            <w:tcW w:w="488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разработанных в актуальной версии нормативов градостроительного проектирования городского округа, </w:t>
            </w:r>
            <w:r w:rsidR="009F351D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7" w:type="dxa"/>
            <w:vMerge w:val="restart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8" w:type="dxa"/>
            <w:vMerge w:val="restart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87" w:type="dxa"/>
            <w:gridSpan w:val="4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vAlign w:val="center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vAlign w:val="center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vAlign w:val="center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01FC2" w:rsidRPr="003D2E24" w:rsidTr="008F53A9">
        <w:trPr>
          <w:trHeight w:val="20"/>
        </w:trPr>
        <w:tc>
          <w:tcPr>
            <w:tcW w:w="488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C01FC2" w:rsidRPr="003D2E24" w:rsidRDefault="00C01FC2" w:rsidP="008F53A9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C01FC2" w:rsidRPr="003D2E24" w:rsidRDefault="00C01FC2" w:rsidP="008F53A9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</w:tcPr>
          <w:p w:rsidR="00C01FC2" w:rsidRPr="003D2E24" w:rsidRDefault="00C01FC2" w:rsidP="008F53A9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C01FC2" w:rsidRPr="003D2E24" w:rsidRDefault="00C01FC2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0BF5" w:rsidRPr="003D2E24" w:rsidTr="008F53A9">
        <w:trPr>
          <w:trHeight w:val="20"/>
        </w:trPr>
        <w:tc>
          <w:tcPr>
            <w:tcW w:w="488" w:type="dxa"/>
            <w:vMerge/>
          </w:tcPr>
          <w:p w:rsidR="001B0BF5" w:rsidRPr="003D2E24" w:rsidRDefault="001B0BF5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B0BF5" w:rsidRPr="003D2E24" w:rsidRDefault="001B0BF5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B0BF5" w:rsidRPr="003D2E24" w:rsidRDefault="001B0BF5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B0BF5" w:rsidRPr="003D2E24" w:rsidRDefault="001B0BF5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1B0BF5" w:rsidRPr="003D2E24" w:rsidRDefault="009F351D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1B0BF5" w:rsidRPr="003D2E24" w:rsidRDefault="009F351D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vAlign w:val="center"/>
          </w:tcPr>
          <w:p w:rsidR="001B0BF5" w:rsidRPr="003D2E24" w:rsidRDefault="009F351D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1B0BF5" w:rsidRPr="003D2E24" w:rsidRDefault="009F351D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1B0BF5" w:rsidRPr="003D2E24" w:rsidRDefault="009F351D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1B0BF5" w:rsidRPr="003D2E24" w:rsidRDefault="009F351D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B0BF5" w:rsidRPr="003D2E24" w:rsidRDefault="009F351D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B0BF5" w:rsidRPr="003D2E24" w:rsidRDefault="009F351D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B0BF5" w:rsidRPr="003D2E24" w:rsidRDefault="009F351D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B0BF5" w:rsidRPr="003D2E24" w:rsidRDefault="009F351D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</w:tcPr>
          <w:p w:rsidR="001B0BF5" w:rsidRPr="003D2E24" w:rsidRDefault="001B0BF5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E7B" w:rsidRPr="003D2E24" w:rsidTr="008F53A9">
        <w:trPr>
          <w:trHeight w:val="20"/>
        </w:trPr>
        <w:tc>
          <w:tcPr>
            <w:tcW w:w="488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разработанной документации </w:t>
            </w:r>
            <w:r w:rsidRPr="003D2E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планировке территории по объектам местного значения</w:t>
            </w:r>
            <w:r w:rsidR="009071E4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штука</w:t>
            </w:r>
          </w:p>
        </w:tc>
        <w:tc>
          <w:tcPr>
            <w:tcW w:w="1417" w:type="dxa"/>
            <w:vMerge w:val="restart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8" w:type="dxa"/>
            <w:vMerge w:val="restart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87" w:type="dxa"/>
            <w:gridSpan w:val="4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574E7B" w:rsidRPr="003D2E24" w:rsidTr="008F53A9">
        <w:trPr>
          <w:trHeight w:val="20"/>
        </w:trPr>
        <w:tc>
          <w:tcPr>
            <w:tcW w:w="488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574E7B" w:rsidRPr="003D2E24" w:rsidRDefault="00574E7B" w:rsidP="008F53A9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574E7B" w:rsidRPr="003D2E24" w:rsidRDefault="00574E7B" w:rsidP="008F53A9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</w:tcPr>
          <w:p w:rsidR="00574E7B" w:rsidRPr="003D2E24" w:rsidRDefault="00574E7B" w:rsidP="008F53A9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E7B" w:rsidRPr="003D2E24" w:rsidTr="008F53A9">
        <w:trPr>
          <w:trHeight w:val="20"/>
        </w:trPr>
        <w:tc>
          <w:tcPr>
            <w:tcW w:w="488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574E7B" w:rsidRPr="003D2E24" w:rsidRDefault="00681C2C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74E7B" w:rsidRPr="003D2E24" w:rsidRDefault="00D246FC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74E7B" w:rsidRPr="003D2E24" w:rsidRDefault="00681C2C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74E7B" w:rsidRPr="003D2E24" w:rsidRDefault="00681C2C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74E7B" w:rsidRPr="003D2E24" w:rsidRDefault="00681C2C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74E7B" w:rsidRPr="003D2E24" w:rsidRDefault="00681C2C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E7B" w:rsidRPr="003D2E24" w:rsidTr="008F53A9">
        <w:trPr>
          <w:trHeight w:val="20"/>
        </w:trPr>
        <w:tc>
          <w:tcPr>
            <w:tcW w:w="488" w:type="dxa"/>
            <w:vMerge w:val="restart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8F53A9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574E7B" w:rsidRPr="003D2E24" w:rsidRDefault="00574E7B" w:rsidP="008F53A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03.02 Обеспечение рассмотрения и утверждения представительными органами местного </w:t>
            </w:r>
            <w:proofErr w:type="gramStart"/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самоуправления муниципального образования Московской области проекта нормативов градостроительного</w:t>
            </w:r>
            <w:proofErr w:type="gramEnd"/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проектирования (внесение изменений в нормативы градостроительного проектирования) городского округа </w:t>
            </w:r>
          </w:p>
        </w:tc>
        <w:tc>
          <w:tcPr>
            <w:tcW w:w="1417" w:type="dxa"/>
            <w:vMerge w:val="restart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560" w:type="dxa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574E7B" w:rsidRPr="003D2E24" w:rsidTr="008F53A9">
        <w:trPr>
          <w:trHeight w:val="20"/>
        </w:trPr>
        <w:tc>
          <w:tcPr>
            <w:tcW w:w="488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98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E7B" w:rsidRPr="003D2E24" w:rsidTr="008F53A9">
        <w:trPr>
          <w:trHeight w:val="20"/>
        </w:trPr>
        <w:tc>
          <w:tcPr>
            <w:tcW w:w="488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E7B" w:rsidRPr="003D2E24" w:rsidTr="008F53A9">
        <w:trPr>
          <w:trHeight w:val="20"/>
        </w:trPr>
        <w:tc>
          <w:tcPr>
            <w:tcW w:w="488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E7B" w:rsidRPr="003D2E24" w:rsidTr="008F53A9">
        <w:trPr>
          <w:trHeight w:val="20"/>
        </w:trPr>
        <w:tc>
          <w:tcPr>
            <w:tcW w:w="488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E7B" w:rsidRPr="003D2E24" w:rsidTr="008F53A9">
        <w:trPr>
          <w:trHeight w:val="20"/>
        </w:trPr>
        <w:tc>
          <w:tcPr>
            <w:tcW w:w="488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утвержденных в актуальной версии нормативов 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градостроительного проектирования городского округа, штук</w:t>
            </w:r>
          </w:p>
        </w:tc>
        <w:tc>
          <w:tcPr>
            <w:tcW w:w="1417" w:type="dxa"/>
            <w:vMerge w:val="restart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560" w:type="dxa"/>
            <w:vMerge w:val="restart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8" w:type="dxa"/>
            <w:vMerge w:val="restart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87" w:type="dxa"/>
            <w:gridSpan w:val="4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574E7B" w:rsidRPr="003D2E24" w:rsidTr="008F53A9">
        <w:trPr>
          <w:trHeight w:val="20"/>
        </w:trPr>
        <w:tc>
          <w:tcPr>
            <w:tcW w:w="488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574E7B" w:rsidRPr="003D2E24" w:rsidRDefault="00574E7B" w:rsidP="008F53A9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574E7B" w:rsidRPr="003D2E24" w:rsidRDefault="00574E7B" w:rsidP="008F53A9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</w:tcPr>
          <w:p w:rsidR="00574E7B" w:rsidRPr="003D2E24" w:rsidRDefault="00574E7B" w:rsidP="008F53A9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E7B" w:rsidRPr="003D2E24" w:rsidTr="008F53A9">
        <w:trPr>
          <w:trHeight w:val="20"/>
        </w:trPr>
        <w:tc>
          <w:tcPr>
            <w:tcW w:w="488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2FC" w:rsidRPr="003D2E24" w:rsidTr="008F53A9">
        <w:trPr>
          <w:trHeight w:val="20"/>
        </w:trPr>
        <w:tc>
          <w:tcPr>
            <w:tcW w:w="488" w:type="dxa"/>
            <w:vMerge w:val="restart"/>
          </w:tcPr>
          <w:p w:rsidR="000822FC" w:rsidRPr="003D2E24" w:rsidRDefault="000822FC" w:rsidP="000822F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vMerge w:val="restart"/>
          </w:tcPr>
          <w:p w:rsidR="000822FC" w:rsidRPr="003D2E24" w:rsidRDefault="000822FC" w:rsidP="000822F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 (подпрограмме)</w:t>
            </w:r>
          </w:p>
        </w:tc>
        <w:tc>
          <w:tcPr>
            <w:tcW w:w="1560" w:type="dxa"/>
          </w:tcPr>
          <w:p w:rsidR="000822FC" w:rsidRPr="003D2E24" w:rsidRDefault="000822FC" w:rsidP="000822F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0822FC" w:rsidRPr="003D2E24" w:rsidRDefault="000822FC" w:rsidP="000822F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11200,00</w:t>
            </w:r>
          </w:p>
        </w:tc>
        <w:tc>
          <w:tcPr>
            <w:tcW w:w="3338" w:type="dxa"/>
            <w:gridSpan w:val="5"/>
            <w:vAlign w:val="center"/>
          </w:tcPr>
          <w:p w:rsidR="000822FC" w:rsidRPr="003D2E24" w:rsidRDefault="000822FC" w:rsidP="000822F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3200,00</w:t>
            </w:r>
          </w:p>
        </w:tc>
        <w:tc>
          <w:tcPr>
            <w:tcW w:w="1134" w:type="dxa"/>
            <w:vAlign w:val="center"/>
          </w:tcPr>
          <w:p w:rsidR="000822FC" w:rsidRPr="003D2E24" w:rsidRDefault="000822FC" w:rsidP="000822F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vAlign w:val="center"/>
          </w:tcPr>
          <w:p w:rsidR="000822FC" w:rsidRPr="003D2E24" w:rsidRDefault="000822FC" w:rsidP="000822F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992" w:type="dxa"/>
            <w:vAlign w:val="center"/>
          </w:tcPr>
          <w:p w:rsidR="000822FC" w:rsidRPr="003D2E24" w:rsidRDefault="000822FC" w:rsidP="000822F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992" w:type="dxa"/>
            <w:vAlign w:val="center"/>
          </w:tcPr>
          <w:p w:rsidR="000822FC" w:rsidRPr="003D2E24" w:rsidRDefault="000822FC" w:rsidP="000822F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559" w:type="dxa"/>
            <w:vMerge w:val="restart"/>
            <w:vAlign w:val="center"/>
          </w:tcPr>
          <w:p w:rsidR="000822FC" w:rsidRPr="003D2E24" w:rsidRDefault="000822FC" w:rsidP="000822F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574E7B" w:rsidRPr="003D2E24" w:rsidTr="008F53A9">
        <w:trPr>
          <w:trHeight w:val="20"/>
        </w:trPr>
        <w:tc>
          <w:tcPr>
            <w:tcW w:w="488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98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E7B" w:rsidRPr="003D2E24" w:rsidTr="008F53A9">
        <w:trPr>
          <w:trHeight w:val="20"/>
        </w:trPr>
        <w:tc>
          <w:tcPr>
            <w:tcW w:w="488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22FC" w:rsidRPr="003D2E24" w:rsidTr="008F53A9">
        <w:trPr>
          <w:trHeight w:val="20"/>
        </w:trPr>
        <w:tc>
          <w:tcPr>
            <w:tcW w:w="488" w:type="dxa"/>
            <w:vMerge/>
          </w:tcPr>
          <w:p w:rsidR="000822FC" w:rsidRPr="003D2E24" w:rsidRDefault="000822FC" w:rsidP="000822F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vMerge/>
          </w:tcPr>
          <w:p w:rsidR="000822FC" w:rsidRPr="003D2E24" w:rsidRDefault="000822FC" w:rsidP="000822F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822FC" w:rsidRPr="003D2E24" w:rsidRDefault="000822FC" w:rsidP="000822F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0822FC" w:rsidRPr="003D2E24" w:rsidRDefault="000822FC" w:rsidP="000822F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11200,00</w:t>
            </w:r>
          </w:p>
        </w:tc>
        <w:tc>
          <w:tcPr>
            <w:tcW w:w="3338" w:type="dxa"/>
            <w:gridSpan w:val="5"/>
            <w:vAlign w:val="center"/>
          </w:tcPr>
          <w:p w:rsidR="000822FC" w:rsidRPr="003D2E24" w:rsidRDefault="000822FC" w:rsidP="000822F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3200,00</w:t>
            </w:r>
          </w:p>
        </w:tc>
        <w:tc>
          <w:tcPr>
            <w:tcW w:w="1134" w:type="dxa"/>
            <w:vAlign w:val="center"/>
          </w:tcPr>
          <w:p w:rsidR="000822FC" w:rsidRPr="003D2E24" w:rsidRDefault="000822FC" w:rsidP="000822F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vAlign w:val="center"/>
          </w:tcPr>
          <w:p w:rsidR="000822FC" w:rsidRPr="003D2E24" w:rsidRDefault="000822FC" w:rsidP="000822F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992" w:type="dxa"/>
            <w:vAlign w:val="center"/>
          </w:tcPr>
          <w:p w:rsidR="000822FC" w:rsidRPr="003D2E24" w:rsidRDefault="000822FC" w:rsidP="000822F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992" w:type="dxa"/>
            <w:vAlign w:val="center"/>
          </w:tcPr>
          <w:p w:rsidR="000822FC" w:rsidRPr="003D2E24" w:rsidRDefault="000822FC" w:rsidP="000822F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559" w:type="dxa"/>
            <w:vMerge/>
          </w:tcPr>
          <w:p w:rsidR="000822FC" w:rsidRPr="003D2E24" w:rsidRDefault="000822FC" w:rsidP="000822F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E7B" w:rsidRPr="003D2E24" w:rsidTr="008F53A9">
        <w:trPr>
          <w:trHeight w:val="20"/>
        </w:trPr>
        <w:tc>
          <w:tcPr>
            <w:tcW w:w="488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74E7B" w:rsidRPr="003D2E24" w:rsidRDefault="00574E7B" w:rsidP="008F53A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C2D81" w:rsidRPr="003D2E24" w:rsidRDefault="00EC2D81" w:rsidP="00EC2D81">
      <w:pPr>
        <w:ind w:left="0"/>
        <w:rPr>
          <w:rFonts w:ascii="Arial" w:hAnsi="Arial" w:cs="Arial"/>
          <w:sz w:val="24"/>
          <w:szCs w:val="24"/>
        </w:rPr>
      </w:pPr>
    </w:p>
    <w:p w:rsidR="00535D5A" w:rsidRPr="003D2E24" w:rsidRDefault="00535D5A" w:rsidP="001760CF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2598" w:rsidRPr="003D2E24" w:rsidRDefault="007E1046" w:rsidP="007E1046">
      <w:pPr>
        <w:ind w:left="0"/>
        <w:jc w:val="center"/>
        <w:rPr>
          <w:rFonts w:ascii="Arial" w:hAnsi="Arial" w:cs="Arial"/>
          <w:sz w:val="24"/>
          <w:szCs w:val="24"/>
        </w:rPr>
      </w:pPr>
      <w:r w:rsidRPr="003D2E24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</w:t>
      </w:r>
      <w:r w:rsidRPr="003D2E24">
        <w:rPr>
          <w:rFonts w:ascii="Arial" w:hAnsi="Arial" w:cs="Arial"/>
          <w:sz w:val="24"/>
          <w:szCs w:val="24"/>
        </w:rPr>
        <w:t xml:space="preserve"> </w:t>
      </w:r>
      <w:r w:rsidRPr="003D2E24">
        <w:rPr>
          <w:rFonts w:ascii="Arial" w:eastAsia="Times New Roman" w:hAnsi="Arial" w:cs="Arial"/>
          <w:sz w:val="24"/>
          <w:szCs w:val="24"/>
          <w:lang w:eastAsia="ru-RU"/>
        </w:rPr>
        <w:t>II «Реализация политики пространственного развития городского округа»</w:t>
      </w:r>
    </w:p>
    <w:p w:rsidR="00592598" w:rsidRPr="003D2E24" w:rsidRDefault="00592598" w:rsidP="00592598">
      <w:pPr>
        <w:ind w:left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-222" w:tblpY="182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2146"/>
        <w:gridCol w:w="1417"/>
        <w:gridCol w:w="1560"/>
        <w:gridCol w:w="1198"/>
        <w:gridCol w:w="851"/>
        <w:gridCol w:w="644"/>
        <w:gridCol w:w="709"/>
        <w:gridCol w:w="567"/>
        <w:gridCol w:w="567"/>
        <w:gridCol w:w="992"/>
        <w:gridCol w:w="992"/>
        <w:gridCol w:w="992"/>
        <w:gridCol w:w="993"/>
        <w:gridCol w:w="1701"/>
      </w:tblGrid>
      <w:tr w:rsidR="007E1046" w:rsidRPr="003D2E24" w:rsidTr="006E1280">
        <w:trPr>
          <w:trHeight w:val="20"/>
        </w:trPr>
        <w:tc>
          <w:tcPr>
            <w:tcW w:w="468" w:type="dxa"/>
            <w:vMerge w:val="restart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6" w:type="dxa"/>
            <w:vMerge w:val="restart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98" w:type="dxa"/>
            <w:vMerge w:val="restart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7307" w:type="dxa"/>
            <w:gridSpan w:val="9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 выполнение мероприятия </w:t>
            </w:r>
          </w:p>
        </w:tc>
      </w:tr>
      <w:tr w:rsidR="007E1046" w:rsidRPr="003D2E24" w:rsidTr="006E1280">
        <w:trPr>
          <w:trHeight w:val="20"/>
        </w:trPr>
        <w:tc>
          <w:tcPr>
            <w:tcW w:w="468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gridSpan w:val="5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992" w:type="dxa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992" w:type="dxa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992" w:type="dxa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993" w:type="dxa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01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046" w:rsidRPr="003D2E24" w:rsidTr="006E1280">
        <w:trPr>
          <w:trHeight w:val="20"/>
        </w:trPr>
        <w:tc>
          <w:tcPr>
            <w:tcW w:w="468" w:type="dxa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8" w:type="dxa"/>
            <w:gridSpan w:val="5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7E1046" w:rsidRPr="003D2E24" w:rsidTr="006E1280">
        <w:trPr>
          <w:trHeight w:val="20"/>
        </w:trPr>
        <w:tc>
          <w:tcPr>
            <w:tcW w:w="468" w:type="dxa"/>
            <w:vMerge w:val="restart"/>
          </w:tcPr>
          <w:p w:rsidR="007E1046" w:rsidRPr="003D2E24" w:rsidRDefault="007E1046" w:rsidP="008C096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vMerge w:val="restart"/>
          </w:tcPr>
          <w:p w:rsidR="007E1046" w:rsidRPr="003D2E24" w:rsidRDefault="007E1046" w:rsidP="007E104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04. </w:t>
            </w:r>
            <w:r w:rsidR="005273B1" w:rsidRPr="003D2E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73B1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</w:t>
            </w:r>
          </w:p>
        </w:tc>
        <w:tc>
          <w:tcPr>
            <w:tcW w:w="1417" w:type="dxa"/>
            <w:vMerge w:val="restart"/>
            <w:vAlign w:val="center"/>
          </w:tcPr>
          <w:p w:rsidR="007E1046" w:rsidRPr="003D2E24" w:rsidRDefault="00750ADD" w:rsidP="009151E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1560" w:type="dxa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бюджета</w:t>
            </w:r>
          </w:p>
        </w:tc>
        <w:tc>
          <w:tcPr>
            <w:tcW w:w="1198" w:type="dxa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771" w:right="-57" w:firstLine="71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E1046" w:rsidRPr="003D2E24" w:rsidTr="006E1280">
        <w:trPr>
          <w:trHeight w:val="20"/>
        </w:trPr>
        <w:tc>
          <w:tcPr>
            <w:tcW w:w="468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98" w:type="dxa"/>
            <w:vAlign w:val="center"/>
          </w:tcPr>
          <w:p w:rsidR="007E1046" w:rsidRPr="003D2E24" w:rsidRDefault="0096251A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4 482,00</w:t>
            </w:r>
          </w:p>
        </w:tc>
        <w:tc>
          <w:tcPr>
            <w:tcW w:w="3338" w:type="dxa"/>
            <w:gridSpan w:val="5"/>
            <w:vAlign w:val="center"/>
          </w:tcPr>
          <w:p w:rsidR="007E1046" w:rsidRPr="003D2E24" w:rsidRDefault="00535D5A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7E1046" w:rsidRPr="003D2E24" w:rsidRDefault="00535D5A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7E1046" w:rsidRPr="003D2E24" w:rsidRDefault="00535D5A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7E1046" w:rsidRPr="003D2E24" w:rsidRDefault="00756CDB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7E1046" w:rsidRPr="003D2E24" w:rsidRDefault="00756CDB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046" w:rsidRPr="003D2E24" w:rsidTr="006E1280">
        <w:trPr>
          <w:trHeight w:val="20"/>
        </w:trPr>
        <w:tc>
          <w:tcPr>
            <w:tcW w:w="468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046" w:rsidRPr="003D2E24" w:rsidTr="006E1280">
        <w:trPr>
          <w:trHeight w:val="20"/>
        </w:trPr>
        <w:tc>
          <w:tcPr>
            <w:tcW w:w="468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5D5A" w:rsidRPr="003D2E24" w:rsidTr="006E1280">
        <w:trPr>
          <w:trHeight w:val="20"/>
        </w:trPr>
        <w:tc>
          <w:tcPr>
            <w:tcW w:w="468" w:type="dxa"/>
            <w:vMerge/>
          </w:tcPr>
          <w:p w:rsidR="00535D5A" w:rsidRPr="003D2E24" w:rsidRDefault="00535D5A" w:rsidP="00535D5A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535D5A" w:rsidRPr="003D2E24" w:rsidRDefault="00535D5A" w:rsidP="00535D5A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35D5A" w:rsidRPr="003D2E24" w:rsidRDefault="00535D5A" w:rsidP="00535D5A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35D5A" w:rsidRPr="003D2E24" w:rsidRDefault="00535D5A" w:rsidP="00535D5A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535D5A" w:rsidRPr="003D2E24" w:rsidRDefault="0096251A" w:rsidP="00535D5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4 482,00</w:t>
            </w:r>
          </w:p>
        </w:tc>
        <w:tc>
          <w:tcPr>
            <w:tcW w:w="3338" w:type="dxa"/>
            <w:gridSpan w:val="5"/>
            <w:vAlign w:val="center"/>
          </w:tcPr>
          <w:p w:rsidR="00535D5A" w:rsidRPr="003D2E24" w:rsidRDefault="00535D5A" w:rsidP="00535D5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535D5A" w:rsidRPr="003D2E24" w:rsidRDefault="00535D5A" w:rsidP="00535D5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535D5A" w:rsidRPr="003D2E24" w:rsidRDefault="00535D5A" w:rsidP="00535D5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535D5A" w:rsidRPr="003D2E24" w:rsidRDefault="00756CDB" w:rsidP="00535D5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535D5A" w:rsidRPr="003D2E24" w:rsidRDefault="00756CDB" w:rsidP="00535D5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535D5A" w:rsidRPr="003D2E24" w:rsidRDefault="00535D5A" w:rsidP="00535D5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046" w:rsidRPr="003D2E24" w:rsidTr="006E1280">
        <w:trPr>
          <w:trHeight w:val="1234"/>
        </w:trPr>
        <w:tc>
          <w:tcPr>
            <w:tcW w:w="468" w:type="dxa"/>
            <w:vMerge w:val="restart"/>
            <w:tcBorders>
              <w:bottom w:val="single" w:sz="4" w:space="0" w:color="auto"/>
            </w:tcBorders>
          </w:tcPr>
          <w:p w:rsidR="007E1046" w:rsidRPr="003D2E24" w:rsidRDefault="007E1046" w:rsidP="008C096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46" w:type="dxa"/>
            <w:vMerge w:val="restart"/>
            <w:tcBorders>
              <w:bottom w:val="single" w:sz="4" w:space="0" w:color="auto"/>
            </w:tcBorders>
          </w:tcPr>
          <w:p w:rsidR="007E1046" w:rsidRPr="003D2E24" w:rsidRDefault="007E1046" w:rsidP="007E10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</w:t>
            </w:r>
            <w:r w:rsidR="00535D5A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Осуществление отдельных государственных полномочий в части присвоения адресов объектам </w:t>
            </w:r>
            <w:r w:rsidR="004B50C7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адресации и согласования переустройства (или перепланировки) помещений в многоквартирном доме 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7E1046" w:rsidRPr="003D2E24" w:rsidRDefault="00750ADD" w:rsidP="009151E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tcBorders>
              <w:bottom w:val="single" w:sz="4" w:space="0" w:color="auto"/>
            </w:tcBorders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7E1046" w:rsidRPr="003D2E24" w:rsidRDefault="007E1046" w:rsidP="003645FA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Управление </w:t>
            </w:r>
            <w:r w:rsidR="003645FA" w:rsidRPr="003D2E2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градостроительного регулирования</w:t>
            </w:r>
            <w:r w:rsidRPr="003D2E2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городского округа Люберцы Московской области</w:t>
            </w:r>
          </w:p>
        </w:tc>
      </w:tr>
      <w:tr w:rsidR="004B50C7" w:rsidRPr="003D2E24" w:rsidTr="006E1280">
        <w:trPr>
          <w:trHeight w:val="20"/>
        </w:trPr>
        <w:tc>
          <w:tcPr>
            <w:tcW w:w="468" w:type="dxa"/>
            <w:vMerge/>
          </w:tcPr>
          <w:p w:rsidR="004B50C7" w:rsidRPr="003D2E24" w:rsidRDefault="004B50C7" w:rsidP="004B50C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4B50C7" w:rsidRPr="003D2E24" w:rsidRDefault="004B50C7" w:rsidP="004B50C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B50C7" w:rsidRPr="003D2E24" w:rsidRDefault="004B50C7" w:rsidP="004B50C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B50C7" w:rsidRPr="003D2E24" w:rsidRDefault="004B50C7" w:rsidP="004B50C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4B50C7" w:rsidRPr="003D2E24" w:rsidRDefault="004B50C7" w:rsidP="004B50C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98" w:type="dxa"/>
            <w:vAlign w:val="center"/>
          </w:tcPr>
          <w:p w:rsidR="004B50C7" w:rsidRPr="003D2E24" w:rsidRDefault="0096251A" w:rsidP="004B50C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4 482,00</w:t>
            </w:r>
          </w:p>
        </w:tc>
        <w:tc>
          <w:tcPr>
            <w:tcW w:w="3338" w:type="dxa"/>
            <w:gridSpan w:val="5"/>
            <w:vAlign w:val="center"/>
          </w:tcPr>
          <w:p w:rsidR="004B50C7" w:rsidRPr="003D2E24" w:rsidRDefault="004B50C7" w:rsidP="004B50C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4B50C7" w:rsidRPr="003D2E24" w:rsidRDefault="004B50C7" w:rsidP="004B50C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4B50C7" w:rsidRPr="003D2E24" w:rsidRDefault="004B50C7" w:rsidP="004B50C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4B50C7" w:rsidRPr="003D2E24" w:rsidRDefault="00750ADD" w:rsidP="004B50C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4B50C7" w:rsidRPr="003D2E24" w:rsidRDefault="00750ADD" w:rsidP="004B50C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4B50C7" w:rsidRPr="003D2E24" w:rsidRDefault="004B50C7" w:rsidP="004B50C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046" w:rsidRPr="003D2E24" w:rsidTr="006E1280">
        <w:trPr>
          <w:trHeight w:val="20"/>
        </w:trPr>
        <w:tc>
          <w:tcPr>
            <w:tcW w:w="468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046" w:rsidRPr="003D2E24" w:rsidTr="006E1280">
        <w:trPr>
          <w:trHeight w:val="20"/>
        </w:trPr>
        <w:tc>
          <w:tcPr>
            <w:tcW w:w="468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50C7" w:rsidRPr="003D2E24" w:rsidTr="006E1280">
        <w:trPr>
          <w:trHeight w:val="20"/>
        </w:trPr>
        <w:tc>
          <w:tcPr>
            <w:tcW w:w="468" w:type="dxa"/>
            <w:vMerge/>
          </w:tcPr>
          <w:p w:rsidR="004B50C7" w:rsidRPr="003D2E24" w:rsidRDefault="004B50C7" w:rsidP="004B50C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4B50C7" w:rsidRPr="003D2E24" w:rsidRDefault="004B50C7" w:rsidP="004B50C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B50C7" w:rsidRPr="003D2E24" w:rsidRDefault="004B50C7" w:rsidP="004B50C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B50C7" w:rsidRPr="003D2E24" w:rsidRDefault="004B50C7" w:rsidP="004B50C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4B50C7" w:rsidRPr="003D2E24" w:rsidRDefault="0096251A" w:rsidP="004B50C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4 482,00</w:t>
            </w:r>
          </w:p>
        </w:tc>
        <w:tc>
          <w:tcPr>
            <w:tcW w:w="3338" w:type="dxa"/>
            <w:gridSpan w:val="5"/>
            <w:vAlign w:val="center"/>
          </w:tcPr>
          <w:p w:rsidR="004B50C7" w:rsidRPr="003D2E24" w:rsidRDefault="004B50C7" w:rsidP="004B50C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4B50C7" w:rsidRPr="003D2E24" w:rsidRDefault="004B50C7" w:rsidP="004B50C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4B50C7" w:rsidRPr="003D2E24" w:rsidRDefault="004B50C7" w:rsidP="004B50C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4B50C7" w:rsidRPr="003D2E24" w:rsidRDefault="0096251A" w:rsidP="004B50C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4B50C7" w:rsidRPr="003D2E24" w:rsidRDefault="0096251A" w:rsidP="004B50C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4B50C7" w:rsidRPr="003D2E24" w:rsidRDefault="004B50C7" w:rsidP="004B50C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046" w:rsidRPr="003D2E24" w:rsidTr="006E1280">
        <w:trPr>
          <w:trHeight w:val="20"/>
        </w:trPr>
        <w:tc>
          <w:tcPr>
            <w:tcW w:w="468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 w:val="restart"/>
          </w:tcPr>
          <w:p w:rsidR="007E1046" w:rsidRPr="003D2E24" w:rsidRDefault="00BB44E7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доме, единиц</w:t>
            </w:r>
          </w:p>
        </w:tc>
        <w:tc>
          <w:tcPr>
            <w:tcW w:w="1417" w:type="dxa"/>
            <w:vMerge w:val="restart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8" w:type="dxa"/>
            <w:vMerge w:val="restart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87" w:type="dxa"/>
            <w:gridSpan w:val="4"/>
          </w:tcPr>
          <w:p w:rsidR="007E1046" w:rsidRPr="003D2E24" w:rsidRDefault="007E1046" w:rsidP="00C01FC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3" w:type="dxa"/>
            <w:vMerge w:val="restart"/>
            <w:vAlign w:val="center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vAlign w:val="center"/>
          </w:tcPr>
          <w:p w:rsidR="007E1046" w:rsidRPr="003D2E24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E1046" w:rsidRPr="003D2E24" w:rsidTr="006E1280">
        <w:trPr>
          <w:trHeight w:val="20"/>
        </w:trPr>
        <w:tc>
          <w:tcPr>
            <w:tcW w:w="468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7E1046" w:rsidRPr="003D2E24" w:rsidRDefault="007E1046" w:rsidP="001060BD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7E1046" w:rsidRPr="003D2E24" w:rsidRDefault="007E1046" w:rsidP="001060BD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</w:tcPr>
          <w:p w:rsidR="007E1046" w:rsidRPr="003D2E24" w:rsidRDefault="007E1046" w:rsidP="001060BD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2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046" w:rsidRPr="003D2E24" w:rsidTr="006E1280">
        <w:trPr>
          <w:trHeight w:val="20"/>
        </w:trPr>
        <w:tc>
          <w:tcPr>
            <w:tcW w:w="468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8C1605" w:rsidRPr="003D2E24" w:rsidRDefault="007E6EAF" w:rsidP="008C160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12364</w:t>
            </w:r>
          </w:p>
        </w:tc>
        <w:tc>
          <w:tcPr>
            <w:tcW w:w="851" w:type="dxa"/>
            <w:vAlign w:val="center"/>
          </w:tcPr>
          <w:p w:rsidR="007E1046" w:rsidRPr="003D2E24" w:rsidRDefault="007E6EAF" w:rsidP="000B16A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1564</w:t>
            </w:r>
            <w:r w:rsidR="008C1605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4" w:type="dxa"/>
            <w:vAlign w:val="center"/>
          </w:tcPr>
          <w:p w:rsidR="007E1046" w:rsidRPr="003D2E24" w:rsidRDefault="007E6EAF" w:rsidP="000B16A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709" w:type="dxa"/>
            <w:vAlign w:val="center"/>
          </w:tcPr>
          <w:p w:rsidR="007E1046" w:rsidRPr="003D2E24" w:rsidRDefault="007E6EAF" w:rsidP="000B16A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</w:t>
            </w:r>
            <w:r w:rsidR="008C1605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E1046" w:rsidRPr="003D2E24" w:rsidRDefault="007E6EAF" w:rsidP="000B16A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</w:t>
            </w:r>
            <w:r w:rsidR="008C1605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E1046" w:rsidRPr="003D2E24" w:rsidRDefault="007E6EAF" w:rsidP="000B16A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</w:t>
            </w:r>
            <w:r w:rsidR="008C1605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E1046" w:rsidRPr="003D2E24" w:rsidRDefault="0071082E" w:rsidP="00E144B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144B9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vAlign w:val="center"/>
          </w:tcPr>
          <w:p w:rsidR="007E1046" w:rsidRPr="003D2E24" w:rsidRDefault="0071082E" w:rsidP="00E144B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144B9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vAlign w:val="center"/>
          </w:tcPr>
          <w:p w:rsidR="007E1046" w:rsidRPr="003D2E24" w:rsidRDefault="0071082E" w:rsidP="00E144B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144B9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vAlign w:val="center"/>
          </w:tcPr>
          <w:p w:rsidR="007E1046" w:rsidRPr="003D2E24" w:rsidRDefault="00E144B9" w:rsidP="00756CD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71082E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vMerge/>
          </w:tcPr>
          <w:p w:rsidR="007E1046" w:rsidRPr="003D2E24" w:rsidRDefault="007E1046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4B85" w:rsidRPr="003D2E24" w:rsidTr="006E1280">
        <w:trPr>
          <w:trHeight w:val="20"/>
        </w:trPr>
        <w:tc>
          <w:tcPr>
            <w:tcW w:w="468" w:type="dxa"/>
            <w:vMerge w:val="restart"/>
          </w:tcPr>
          <w:p w:rsidR="00C44B85" w:rsidRPr="003D2E24" w:rsidRDefault="008C0966" w:rsidP="008C096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vMerge w:val="restart"/>
          </w:tcPr>
          <w:p w:rsidR="00C44B85" w:rsidRPr="003D2E24" w:rsidRDefault="00C44B85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05. </w:t>
            </w:r>
            <w:r w:rsidRPr="003D2E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  <w:p w:rsidR="00C44B85" w:rsidRPr="003D2E24" w:rsidRDefault="00C44B85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44B85" w:rsidRPr="003D2E24" w:rsidRDefault="00750ADD" w:rsidP="00475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560" w:type="dxa"/>
          </w:tcPr>
          <w:p w:rsidR="00C44B85" w:rsidRPr="003D2E24" w:rsidRDefault="00C44B85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  <w:vAlign w:val="center"/>
          </w:tcPr>
          <w:p w:rsidR="00C44B85" w:rsidRPr="003D2E24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C44B85" w:rsidRPr="003D2E24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3D2E24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3D2E24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3D2E24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44B85" w:rsidRPr="003D2E24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44B85" w:rsidRPr="003D2E24" w:rsidTr="006E1280">
        <w:trPr>
          <w:trHeight w:val="20"/>
        </w:trPr>
        <w:tc>
          <w:tcPr>
            <w:tcW w:w="468" w:type="dxa"/>
            <w:vMerge/>
          </w:tcPr>
          <w:p w:rsidR="00C44B85" w:rsidRPr="003D2E24" w:rsidRDefault="00C44B85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C44B85" w:rsidRPr="003D2E24" w:rsidRDefault="00C44B85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44B85" w:rsidRPr="003D2E24" w:rsidRDefault="00C44B85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98" w:type="dxa"/>
            <w:vAlign w:val="center"/>
          </w:tcPr>
          <w:p w:rsidR="00C44B85" w:rsidRPr="003D2E24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C44B85" w:rsidRPr="003D2E24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3D2E24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3D2E24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3D2E24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44B85" w:rsidRPr="003D2E24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C44B85" w:rsidRPr="003D2E24" w:rsidRDefault="00C44B85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2B17" w:rsidRPr="003D2E24" w:rsidTr="006E1280">
        <w:trPr>
          <w:trHeight w:val="20"/>
        </w:trPr>
        <w:tc>
          <w:tcPr>
            <w:tcW w:w="468" w:type="dxa"/>
            <w:vMerge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B62B17" w:rsidRPr="003D2E24" w:rsidRDefault="00B62B17" w:rsidP="00B62B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3338" w:type="dxa"/>
            <w:gridSpan w:val="5"/>
            <w:vAlign w:val="center"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992" w:type="dxa"/>
            <w:vAlign w:val="center"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vAlign w:val="center"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vAlign w:val="center"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3" w:type="dxa"/>
            <w:vAlign w:val="center"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  <w:vMerge/>
            <w:vAlign w:val="center"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4B85" w:rsidRPr="003D2E24" w:rsidTr="006E1280">
        <w:trPr>
          <w:trHeight w:val="20"/>
        </w:trPr>
        <w:tc>
          <w:tcPr>
            <w:tcW w:w="468" w:type="dxa"/>
            <w:vMerge/>
          </w:tcPr>
          <w:p w:rsidR="00C44B85" w:rsidRPr="003D2E24" w:rsidRDefault="00C44B85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C44B85" w:rsidRPr="003D2E24" w:rsidRDefault="00C44B85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44B85" w:rsidRPr="003D2E24" w:rsidRDefault="00C44B85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44B85" w:rsidRPr="003D2E24" w:rsidRDefault="00C44B85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C44B85" w:rsidRPr="003D2E24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C44B85" w:rsidRPr="003D2E24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3D2E24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3D2E24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3D2E24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44B85" w:rsidRPr="003D2E24" w:rsidRDefault="00C44B85" w:rsidP="001060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C44B85" w:rsidRPr="003D2E24" w:rsidRDefault="00C44B85" w:rsidP="001060BD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4B85" w:rsidRPr="003D2E24" w:rsidTr="006E1280">
        <w:trPr>
          <w:trHeight w:val="20"/>
        </w:trPr>
        <w:tc>
          <w:tcPr>
            <w:tcW w:w="468" w:type="dxa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C44B85" w:rsidRPr="003D2E24" w:rsidRDefault="00C44B85" w:rsidP="00C44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C44B85" w:rsidRPr="003D2E24" w:rsidRDefault="00B62B17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44B85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3338" w:type="dxa"/>
            <w:gridSpan w:val="5"/>
            <w:vAlign w:val="center"/>
          </w:tcPr>
          <w:p w:rsidR="00C44B85" w:rsidRPr="003D2E24" w:rsidRDefault="00B62B17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C44B85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992" w:type="dxa"/>
            <w:vAlign w:val="center"/>
          </w:tcPr>
          <w:p w:rsidR="00C44B85" w:rsidRPr="003D2E24" w:rsidRDefault="00B62B17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vAlign w:val="center"/>
          </w:tcPr>
          <w:p w:rsidR="00C44B85" w:rsidRPr="003D2E24" w:rsidRDefault="00B62B17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vAlign w:val="center"/>
          </w:tcPr>
          <w:p w:rsidR="00C44B85" w:rsidRPr="003D2E24" w:rsidRDefault="00B62B17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3" w:type="dxa"/>
            <w:vAlign w:val="center"/>
          </w:tcPr>
          <w:p w:rsidR="00C44B85" w:rsidRPr="003D2E24" w:rsidRDefault="00B62B17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  <w:vMerge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4B85" w:rsidRPr="003D2E24" w:rsidTr="006E1280">
        <w:trPr>
          <w:trHeight w:val="1234"/>
        </w:trPr>
        <w:tc>
          <w:tcPr>
            <w:tcW w:w="468" w:type="dxa"/>
            <w:vMerge w:val="restart"/>
            <w:tcBorders>
              <w:bottom w:val="single" w:sz="4" w:space="0" w:color="auto"/>
            </w:tcBorders>
          </w:tcPr>
          <w:p w:rsidR="00C44B85" w:rsidRPr="003D2E24" w:rsidRDefault="008C0966" w:rsidP="008C096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46" w:type="dxa"/>
            <w:vMerge w:val="restart"/>
            <w:tcBorders>
              <w:bottom w:val="single" w:sz="4" w:space="0" w:color="auto"/>
            </w:tcBorders>
          </w:tcPr>
          <w:p w:rsidR="00C44B85" w:rsidRPr="003D2E24" w:rsidRDefault="00C44B85" w:rsidP="00C44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05.01 </w:t>
            </w:r>
            <w:r w:rsidRPr="003D2E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самовольных, недостроенных и аварийных объектов на территории городского округа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C44B85" w:rsidRPr="003D2E24" w:rsidRDefault="00750ADD" w:rsidP="004759D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tcBorders>
              <w:bottom w:val="single" w:sz="4" w:space="0" w:color="auto"/>
            </w:tcBorders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C44B85" w:rsidRPr="003D2E24" w:rsidTr="006E1280">
        <w:trPr>
          <w:trHeight w:val="20"/>
        </w:trPr>
        <w:tc>
          <w:tcPr>
            <w:tcW w:w="468" w:type="dxa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98" w:type="dxa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B17" w:rsidRPr="003D2E24" w:rsidTr="006E1280">
        <w:trPr>
          <w:trHeight w:val="20"/>
        </w:trPr>
        <w:tc>
          <w:tcPr>
            <w:tcW w:w="468" w:type="dxa"/>
            <w:vMerge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3338" w:type="dxa"/>
            <w:gridSpan w:val="5"/>
            <w:vAlign w:val="center"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992" w:type="dxa"/>
            <w:vAlign w:val="center"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vAlign w:val="center"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vAlign w:val="center"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3" w:type="dxa"/>
            <w:vAlign w:val="center"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  <w:vMerge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4B85" w:rsidRPr="003D2E24" w:rsidTr="006E1280">
        <w:trPr>
          <w:trHeight w:val="20"/>
        </w:trPr>
        <w:tc>
          <w:tcPr>
            <w:tcW w:w="468" w:type="dxa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B17" w:rsidRPr="003D2E24" w:rsidTr="006E1280">
        <w:trPr>
          <w:trHeight w:val="20"/>
        </w:trPr>
        <w:tc>
          <w:tcPr>
            <w:tcW w:w="468" w:type="dxa"/>
            <w:vMerge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3338" w:type="dxa"/>
            <w:gridSpan w:val="5"/>
            <w:vAlign w:val="center"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992" w:type="dxa"/>
            <w:vAlign w:val="center"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vAlign w:val="center"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vAlign w:val="center"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3" w:type="dxa"/>
            <w:vAlign w:val="center"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  <w:vMerge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4B85" w:rsidRPr="003D2E24" w:rsidTr="006E1280">
        <w:trPr>
          <w:trHeight w:val="20"/>
        </w:trPr>
        <w:tc>
          <w:tcPr>
            <w:tcW w:w="468" w:type="dxa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 w:val="restart"/>
          </w:tcPr>
          <w:p w:rsidR="00C44B85" w:rsidRPr="003D2E24" w:rsidRDefault="00756CDB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ликвидированных самовольных, недостроенных и аварийных объектов на территории городского округа, единиц</w:t>
            </w:r>
          </w:p>
        </w:tc>
        <w:tc>
          <w:tcPr>
            <w:tcW w:w="1417" w:type="dxa"/>
            <w:vMerge w:val="restart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8" w:type="dxa"/>
            <w:vMerge w:val="restart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87" w:type="dxa"/>
            <w:gridSpan w:val="4"/>
          </w:tcPr>
          <w:p w:rsidR="00C44B85" w:rsidRPr="003D2E24" w:rsidRDefault="00C44B85" w:rsidP="00C01FC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3" w:type="dxa"/>
            <w:vMerge w:val="restart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44B85" w:rsidRPr="003D2E24" w:rsidTr="006E1280">
        <w:trPr>
          <w:trHeight w:val="20"/>
        </w:trPr>
        <w:tc>
          <w:tcPr>
            <w:tcW w:w="468" w:type="dxa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C44B85" w:rsidRPr="003D2E24" w:rsidRDefault="00C44B85" w:rsidP="00C44B85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C44B85" w:rsidRPr="003D2E24" w:rsidRDefault="00C44B85" w:rsidP="00C44B85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</w:tcPr>
          <w:p w:rsidR="00C44B85" w:rsidRPr="003D2E24" w:rsidRDefault="00C44B85" w:rsidP="00C44B85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2" w:type="dxa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4B85" w:rsidRPr="003D2E24" w:rsidTr="006E1280">
        <w:trPr>
          <w:trHeight w:val="20"/>
        </w:trPr>
        <w:tc>
          <w:tcPr>
            <w:tcW w:w="468" w:type="dxa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C44B85" w:rsidRPr="003D2E24" w:rsidRDefault="00515551" w:rsidP="000B16A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0B16A3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C44B85" w:rsidRPr="003D2E24" w:rsidRDefault="008C1605" w:rsidP="00756CD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4" w:type="dxa"/>
            <w:vAlign w:val="center"/>
          </w:tcPr>
          <w:p w:rsidR="00C44B85" w:rsidRPr="003D2E24" w:rsidRDefault="003969C6" w:rsidP="00756CD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C44B85" w:rsidRPr="003D2E24" w:rsidRDefault="003969C6" w:rsidP="000B16A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8C1605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44B85" w:rsidRPr="003D2E24" w:rsidRDefault="003969C6" w:rsidP="00756CD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C44B85" w:rsidRPr="003D2E24" w:rsidRDefault="003969C6" w:rsidP="00756CD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44B85" w:rsidRPr="003D2E24" w:rsidRDefault="00515551" w:rsidP="00756CD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C44B85" w:rsidRPr="003D2E24" w:rsidRDefault="00515551" w:rsidP="00756CD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C44B85" w:rsidRPr="003D2E24" w:rsidRDefault="00515551" w:rsidP="00756CD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vAlign w:val="center"/>
          </w:tcPr>
          <w:p w:rsidR="00C44B85" w:rsidRPr="003D2E24" w:rsidRDefault="00515551" w:rsidP="00756CD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4B85" w:rsidRPr="003D2E24" w:rsidTr="006E1280">
        <w:trPr>
          <w:trHeight w:val="20"/>
        </w:trPr>
        <w:tc>
          <w:tcPr>
            <w:tcW w:w="468" w:type="dxa"/>
            <w:vMerge w:val="restart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  <w:gridSpan w:val="2"/>
            <w:vMerge w:val="restart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 (подпрограмме)</w:t>
            </w:r>
          </w:p>
        </w:tc>
        <w:tc>
          <w:tcPr>
            <w:tcW w:w="1560" w:type="dxa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C44B85" w:rsidRPr="003D2E24" w:rsidRDefault="005B121D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6251A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4 482,00</w:t>
            </w:r>
          </w:p>
        </w:tc>
        <w:tc>
          <w:tcPr>
            <w:tcW w:w="3338" w:type="dxa"/>
            <w:gridSpan w:val="5"/>
            <w:vAlign w:val="center"/>
          </w:tcPr>
          <w:p w:rsidR="00C44B85" w:rsidRPr="003D2E24" w:rsidRDefault="005B121D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7494,00</w:t>
            </w:r>
          </w:p>
        </w:tc>
        <w:tc>
          <w:tcPr>
            <w:tcW w:w="992" w:type="dxa"/>
            <w:vAlign w:val="center"/>
          </w:tcPr>
          <w:p w:rsidR="00C44B85" w:rsidRPr="003D2E24" w:rsidRDefault="005B121D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7494,00</w:t>
            </w:r>
          </w:p>
        </w:tc>
        <w:tc>
          <w:tcPr>
            <w:tcW w:w="992" w:type="dxa"/>
            <w:vAlign w:val="center"/>
          </w:tcPr>
          <w:p w:rsidR="00C44B85" w:rsidRPr="003D2E24" w:rsidRDefault="005B121D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7494,00</w:t>
            </w:r>
          </w:p>
        </w:tc>
        <w:tc>
          <w:tcPr>
            <w:tcW w:w="992" w:type="dxa"/>
            <w:vAlign w:val="center"/>
          </w:tcPr>
          <w:p w:rsidR="00C44B85" w:rsidRPr="003D2E24" w:rsidRDefault="005B121D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3" w:type="dxa"/>
            <w:vAlign w:val="center"/>
          </w:tcPr>
          <w:p w:rsidR="00C44B85" w:rsidRPr="003D2E24" w:rsidRDefault="005B121D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  <w:vMerge w:val="restart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44B85" w:rsidRPr="003D2E24" w:rsidTr="006E1280">
        <w:trPr>
          <w:trHeight w:val="20"/>
        </w:trPr>
        <w:tc>
          <w:tcPr>
            <w:tcW w:w="468" w:type="dxa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  <w:gridSpan w:val="2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98" w:type="dxa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4B85" w:rsidRPr="003D2E24" w:rsidTr="006E1280">
        <w:trPr>
          <w:trHeight w:val="20"/>
        </w:trPr>
        <w:tc>
          <w:tcPr>
            <w:tcW w:w="468" w:type="dxa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  <w:gridSpan w:val="2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C44B85" w:rsidRPr="003D2E24" w:rsidRDefault="0096251A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4 482,00</w:t>
            </w:r>
          </w:p>
        </w:tc>
        <w:tc>
          <w:tcPr>
            <w:tcW w:w="3338" w:type="dxa"/>
            <w:gridSpan w:val="5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C44B85" w:rsidRPr="003D2E24" w:rsidRDefault="0096251A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44B85" w:rsidRPr="003D2E24" w:rsidRDefault="0096251A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B17" w:rsidRPr="003D2E24" w:rsidTr="006E1280">
        <w:trPr>
          <w:trHeight w:val="20"/>
        </w:trPr>
        <w:tc>
          <w:tcPr>
            <w:tcW w:w="468" w:type="dxa"/>
            <w:vMerge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  <w:gridSpan w:val="2"/>
            <w:vMerge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3338" w:type="dxa"/>
            <w:gridSpan w:val="5"/>
            <w:vAlign w:val="center"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992" w:type="dxa"/>
            <w:vAlign w:val="center"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vAlign w:val="center"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vAlign w:val="center"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3" w:type="dxa"/>
            <w:vAlign w:val="center"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  <w:vMerge/>
          </w:tcPr>
          <w:p w:rsidR="00B62B17" w:rsidRPr="003D2E24" w:rsidRDefault="00B62B17" w:rsidP="00B62B1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4B85" w:rsidRPr="003D2E24" w:rsidTr="006E1280">
        <w:trPr>
          <w:trHeight w:val="20"/>
        </w:trPr>
        <w:tc>
          <w:tcPr>
            <w:tcW w:w="468" w:type="dxa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  <w:gridSpan w:val="2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C44B85" w:rsidRPr="003D2E24" w:rsidRDefault="00C44B85" w:rsidP="00C44B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35D5A" w:rsidRPr="003D2E24" w:rsidRDefault="00535D5A" w:rsidP="00535D5A">
      <w:pPr>
        <w:ind w:left="0"/>
        <w:rPr>
          <w:rFonts w:ascii="Arial" w:hAnsi="Arial" w:cs="Arial"/>
          <w:sz w:val="24"/>
          <w:szCs w:val="24"/>
        </w:rPr>
      </w:pPr>
    </w:p>
    <w:p w:rsidR="00592598" w:rsidRPr="003D2E24" w:rsidRDefault="00592598" w:rsidP="00621528">
      <w:pPr>
        <w:ind w:left="0"/>
        <w:rPr>
          <w:rFonts w:ascii="Arial" w:hAnsi="Arial" w:cs="Arial"/>
          <w:sz w:val="24"/>
          <w:szCs w:val="24"/>
        </w:rPr>
      </w:pPr>
    </w:p>
    <w:p w:rsidR="00AB5A15" w:rsidRPr="003D2E24" w:rsidRDefault="00AB5A15" w:rsidP="001060B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1060BD" w:rsidRPr="003D2E24" w:rsidRDefault="001060BD" w:rsidP="001060B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D2E24">
        <w:rPr>
          <w:rFonts w:ascii="Arial" w:hAnsi="Arial" w:cs="Arial"/>
          <w:sz w:val="24"/>
          <w:szCs w:val="24"/>
        </w:rPr>
        <w:t>Таблица 2</w:t>
      </w:r>
    </w:p>
    <w:p w:rsidR="001060BD" w:rsidRPr="003D2E24" w:rsidRDefault="001060BD" w:rsidP="001060B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D2E24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:rsidR="00FC6EBA" w:rsidRPr="003D2E24" w:rsidRDefault="00FC6EBA" w:rsidP="001060B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D2E24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</w:t>
      </w:r>
    </w:p>
    <w:p w:rsidR="001060BD" w:rsidRPr="003D2E24" w:rsidRDefault="001060BD" w:rsidP="001060B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D2E24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:rsidR="001060BD" w:rsidRPr="003D2E24" w:rsidRDefault="001060BD" w:rsidP="001060B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957"/>
        <w:gridCol w:w="11291"/>
      </w:tblGrid>
      <w:tr w:rsidR="001060BD" w:rsidRPr="003D2E24" w:rsidTr="001060BD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1060BD" w:rsidRPr="003D2E24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5" w:type="pct"/>
            <w:vMerge w:val="restart"/>
            <w:vAlign w:val="center"/>
          </w:tcPr>
          <w:p w:rsidR="001060BD" w:rsidRPr="003D2E24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3D2E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060BD" w:rsidRPr="003D2E24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pct"/>
            <w:vMerge w:val="restart"/>
            <w:vAlign w:val="center"/>
            <w:hideMark/>
          </w:tcPr>
          <w:p w:rsidR="001060BD" w:rsidRPr="003D2E24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1060BD" w:rsidRPr="003D2E24" w:rsidTr="001060BD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1060BD" w:rsidRPr="003D2E24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</w:tcPr>
          <w:p w:rsidR="001060BD" w:rsidRPr="003D2E24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1060BD" w:rsidRPr="003D2E24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60BD" w:rsidRPr="003D2E24" w:rsidTr="001060BD">
        <w:trPr>
          <w:trHeight w:val="20"/>
        </w:trPr>
        <w:tc>
          <w:tcPr>
            <w:tcW w:w="205" w:type="pct"/>
            <w:vAlign w:val="center"/>
            <w:hideMark/>
          </w:tcPr>
          <w:p w:rsidR="001060BD" w:rsidRPr="003D2E24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</w:tcPr>
          <w:p w:rsidR="001060BD" w:rsidRPr="003D2E24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1060BD" w:rsidRPr="003D2E24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1060BD" w:rsidRPr="003D2E24" w:rsidTr="001060BD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1060BD" w:rsidRPr="003D2E24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1060BD" w:rsidRPr="003D2E24" w:rsidRDefault="001060BD" w:rsidP="00FC6EBA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65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FC6EBA" w:rsidRPr="003D2E24">
              <w:rPr>
                <w:rFonts w:ascii="Arial" w:hAnsi="Arial" w:cs="Arial"/>
                <w:sz w:val="24"/>
                <w:szCs w:val="24"/>
              </w:rPr>
              <w:t>I «Разработка Генерального плана развития городского округа»</w:t>
            </w:r>
          </w:p>
        </w:tc>
      </w:tr>
      <w:tr w:rsidR="001060BD" w:rsidRPr="003D2E24" w:rsidTr="001060BD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1060BD" w:rsidRPr="003D2E24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:rsidR="007864B8" w:rsidRPr="003D2E24" w:rsidRDefault="007864B8" w:rsidP="007864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02. </w:t>
            </w:r>
          </w:p>
          <w:p w:rsidR="001060BD" w:rsidRPr="003D2E24" w:rsidRDefault="007864B8" w:rsidP="007864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внесение изменений в документы территориального планирования и градостроительного зонирования муниципального образования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1060BD" w:rsidRPr="003D2E24" w:rsidRDefault="007864B8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      </w:r>
          </w:p>
          <w:p w:rsidR="007864B8" w:rsidRPr="003D2E24" w:rsidRDefault="007864B8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60BD" w:rsidRPr="003D2E24" w:rsidTr="001060BD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1060BD" w:rsidRPr="003D2E24" w:rsidRDefault="001060BD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  <w:r w:rsidR="007864B8"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shd w:val="clear" w:color="auto" w:fill="auto"/>
          </w:tcPr>
          <w:p w:rsidR="001060BD" w:rsidRPr="003D2E24" w:rsidRDefault="007864B8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1060BD" w:rsidRPr="003D2E24" w:rsidRDefault="00490D19" w:rsidP="001060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полномочий администрации городского округа Люберцы в сфере архитектуры и градостроительства</w:t>
            </w:r>
          </w:p>
        </w:tc>
      </w:tr>
      <w:tr w:rsidR="007864B8" w:rsidRPr="003D2E24" w:rsidTr="00951ACB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7864B8" w:rsidRPr="003D2E24" w:rsidRDefault="007864B8" w:rsidP="007864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5" w:type="pct"/>
            <w:gridSpan w:val="2"/>
          </w:tcPr>
          <w:p w:rsidR="007864B8" w:rsidRPr="003D2E24" w:rsidRDefault="007864B8" w:rsidP="007864B8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hAnsi="Arial" w:cs="Arial"/>
                <w:sz w:val="24"/>
                <w:szCs w:val="24"/>
              </w:rPr>
              <w:t>Подпрограмма II «Реализация политики пространственного развития городского округа»</w:t>
            </w:r>
          </w:p>
        </w:tc>
      </w:tr>
      <w:tr w:rsidR="007864B8" w:rsidRPr="003D2E24" w:rsidTr="00951ACB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7864B8" w:rsidRPr="003D2E24" w:rsidRDefault="007864B8" w:rsidP="007864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95" w:type="pct"/>
            <w:shd w:val="clear" w:color="auto" w:fill="auto"/>
          </w:tcPr>
          <w:p w:rsidR="007864B8" w:rsidRPr="003D2E24" w:rsidRDefault="007864B8" w:rsidP="007864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04. Финансовое обеспечение выполнения отдельных государственных  полномочий в сфере архитектуры и градостроительства, переданных  органам местного самоуправления муниципальных образований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7864B8" w:rsidRPr="003D2E24" w:rsidRDefault="007864B8" w:rsidP="007864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полномочий администрации городского округа Люберцы в сфере архитектуры и градостроительства</w:t>
            </w:r>
          </w:p>
        </w:tc>
      </w:tr>
      <w:tr w:rsidR="007864B8" w:rsidRPr="003D2E24" w:rsidTr="00951ACB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7864B8" w:rsidRPr="003D2E24" w:rsidRDefault="007864B8" w:rsidP="007864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95" w:type="pct"/>
            <w:shd w:val="clear" w:color="auto" w:fill="auto"/>
          </w:tcPr>
          <w:p w:rsidR="007864B8" w:rsidRPr="003D2E24" w:rsidRDefault="007864B8" w:rsidP="007864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05. 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7864B8" w:rsidRPr="003D2E24" w:rsidRDefault="007864B8" w:rsidP="007864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E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самовольных, недостроенных и аварийных объектов на территории городского округа Люберцы</w:t>
            </w:r>
          </w:p>
        </w:tc>
      </w:tr>
    </w:tbl>
    <w:p w:rsidR="001060BD" w:rsidRPr="003D2E24" w:rsidRDefault="001060BD" w:rsidP="005E71FB">
      <w:pPr>
        <w:ind w:left="0"/>
        <w:rPr>
          <w:rFonts w:ascii="Arial" w:hAnsi="Arial" w:cs="Arial"/>
          <w:sz w:val="24"/>
          <w:szCs w:val="24"/>
        </w:rPr>
      </w:pPr>
    </w:p>
    <w:sectPr w:rsidR="001060BD" w:rsidRPr="003D2E24" w:rsidSect="00EB6B36">
      <w:pgSz w:w="16838" w:h="11906" w:orient="landscape"/>
      <w:pgMar w:top="284" w:right="1103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AF7"/>
    <w:multiLevelType w:val="hybridMultilevel"/>
    <w:tmpl w:val="4C72FE9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D2C20"/>
    <w:multiLevelType w:val="hybridMultilevel"/>
    <w:tmpl w:val="8B48CD54"/>
    <w:lvl w:ilvl="0" w:tplc="8F22828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8F115DA"/>
    <w:multiLevelType w:val="hybridMultilevel"/>
    <w:tmpl w:val="2C7275E2"/>
    <w:lvl w:ilvl="0" w:tplc="923CA75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33"/>
    <w:rsid w:val="00007062"/>
    <w:rsid w:val="00021195"/>
    <w:rsid w:val="00025CF0"/>
    <w:rsid w:val="00026E92"/>
    <w:rsid w:val="000605F9"/>
    <w:rsid w:val="00071B8A"/>
    <w:rsid w:val="00073E9E"/>
    <w:rsid w:val="000748EE"/>
    <w:rsid w:val="000822FC"/>
    <w:rsid w:val="00097B66"/>
    <w:rsid w:val="000B16A3"/>
    <w:rsid w:val="000E132D"/>
    <w:rsid w:val="00104610"/>
    <w:rsid w:val="001060BD"/>
    <w:rsid w:val="001076E6"/>
    <w:rsid w:val="001337EE"/>
    <w:rsid w:val="00136190"/>
    <w:rsid w:val="001446B0"/>
    <w:rsid w:val="00150C75"/>
    <w:rsid w:val="001760CF"/>
    <w:rsid w:val="001A6DBC"/>
    <w:rsid w:val="001B0BF5"/>
    <w:rsid w:val="001B39DF"/>
    <w:rsid w:val="001B3ED2"/>
    <w:rsid w:val="001B6E82"/>
    <w:rsid w:val="001C3010"/>
    <w:rsid w:val="001C71E0"/>
    <w:rsid w:val="001D3B6C"/>
    <w:rsid w:val="001E26AA"/>
    <w:rsid w:val="002059DE"/>
    <w:rsid w:val="00216D48"/>
    <w:rsid w:val="00222E46"/>
    <w:rsid w:val="00231EE0"/>
    <w:rsid w:val="0023504A"/>
    <w:rsid w:val="00254A7F"/>
    <w:rsid w:val="0025594B"/>
    <w:rsid w:val="00274786"/>
    <w:rsid w:val="002E7EDA"/>
    <w:rsid w:val="002F6EC0"/>
    <w:rsid w:val="00301F1F"/>
    <w:rsid w:val="00304207"/>
    <w:rsid w:val="0031182C"/>
    <w:rsid w:val="00335F33"/>
    <w:rsid w:val="003645FA"/>
    <w:rsid w:val="0037525F"/>
    <w:rsid w:val="00391664"/>
    <w:rsid w:val="00392BBC"/>
    <w:rsid w:val="003969C6"/>
    <w:rsid w:val="003A411F"/>
    <w:rsid w:val="003B6AF6"/>
    <w:rsid w:val="003B725E"/>
    <w:rsid w:val="003C470A"/>
    <w:rsid w:val="003D2E24"/>
    <w:rsid w:val="00402B25"/>
    <w:rsid w:val="004049FD"/>
    <w:rsid w:val="00416CC4"/>
    <w:rsid w:val="00422EBA"/>
    <w:rsid w:val="00423026"/>
    <w:rsid w:val="004462F6"/>
    <w:rsid w:val="00475385"/>
    <w:rsid w:val="004759DF"/>
    <w:rsid w:val="00490D19"/>
    <w:rsid w:val="0049530B"/>
    <w:rsid w:val="00497349"/>
    <w:rsid w:val="00497937"/>
    <w:rsid w:val="004A4D11"/>
    <w:rsid w:val="004B50C7"/>
    <w:rsid w:val="004B7B3E"/>
    <w:rsid w:val="004C2BC4"/>
    <w:rsid w:val="004D36C6"/>
    <w:rsid w:val="004D3C26"/>
    <w:rsid w:val="004F4248"/>
    <w:rsid w:val="00507EA7"/>
    <w:rsid w:val="0051124F"/>
    <w:rsid w:val="00514047"/>
    <w:rsid w:val="00515551"/>
    <w:rsid w:val="005273B1"/>
    <w:rsid w:val="0053514E"/>
    <w:rsid w:val="00535D5A"/>
    <w:rsid w:val="005452D6"/>
    <w:rsid w:val="00550987"/>
    <w:rsid w:val="00574E7B"/>
    <w:rsid w:val="00592598"/>
    <w:rsid w:val="005A1957"/>
    <w:rsid w:val="005A4F85"/>
    <w:rsid w:val="005B121D"/>
    <w:rsid w:val="005B15D5"/>
    <w:rsid w:val="005C151A"/>
    <w:rsid w:val="005E71FB"/>
    <w:rsid w:val="005F2631"/>
    <w:rsid w:val="0060397B"/>
    <w:rsid w:val="006044B1"/>
    <w:rsid w:val="006077A0"/>
    <w:rsid w:val="006120BF"/>
    <w:rsid w:val="00621528"/>
    <w:rsid w:val="00641ABF"/>
    <w:rsid w:val="0064564E"/>
    <w:rsid w:val="00654ABA"/>
    <w:rsid w:val="00681C2C"/>
    <w:rsid w:val="006820DE"/>
    <w:rsid w:val="006848C5"/>
    <w:rsid w:val="006934A8"/>
    <w:rsid w:val="00696150"/>
    <w:rsid w:val="006A58F3"/>
    <w:rsid w:val="006A5F03"/>
    <w:rsid w:val="006A6BBA"/>
    <w:rsid w:val="006A782F"/>
    <w:rsid w:val="006C08EC"/>
    <w:rsid w:val="006C0D2F"/>
    <w:rsid w:val="006D73FA"/>
    <w:rsid w:val="006E1280"/>
    <w:rsid w:val="006E710A"/>
    <w:rsid w:val="0070211B"/>
    <w:rsid w:val="00702561"/>
    <w:rsid w:val="0071082E"/>
    <w:rsid w:val="007233A8"/>
    <w:rsid w:val="00734559"/>
    <w:rsid w:val="0074032D"/>
    <w:rsid w:val="00740FFF"/>
    <w:rsid w:val="007445B4"/>
    <w:rsid w:val="00750ADD"/>
    <w:rsid w:val="00756CDB"/>
    <w:rsid w:val="00757646"/>
    <w:rsid w:val="00770DB5"/>
    <w:rsid w:val="00775AF9"/>
    <w:rsid w:val="0077726D"/>
    <w:rsid w:val="00785AD6"/>
    <w:rsid w:val="007864B8"/>
    <w:rsid w:val="00791F80"/>
    <w:rsid w:val="007E1046"/>
    <w:rsid w:val="007E1D35"/>
    <w:rsid w:val="007E6EAF"/>
    <w:rsid w:val="00803EF6"/>
    <w:rsid w:val="00805B58"/>
    <w:rsid w:val="008302F5"/>
    <w:rsid w:val="0084348B"/>
    <w:rsid w:val="00853E48"/>
    <w:rsid w:val="00866929"/>
    <w:rsid w:val="008A52DF"/>
    <w:rsid w:val="008C0966"/>
    <w:rsid w:val="008C1605"/>
    <w:rsid w:val="008D4B7C"/>
    <w:rsid w:val="008D5A44"/>
    <w:rsid w:val="008F26F7"/>
    <w:rsid w:val="008F53A9"/>
    <w:rsid w:val="00901EBA"/>
    <w:rsid w:val="009071E4"/>
    <w:rsid w:val="009151ED"/>
    <w:rsid w:val="00951ACB"/>
    <w:rsid w:val="00960B36"/>
    <w:rsid w:val="00961285"/>
    <w:rsid w:val="0096251A"/>
    <w:rsid w:val="00971CE7"/>
    <w:rsid w:val="00981A8E"/>
    <w:rsid w:val="0099428B"/>
    <w:rsid w:val="009A59A3"/>
    <w:rsid w:val="009B46ED"/>
    <w:rsid w:val="009C47AE"/>
    <w:rsid w:val="009C7442"/>
    <w:rsid w:val="009C75B0"/>
    <w:rsid w:val="009C7C18"/>
    <w:rsid w:val="009E7988"/>
    <w:rsid w:val="009F351D"/>
    <w:rsid w:val="009F3B9E"/>
    <w:rsid w:val="00A06702"/>
    <w:rsid w:val="00A10AB8"/>
    <w:rsid w:val="00A13A5E"/>
    <w:rsid w:val="00A26961"/>
    <w:rsid w:val="00A2732B"/>
    <w:rsid w:val="00A37BDA"/>
    <w:rsid w:val="00A40259"/>
    <w:rsid w:val="00A60A2D"/>
    <w:rsid w:val="00AA3D7B"/>
    <w:rsid w:val="00AB5A15"/>
    <w:rsid w:val="00AC5626"/>
    <w:rsid w:val="00AE0277"/>
    <w:rsid w:val="00B205C5"/>
    <w:rsid w:val="00B40481"/>
    <w:rsid w:val="00B4509B"/>
    <w:rsid w:val="00B62B17"/>
    <w:rsid w:val="00B702D6"/>
    <w:rsid w:val="00B8668D"/>
    <w:rsid w:val="00B86EAA"/>
    <w:rsid w:val="00B906C9"/>
    <w:rsid w:val="00B94BB4"/>
    <w:rsid w:val="00B95D7F"/>
    <w:rsid w:val="00B969C5"/>
    <w:rsid w:val="00B97663"/>
    <w:rsid w:val="00BA6C4D"/>
    <w:rsid w:val="00BB11B2"/>
    <w:rsid w:val="00BB44E7"/>
    <w:rsid w:val="00BC49FB"/>
    <w:rsid w:val="00BC7EEF"/>
    <w:rsid w:val="00BE08CA"/>
    <w:rsid w:val="00BE5E3B"/>
    <w:rsid w:val="00BF43EF"/>
    <w:rsid w:val="00BF4BA9"/>
    <w:rsid w:val="00BF6AE7"/>
    <w:rsid w:val="00C01FC2"/>
    <w:rsid w:val="00C369FF"/>
    <w:rsid w:val="00C44B85"/>
    <w:rsid w:val="00C53AEC"/>
    <w:rsid w:val="00C83BA6"/>
    <w:rsid w:val="00C908B6"/>
    <w:rsid w:val="00CA56C9"/>
    <w:rsid w:val="00CC38B5"/>
    <w:rsid w:val="00CC4205"/>
    <w:rsid w:val="00CE5689"/>
    <w:rsid w:val="00CE6DF1"/>
    <w:rsid w:val="00D17C18"/>
    <w:rsid w:val="00D246FC"/>
    <w:rsid w:val="00D339DB"/>
    <w:rsid w:val="00D33DA2"/>
    <w:rsid w:val="00D42377"/>
    <w:rsid w:val="00D54DBD"/>
    <w:rsid w:val="00D6498E"/>
    <w:rsid w:val="00D706EC"/>
    <w:rsid w:val="00D70F4E"/>
    <w:rsid w:val="00D73097"/>
    <w:rsid w:val="00D83BED"/>
    <w:rsid w:val="00D90EEA"/>
    <w:rsid w:val="00DF1D29"/>
    <w:rsid w:val="00DF689A"/>
    <w:rsid w:val="00E05C15"/>
    <w:rsid w:val="00E144B9"/>
    <w:rsid w:val="00E66644"/>
    <w:rsid w:val="00E83BD4"/>
    <w:rsid w:val="00EB6B36"/>
    <w:rsid w:val="00EC2D81"/>
    <w:rsid w:val="00EC6C24"/>
    <w:rsid w:val="00ED24FB"/>
    <w:rsid w:val="00EF3AEB"/>
    <w:rsid w:val="00F007CE"/>
    <w:rsid w:val="00F16E0C"/>
    <w:rsid w:val="00F537B5"/>
    <w:rsid w:val="00F60CC1"/>
    <w:rsid w:val="00F677F6"/>
    <w:rsid w:val="00F87484"/>
    <w:rsid w:val="00F92361"/>
    <w:rsid w:val="00F95FF5"/>
    <w:rsid w:val="00FA7A00"/>
    <w:rsid w:val="00FB45B2"/>
    <w:rsid w:val="00FC6EBA"/>
    <w:rsid w:val="00FE1E63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F9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F33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13A5E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13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5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B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F9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F33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13A5E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13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5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B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507F-3879-4E4A-B71D-35FBEB06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6308</Words>
  <Characters>35960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Revchyk</dc:creator>
  <cp:lastModifiedBy>User</cp:lastModifiedBy>
  <cp:revision>4</cp:revision>
  <cp:lastPrinted>2023-02-22T06:03:00Z</cp:lastPrinted>
  <dcterms:created xsi:type="dcterms:W3CDTF">2023-03-14T07:28:00Z</dcterms:created>
  <dcterms:modified xsi:type="dcterms:W3CDTF">2023-03-14T07:45:00Z</dcterms:modified>
</cp:coreProperties>
</file>