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7D374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D3748">
        <w:rPr>
          <w:bCs/>
          <w:color w:val="000000"/>
          <w:sz w:val="24"/>
          <w:szCs w:val="24"/>
        </w:rPr>
        <w:t>АДМИНИСТРАЦИЯ</w:t>
      </w:r>
    </w:p>
    <w:p w:rsidR="00460F2D" w:rsidRPr="007D374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D3748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7D374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D3748">
        <w:rPr>
          <w:bCs/>
          <w:color w:val="000000"/>
          <w:sz w:val="24"/>
          <w:szCs w:val="24"/>
        </w:rPr>
        <w:t>ГОРОДСКОЙ ОКРУГ ЛЮБЕРЦЫ</w:t>
      </w:r>
      <w:r w:rsidRPr="007D3748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7D374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7D374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D3748">
        <w:rPr>
          <w:bCs/>
          <w:color w:val="000000"/>
          <w:sz w:val="24"/>
          <w:szCs w:val="24"/>
        </w:rPr>
        <w:t>ПОСТАНОВЛЕНИЕ</w:t>
      </w:r>
    </w:p>
    <w:p w:rsidR="00460F2D" w:rsidRPr="007D3748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7D3748" w:rsidRDefault="005A5DE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7D3748">
        <w:rPr>
          <w:color w:val="000000"/>
          <w:sz w:val="24"/>
          <w:szCs w:val="24"/>
        </w:rPr>
        <w:t>2</w:t>
      </w:r>
      <w:r w:rsidR="006C0F46" w:rsidRPr="007D3748">
        <w:rPr>
          <w:color w:val="000000"/>
          <w:sz w:val="24"/>
          <w:szCs w:val="24"/>
        </w:rPr>
        <w:t>4</w:t>
      </w:r>
      <w:r w:rsidRPr="007D3748">
        <w:rPr>
          <w:color w:val="000000"/>
          <w:sz w:val="24"/>
          <w:szCs w:val="24"/>
        </w:rPr>
        <w:t>.0</w:t>
      </w:r>
      <w:r w:rsidR="006C0F46" w:rsidRPr="007D3748">
        <w:rPr>
          <w:color w:val="000000"/>
          <w:sz w:val="24"/>
          <w:szCs w:val="24"/>
        </w:rPr>
        <w:t>2</w:t>
      </w:r>
      <w:r w:rsidR="002F7421" w:rsidRPr="007D3748">
        <w:rPr>
          <w:color w:val="000000"/>
          <w:sz w:val="24"/>
          <w:szCs w:val="24"/>
        </w:rPr>
        <w:t>.202</w:t>
      </w:r>
      <w:r w:rsidRPr="007D3748">
        <w:rPr>
          <w:color w:val="000000"/>
          <w:sz w:val="24"/>
          <w:szCs w:val="24"/>
        </w:rPr>
        <w:t>1</w:t>
      </w:r>
      <w:r w:rsidR="00460F2D" w:rsidRPr="007D3748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6C0F46" w:rsidRPr="007D3748">
        <w:rPr>
          <w:color w:val="000000"/>
          <w:sz w:val="24"/>
          <w:szCs w:val="24"/>
        </w:rPr>
        <w:t>538</w:t>
      </w:r>
      <w:r w:rsidR="00136FD1" w:rsidRPr="007D3748">
        <w:rPr>
          <w:color w:val="000000"/>
          <w:sz w:val="24"/>
          <w:szCs w:val="24"/>
        </w:rPr>
        <w:t>-ПА</w:t>
      </w:r>
    </w:p>
    <w:p w:rsidR="00460F2D" w:rsidRPr="007D3748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bookmarkStart w:id="0" w:name="_GoBack"/>
      <w:bookmarkEnd w:id="0"/>
    </w:p>
    <w:p w:rsidR="00460F2D" w:rsidRPr="007D3748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7D3748">
        <w:rPr>
          <w:color w:val="000000"/>
          <w:sz w:val="24"/>
          <w:szCs w:val="24"/>
        </w:rPr>
        <w:t>г. Люберцы</w:t>
      </w:r>
    </w:p>
    <w:p w:rsidR="00460F2D" w:rsidRPr="007D3748" w:rsidRDefault="00460F2D" w:rsidP="00460F2D">
      <w:pPr>
        <w:jc w:val="center"/>
        <w:rPr>
          <w:rFonts w:ascii="Arial" w:hAnsi="Arial" w:cs="Arial"/>
          <w:szCs w:val="24"/>
        </w:rPr>
      </w:pPr>
    </w:p>
    <w:p w:rsidR="006C0F46" w:rsidRPr="007D3748" w:rsidRDefault="006C0F46" w:rsidP="006C0F46">
      <w:pPr>
        <w:jc w:val="center"/>
        <w:rPr>
          <w:rFonts w:ascii="Arial" w:hAnsi="Arial" w:cs="Arial"/>
          <w:b/>
          <w:szCs w:val="24"/>
        </w:rPr>
      </w:pPr>
      <w:r w:rsidRPr="007D3748">
        <w:rPr>
          <w:rFonts w:ascii="Arial" w:hAnsi="Arial" w:cs="Arial"/>
          <w:b/>
          <w:szCs w:val="24"/>
        </w:rPr>
        <w:t>О внесении изменений в Постановление администрации муниципального образования городской округ Люберцы Московской области от 08.07.2020 № 1850-ПА</w:t>
      </w:r>
    </w:p>
    <w:p w:rsidR="006C0F46" w:rsidRPr="007D3748" w:rsidRDefault="006C0F46" w:rsidP="006C0F46">
      <w:pPr>
        <w:jc w:val="center"/>
        <w:rPr>
          <w:rFonts w:ascii="Arial" w:hAnsi="Arial" w:cs="Arial"/>
          <w:b/>
          <w:szCs w:val="24"/>
        </w:rPr>
      </w:pPr>
    </w:p>
    <w:p w:rsidR="006C0F46" w:rsidRPr="007D3748" w:rsidRDefault="006C0F46" w:rsidP="006C0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D3748">
        <w:rPr>
          <w:rFonts w:ascii="Arial" w:hAnsi="Arial" w:cs="Arial"/>
          <w:szCs w:val="24"/>
        </w:rPr>
        <w:tab/>
      </w:r>
      <w:proofErr w:type="gramStart"/>
      <w:r w:rsidRPr="007D3748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 задания», Распоряжением</w:t>
      </w:r>
      <w:proofErr w:type="gramEnd"/>
      <w:r w:rsidRPr="007D3748">
        <w:rPr>
          <w:rFonts w:ascii="Arial" w:hAnsi="Arial" w:cs="Arial"/>
          <w:szCs w:val="24"/>
        </w:rPr>
        <w:t xml:space="preserve">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6C0F46" w:rsidRPr="007D3748" w:rsidRDefault="006C0F46" w:rsidP="006C0F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6C0F46" w:rsidRPr="007D3748" w:rsidRDefault="006C0F46" w:rsidP="006C0F46">
      <w:pPr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Arial" w:hAnsi="Arial" w:cs="Arial"/>
          <w:szCs w:val="24"/>
        </w:rPr>
      </w:pPr>
      <w:proofErr w:type="gramStart"/>
      <w:r w:rsidRPr="007D3748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08.07.2020 № 1850-ПА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 w:rsidRPr="007D3748">
        <w:rPr>
          <w:rFonts w:ascii="Arial" w:hAnsi="Arial" w:cs="Arial"/>
          <w:szCs w:val="24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2021 году», следующие изменения:</w:t>
      </w:r>
    </w:p>
    <w:p w:rsidR="006C0F46" w:rsidRPr="007D3748" w:rsidRDefault="006C0F46" w:rsidP="006C0F46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7D3748">
        <w:rPr>
          <w:rFonts w:ascii="Arial" w:hAnsi="Arial" w:cs="Arial"/>
          <w:szCs w:val="24"/>
        </w:rPr>
        <w:t>1.1. Значения базовых нормативов затрат на оказание муниципальных услуг в сфере образования в 2021 году утвердить в новой редакции (прилагаются).</w:t>
      </w:r>
    </w:p>
    <w:p w:rsidR="006C0F46" w:rsidRPr="007D3748" w:rsidRDefault="006C0F46" w:rsidP="006C0F46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7D3748">
        <w:rPr>
          <w:rFonts w:ascii="Arial" w:hAnsi="Arial" w:cs="Arial"/>
          <w:szCs w:val="24"/>
        </w:rPr>
        <w:t>1.2. Значения нормативных затрат на выполнение работ в сфере образования в 2021 году утвердить в новой редакции (прилагаются).</w:t>
      </w:r>
    </w:p>
    <w:p w:rsidR="006C0F46" w:rsidRPr="007D3748" w:rsidRDefault="006C0F46" w:rsidP="006C0F46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7D3748">
        <w:rPr>
          <w:rFonts w:ascii="Arial" w:hAnsi="Arial" w:cs="Arial"/>
          <w:szCs w:val="24"/>
        </w:rPr>
        <w:t>1.3. Значения коэффициентов выравнивания к услугам, оказываемым дошкольными образовательными организациями в 2021 году утвердить в новой редакции (прилагаются).</w:t>
      </w:r>
    </w:p>
    <w:p w:rsidR="006C0F46" w:rsidRPr="007D3748" w:rsidRDefault="006C0F46" w:rsidP="006C0F46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7D3748">
        <w:rPr>
          <w:rFonts w:ascii="Arial" w:hAnsi="Arial" w:cs="Arial"/>
          <w:szCs w:val="24"/>
        </w:rPr>
        <w:t>1.4. Значения коэффициентов выравнивания к услугам, оказываемым общеобразовательными организациями в 2021 году утвердить в новой редакции (прилагаются).</w:t>
      </w:r>
    </w:p>
    <w:p w:rsidR="006C0F46" w:rsidRPr="007D3748" w:rsidRDefault="006C0F46" w:rsidP="006C0F46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7D3748">
        <w:rPr>
          <w:rFonts w:ascii="Arial" w:hAnsi="Arial" w:cs="Arial"/>
          <w:szCs w:val="24"/>
        </w:rPr>
        <w:t>1.5. Значения коэффициентов выравнивания к услугам, оказываемым организациями дополнительного образования в 2021 году утвердить в новой редакции (прилагаются).</w:t>
      </w:r>
    </w:p>
    <w:p w:rsidR="006C0F46" w:rsidRPr="007D3748" w:rsidRDefault="006C0F46" w:rsidP="006C0F46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7D3748">
        <w:rPr>
          <w:rFonts w:ascii="Arial" w:hAnsi="Arial" w:cs="Arial"/>
          <w:szCs w:val="24"/>
        </w:rPr>
        <w:lastRenderedPageBreak/>
        <w:t>1.6. Значения коэффициентов выравнивания к услугам, оказываемым прочими организациями в сфере образования в 2021 году утвердить в новой редакции (прилагаются).</w:t>
      </w:r>
    </w:p>
    <w:p w:rsidR="006C0F46" w:rsidRPr="007D3748" w:rsidRDefault="006C0F46" w:rsidP="006C0F46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7D3748">
        <w:rPr>
          <w:rFonts w:ascii="Arial" w:hAnsi="Arial" w:cs="Arial"/>
          <w:szCs w:val="24"/>
        </w:rPr>
        <w:t>1.7. Значения натуральных норм, необходимых для определения базовых нормативов затрат на оказание муниципальных услуг в сфере образования в 2021 году утвердить в новой редакции (прилагаются).</w:t>
      </w:r>
    </w:p>
    <w:p w:rsidR="006C0F46" w:rsidRPr="007D3748" w:rsidRDefault="006C0F46" w:rsidP="006C0F46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7D3748">
        <w:rPr>
          <w:rFonts w:ascii="Arial" w:hAnsi="Arial" w:cs="Arial"/>
          <w:szCs w:val="24"/>
        </w:rPr>
        <w:t>Настоящее Постановление вступает в силу с момента его опубликования и распространяется на правоотношения, возникшие с 01.01.2021.</w:t>
      </w:r>
    </w:p>
    <w:p w:rsidR="006C0F46" w:rsidRPr="007D3748" w:rsidRDefault="006C0F46" w:rsidP="006C0F46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7D3748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C0F46" w:rsidRPr="007D3748" w:rsidRDefault="006C0F46" w:rsidP="006C0F46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7D3748">
        <w:rPr>
          <w:rFonts w:ascii="Arial" w:hAnsi="Arial" w:cs="Arial"/>
          <w:szCs w:val="24"/>
        </w:rPr>
        <w:t>Контроль за</w:t>
      </w:r>
      <w:proofErr w:type="gramEnd"/>
      <w:r w:rsidRPr="007D3748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6C0F46" w:rsidRPr="007D3748" w:rsidRDefault="006C0F46" w:rsidP="006C0F46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6C0F46" w:rsidRPr="007D3748" w:rsidRDefault="006C0F46" w:rsidP="006C0F46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6C0F46" w:rsidRPr="007D3748" w:rsidRDefault="006C0F46" w:rsidP="006C0F46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6C0F46" w:rsidRPr="007D3748" w:rsidRDefault="006C0F46" w:rsidP="006C0F46">
      <w:pPr>
        <w:jc w:val="both"/>
        <w:rPr>
          <w:rFonts w:ascii="Arial" w:hAnsi="Arial" w:cs="Arial"/>
          <w:szCs w:val="24"/>
        </w:rPr>
      </w:pPr>
      <w:r w:rsidRPr="007D3748">
        <w:rPr>
          <w:rFonts w:ascii="Arial" w:hAnsi="Arial" w:cs="Arial"/>
          <w:szCs w:val="24"/>
        </w:rPr>
        <w:t xml:space="preserve">Первый заместитель </w:t>
      </w:r>
    </w:p>
    <w:p w:rsidR="006C0F46" w:rsidRPr="007D3748" w:rsidRDefault="006C0F46" w:rsidP="006C0F46">
      <w:pPr>
        <w:jc w:val="both"/>
        <w:rPr>
          <w:rFonts w:ascii="Arial" w:hAnsi="Arial" w:cs="Arial"/>
          <w:szCs w:val="24"/>
        </w:rPr>
      </w:pPr>
      <w:r w:rsidRPr="007D3748">
        <w:rPr>
          <w:rFonts w:ascii="Arial" w:hAnsi="Arial" w:cs="Arial"/>
          <w:szCs w:val="24"/>
        </w:rPr>
        <w:t xml:space="preserve">Главы администрации </w:t>
      </w:r>
      <w:r w:rsidRPr="007D3748">
        <w:rPr>
          <w:rFonts w:ascii="Arial" w:hAnsi="Arial" w:cs="Arial"/>
          <w:szCs w:val="24"/>
        </w:rPr>
        <w:tab/>
      </w:r>
      <w:r w:rsidRPr="007D3748">
        <w:rPr>
          <w:rFonts w:ascii="Arial" w:hAnsi="Arial" w:cs="Arial"/>
          <w:szCs w:val="24"/>
        </w:rPr>
        <w:tab/>
      </w:r>
      <w:r w:rsidRPr="007D3748">
        <w:rPr>
          <w:rFonts w:ascii="Arial" w:hAnsi="Arial" w:cs="Arial"/>
          <w:szCs w:val="24"/>
        </w:rPr>
        <w:tab/>
      </w:r>
      <w:r w:rsidRPr="007D3748">
        <w:rPr>
          <w:rFonts w:ascii="Arial" w:hAnsi="Arial" w:cs="Arial"/>
          <w:szCs w:val="24"/>
        </w:rPr>
        <w:tab/>
      </w:r>
      <w:r w:rsidRPr="007D3748">
        <w:rPr>
          <w:rFonts w:ascii="Arial" w:hAnsi="Arial" w:cs="Arial"/>
          <w:szCs w:val="24"/>
        </w:rPr>
        <w:tab/>
      </w:r>
      <w:r w:rsidRPr="007D3748">
        <w:rPr>
          <w:rFonts w:ascii="Arial" w:hAnsi="Arial" w:cs="Arial"/>
          <w:szCs w:val="24"/>
        </w:rPr>
        <w:tab/>
      </w:r>
      <w:r w:rsidRPr="007D3748">
        <w:rPr>
          <w:rFonts w:ascii="Arial" w:hAnsi="Arial" w:cs="Arial"/>
          <w:szCs w:val="24"/>
        </w:rPr>
        <w:tab/>
        <w:t xml:space="preserve">       И.Г. Назарьева</w:t>
      </w:r>
    </w:p>
    <w:p w:rsidR="006C0F46" w:rsidRPr="007D3748" w:rsidRDefault="006C0F46" w:rsidP="006C0F46">
      <w:pPr>
        <w:jc w:val="center"/>
        <w:rPr>
          <w:rFonts w:ascii="Arial" w:hAnsi="Arial" w:cs="Arial"/>
          <w:szCs w:val="24"/>
        </w:rPr>
      </w:pPr>
      <w:r w:rsidRPr="007D3748">
        <w:rPr>
          <w:rFonts w:ascii="Arial" w:hAnsi="Arial" w:cs="Arial"/>
          <w:szCs w:val="24"/>
        </w:rPr>
        <w:br w:type="page"/>
      </w:r>
    </w:p>
    <w:p w:rsidR="006C0F46" w:rsidRPr="007D3748" w:rsidRDefault="006C0F46" w:rsidP="006C0F46">
      <w:pPr>
        <w:jc w:val="center"/>
        <w:rPr>
          <w:rFonts w:ascii="Arial" w:hAnsi="Arial" w:cs="Arial"/>
          <w:szCs w:val="24"/>
        </w:rPr>
        <w:sectPr w:rsidR="006C0F46" w:rsidRPr="007D3748" w:rsidSect="008C2F66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6C0F46" w:rsidRPr="007D3748" w:rsidTr="00641973">
        <w:tc>
          <w:tcPr>
            <w:tcW w:w="10598" w:type="dxa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Утверждены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6C0F46" w:rsidRPr="007D3748" w:rsidRDefault="006C0F46" w:rsidP="006C0F46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от 24.02.2021 № 538-ПА</w:t>
            </w:r>
          </w:p>
        </w:tc>
      </w:tr>
    </w:tbl>
    <w:p w:rsidR="006C0F46" w:rsidRPr="007D3748" w:rsidRDefault="006C0F46" w:rsidP="006C0F46">
      <w:pPr>
        <w:rPr>
          <w:rFonts w:ascii="Arial" w:hAnsi="Arial" w:cs="Arial"/>
          <w:szCs w:val="24"/>
        </w:rPr>
      </w:pPr>
    </w:p>
    <w:p w:rsidR="006C0F46" w:rsidRPr="007D3748" w:rsidRDefault="006C0F46" w:rsidP="006C0F46">
      <w:pPr>
        <w:jc w:val="center"/>
        <w:rPr>
          <w:rFonts w:ascii="Arial" w:hAnsi="Arial" w:cs="Arial"/>
          <w:b/>
          <w:szCs w:val="24"/>
        </w:rPr>
      </w:pPr>
      <w:r w:rsidRPr="007D3748">
        <w:rPr>
          <w:rFonts w:ascii="Arial" w:hAnsi="Arial" w:cs="Arial"/>
          <w:b/>
          <w:szCs w:val="24"/>
        </w:rPr>
        <w:t>Значения базовых нормативов затрат на оказание муниципальных услуг в сфере образования в 2021 году.</w:t>
      </w:r>
    </w:p>
    <w:p w:rsidR="006C0F46" w:rsidRPr="007D3748" w:rsidRDefault="006C0F46" w:rsidP="006C0F46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W w:w="1587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1418"/>
        <w:gridCol w:w="1559"/>
        <w:gridCol w:w="1560"/>
        <w:gridCol w:w="1417"/>
        <w:gridCol w:w="1276"/>
        <w:gridCol w:w="1418"/>
        <w:gridCol w:w="1700"/>
        <w:gridCol w:w="1560"/>
        <w:gridCol w:w="1703"/>
      </w:tblGrid>
      <w:tr w:rsidR="006C0F46" w:rsidRPr="007D3748" w:rsidTr="00641973">
        <w:trPr>
          <w:trHeight w:val="920"/>
        </w:trPr>
        <w:tc>
          <w:tcPr>
            <w:tcW w:w="566" w:type="dxa"/>
            <w:vMerge w:val="restart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7D3748">
              <w:rPr>
                <w:rFonts w:ascii="Arial" w:hAnsi="Arial" w:cs="Arial"/>
                <w:szCs w:val="24"/>
              </w:rPr>
              <w:t>п</w:t>
            </w:r>
            <w:proofErr w:type="gramEnd"/>
            <w:r w:rsidRPr="007D3748">
              <w:rPr>
                <w:rFonts w:ascii="Arial" w:hAnsi="Arial" w:cs="Arial"/>
                <w:szCs w:val="24"/>
              </w:rPr>
              <w:t>/п№</w:t>
            </w:r>
          </w:p>
        </w:tc>
        <w:tc>
          <w:tcPr>
            <w:tcW w:w="1702" w:type="dxa"/>
            <w:vMerge w:val="restart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Содержание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1</w:t>
            </w:r>
            <w:proofErr w:type="gramEnd"/>
            <w:r w:rsidRPr="007D3748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Содержание 2 </w:t>
            </w:r>
          </w:p>
        </w:tc>
        <w:tc>
          <w:tcPr>
            <w:tcW w:w="1560" w:type="dxa"/>
            <w:vMerge w:val="restart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Содержание 3</w:t>
            </w:r>
          </w:p>
        </w:tc>
        <w:tc>
          <w:tcPr>
            <w:tcW w:w="1417" w:type="dxa"/>
            <w:vMerge w:val="restart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Условие 1</w:t>
            </w:r>
          </w:p>
        </w:tc>
        <w:tc>
          <w:tcPr>
            <w:tcW w:w="1276" w:type="dxa"/>
            <w:vMerge w:val="restart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Условие 2</w:t>
            </w:r>
          </w:p>
        </w:tc>
        <w:tc>
          <w:tcPr>
            <w:tcW w:w="6381" w:type="dxa"/>
            <w:gridSpan w:val="4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Значение базового норматива затрат, руб.</w:t>
            </w:r>
          </w:p>
        </w:tc>
      </w:tr>
      <w:tr w:rsidR="006C0F46" w:rsidRPr="007D3748" w:rsidTr="00641973">
        <w:trPr>
          <w:trHeight w:val="3148"/>
        </w:trPr>
        <w:tc>
          <w:tcPr>
            <w:tcW w:w="566" w:type="dxa"/>
            <w:vMerge/>
          </w:tcPr>
          <w:p w:rsidR="006C0F46" w:rsidRPr="007D3748" w:rsidRDefault="006C0F46" w:rsidP="00641973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2" w:type="dxa"/>
            <w:vMerge/>
          </w:tcPr>
          <w:p w:rsidR="006C0F46" w:rsidRPr="007D3748" w:rsidRDefault="006C0F46" w:rsidP="00641973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</w:tcPr>
          <w:p w:rsidR="006C0F46" w:rsidRPr="007D3748" w:rsidRDefault="006C0F46" w:rsidP="00641973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6C0F46" w:rsidRPr="007D3748" w:rsidRDefault="006C0F46" w:rsidP="00641973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Merge/>
          </w:tcPr>
          <w:p w:rsidR="006C0F46" w:rsidRPr="007D3748" w:rsidRDefault="006C0F46" w:rsidP="00641973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</w:tcPr>
          <w:p w:rsidR="006C0F46" w:rsidRPr="007D3748" w:rsidRDefault="006C0F46" w:rsidP="00641973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Базовый норматив затрат</w:t>
            </w:r>
          </w:p>
        </w:tc>
        <w:tc>
          <w:tcPr>
            <w:tcW w:w="1700" w:type="dxa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560" w:type="dxa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Затраты на коммунальные услуги</w:t>
            </w:r>
          </w:p>
        </w:tc>
        <w:tc>
          <w:tcPr>
            <w:tcW w:w="1703" w:type="dxa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Затраты на содержание объектов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6C0F46" w:rsidRPr="007D3748" w:rsidTr="00641973">
        <w:tc>
          <w:tcPr>
            <w:tcW w:w="56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От 1 года до 3 лет</w:t>
            </w:r>
          </w:p>
        </w:tc>
        <w:tc>
          <w:tcPr>
            <w:tcW w:w="1417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7D3748">
              <w:rPr>
                <w:rFonts w:ascii="Arial" w:hAnsi="Arial" w:cs="Arial"/>
                <w:szCs w:val="24"/>
              </w:rPr>
              <w:t>Группа полного дня</w:t>
            </w:r>
            <w:proofErr w:type="gramEnd"/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begin"/>
            </w:r>
            <w:r w:rsidRPr="007D3748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01.01.2020\\Сады\\Услуги по дошкольникам 2021 без формул.xlsx" "Базовая стоимость!R4C11" \a \f 5 \h  \* MERGEFORMAT </w:instrText>
            </w:r>
            <w:r w:rsidRPr="007D3748">
              <w:rPr>
                <w:rFonts w:ascii="Arial" w:hAnsi="Arial" w:cs="Arial"/>
                <w:szCs w:val="24"/>
              </w:rPr>
              <w:fldChar w:fldCharType="separate"/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114 332,21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begin"/>
            </w:r>
            <w:r w:rsidRPr="007D3748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01.01.2020\\Сады\\Услуги по дошкольникам 2021 без формул.xlsx" "Базовая стоимость!R4C2" \a \f 5 \h  \* MERGEFORMAT </w:instrText>
            </w:r>
            <w:r w:rsidRPr="007D3748">
              <w:rPr>
                <w:rFonts w:ascii="Arial" w:hAnsi="Arial" w:cs="Arial"/>
                <w:szCs w:val="24"/>
              </w:rPr>
              <w:fldChar w:fldCharType="separate"/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77 807,26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begin"/>
            </w:r>
            <w:r w:rsidRPr="007D3748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01.01.2020\\Сады\\Услуги по дошкольникам 2021 без формул.xlsx" "Базовая стоимость!R4C6" \a \f 5 \h  \* MERGEFORMAT </w:instrText>
            </w:r>
            <w:r w:rsidRPr="007D3748">
              <w:rPr>
                <w:rFonts w:ascii="Arial" w:hAnsi="Arial" w:cs="Arial"/>
                <w:szCs w:val="24"/>
              </w:rPr>
              <w:fldChar w:fldCharType="separate"/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3 676,52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begin"/>
            </w:r>
            <w:r w:rsidRPr="007D3748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01.01.2020\\Сады\\Услуги по дошкольникам 2021 без формул.xlsx" "Базовая стоимость!R4C7" \a \f 5 \h  \* MERGEFORMAT </w:instrText>
            </w:r>
            <w:r w:rsidRPr="007D3748">
              <w:rPr>
                <w:rFonts w:ascii="Arial" w:hAnsi="Arial" w:cs="Arial"/>
                <w:szCs w:val="24"/>
              </w:rPr>
              <w:fldChar w:fldCharType="separate"/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1 639,57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0F46" w:rsidRPr="007D3748" w:rsidTr="00641973">
        <w:tc>
          <w:tcPr>
            <w:tcW w:w="56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Реализация основных общеобразовательных программ </w:t>
            </w: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Не указано</w:t>
            </w:r>
          </w:p>
        </w:tc>
        <w:tc>
          <w:tcPr>
            <w:tcW w:w="1559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От 3 лет до 8 лет</w:t>
            </w:r>
          </w:p>
        </w:tc>
        <w:tc>
          <w:tcPr>
            <w:tcW w:w="1417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7D3748">
              <w:rPr>
                <w:rFonts w:ascii="Arial" w:hAnsi="Arial" w:cs="Arial"/>
                <w:szCs w:val="24"/>
              </w:rPr>
              <w:t>Группа полного дня</w:t>
            </w:r>
            <w:proofErr w:type="gramEnd"/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begin"/>
            </w:r>
            <w:r w:rsidRPr="007D3748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01.01.2020\\Сады\\Услуги по дошкольникам 2021 без формул.xlsx" "Базовая стоимость!R5C11" \a \f 5 \h  \* MERGEFORMAT </w:instrText>
            </w:r>
            <w:r w:rsidRPr="007D3748">
              <w:rPr>
                <w:rFonts w:ascii="Arial" w:hAnsi="Arial" w:cs="Arial"/>
                <w:szCs w:val="24"/>
              </w:rPr>
              <w:fldChar w:fldCharType="separate"/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97 756,44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begin"/>
            </w:r>
            <w:r w:rsidRPr="007D3748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01.01.2020\\Сады\\Услуги по дошкольникам 2021 без формул.xlsx" "Базовая стоимость!R5C2" \a \f 5 \h  \* MERGEFORMAT </w:instrText>
            </w:r>
            <w:r w:rsidRPr="007D3748">
              <w:rPr>
                <w:rFonts w:ascii="Arial" w:hAnsi="Arial" w:cs="Arial"/>
                <w:szCs w:val="24"/>
              </w:rPr>
              <w:fldChar w:fldCharType="separate"/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65 938,36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begin"/>
            </w:r>
            <w:r w:rsidRPr="007D3748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01.01.2020\\Сады\\Услуги по дошкольникам 2021 без формул.xlsx" "Базовая стоимость!R5C6" \a \f 5 \h  \* MERGEFORMAT </w:instrText>
            </w:r>
            <w:r w:rsidRPr="007D3748">
              <w:rPr>
                <w:rFonts w:ascii="Arial" w:hAnsi="Arial" w:cs="Arial"/>
                <w:szCs w:val="24"/>
              </w:rPr>
              <w:fldChar w:fldCharType="separate"/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3 558,23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begin"/>
            </w:r>
            <w:r w:rsidRPr="007D3748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01.01.2020\\Сады\\Услуги по дошкольникам 2021 без формул.xlsx" "Базовая стоимость!R5C7" \a \f 4 \h  \* MERGEFORMAT </w:instrText>
            </w:r>
            <w:r w:rsidRPr="007D3748">
              <w:rPr>
                <w:rFonts w:ascii="Arial" w:hAnsi="Arial" w:cs="Arial"/>
                <w:szCs w:val="24"/>
              </w:rPr>
              <w:fldChar w:fldCharType="separate"/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1 586,81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0F46" w:rsidRPr="007D3748" w:rsidTr="00641973">
        <w:tc>
          <w:tcPr>
            <w:tcW w:w="56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1702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От 3 лет до 8 лет</w:t>
            </w:r>
          </w:p>
        </w:tc>
        <w:tc>
          <w:tcPr>
            <w:tcW w:w="1417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Группа круглосуточного пребывания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begin"/>
            </w:r>
            <w:r w:rsidRPr="007D3748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01.01.2020\\Сады\\Услуги по дошкольникам 2021 - круглосуточники без формул.xlsx" "Базовая стоимость!R4C11" \a \f 5 \h  \* MERGEFORMAT </w:instrText>
            </w:r>
            <w:r w:rsidRPr="007D3748">
              <w:rPr>
                <w:rFonts w:ascii="Arial" w:hAnsi="Arial" w:cs="Arial"/>
                <w:szCs w:val="24"/>
              </w:rPr>
              <w:fldChar w:fldCharType="separate"/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263 113,15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begin"/>
            </w:r>
            <w:r w:rsidRPr="007D3748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01.01.2020\\Сады\\Услуги по дошкольникам 2021 - круглосуточники без формул.xlsx" "Базовая стоимость!R4C2" \a \f 5 \h  \* MERGEFORMAT </w:instrText>
            </w:r>
            <w:r w:rsidRPr="007D3748">
              <w:rPr>
                <w:rFonts w:ascii="Arial" w:hAnsi="Arial" w:cs="Arial"/>
                <w:szCs w:val="24"/>
              </w:rPr>
              <w:fldChar w:fldCharType="separate"/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229 254,49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begin"/>
            </w:r>
            <w:r w:rsidRPr="007D3748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01.01.2020\\Сады\\Услуги по дошкольникам 2021 - круглосуточники без формул.xlsx" "Базовая стоимость!R4C6" \a \f 5 \h  \* MERGEFORMAT </w:instrText>
            </w:r>
            <w:r w:rsidRPr="007D3748">
              <w:rPr>
                <w:rFonts w:ascii="Arial" w:hAnsi="Arial" w:cs="Arial"/>
                <w:szCs w:val="24"/>
              </w:rPr>
              <w:fldChar w:fldCharType="separate"/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4 241,33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begin"/>
            </w:r>
            <w:r w:rsidRPr="007D3748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01.01.2020\\Сады\\Услуги по дошкольникам 2021 - круглосуточники без формул.xlsx" "Базовая стоимость!R4C7" \a \f 5 \h  \* MERGEFORMAT </w:instrText>
            </w:r>
            <w:r w:rsidRPr="007D3748">
              <w:rPr>
                <w:rFonts w:ascii="Arial" w:hAnsi="Arial" w:cs="Arial"/>
                <w:szCs w:val="24"/>
              </w:rPr>
              <w:fldChar w:fldCharType="separate"/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1 344,32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0F46" w:rsidRPr="007D3748" w:rsidTr="00641973">
        <w:trPr>
          <w:trHeight w:val="794"/>
        </w:trPr>
        <w:tc>
          <w:tcPr>
            <w:tcW w:w="56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Присмотр и уход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7D3748">
              <w:rPr>
                <w:rFonts w:ascii="Arial" w:hAnsi="Arial" w:cs="Arial"/>
                <w:szCs w:val="24"/>
              </w:rPr>
              <w:t>Группа полного дня</w:t>
            </w:r>
            <w:proofErr w:type="gramEnd"/>
          </w:p>
        </w:tc>
        <w:tc>
          <w:tcPr>
            <w:tcW w:w="127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begin"/>
            </w:r>
            <w:r w:rsidRPr="007D3748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01.01.2020\\Сады\\Услуги по дошкольникам 2021 без формул.xlsx" "Базовая стоимость!R6C11" \a \f 5 \h  \* MERGEFORMAT </w:instrText>
            </w:r>
            <w:r w:rsidRPr="007D3748">
              <w:rPr>
                <w:rFonts w:ascii="Arial" w:hAnsi="Arial" w:cs="Arial"/>
                <w:szCs w:val="24"/>
              </w:rPr>
              <w:fldChar w:fldCharType="separate"/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30 633,19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begin"/>
            </w:r>
            <w:r w:rsidRPr="007D3748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01.01.2020\\Сады\\Услуги по дошкольникам 2021 без формул.xlsx" "Базовая стоимость!R6C2" \a \f 5 \h  \* MERGEFORMAT </w:instrText>
            </w:r>
            <w:r w:rsidRPr="007D3748">
              <w:rPr>
                <w:rFonts w:ascii="Arial" w:hAnsi="Arial" w:cs="Arial"/>
                <w:szCs w:val="24"/>
              </w:rPr>
              <w:fldChar w:fldCharType="separate"/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22 406,73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begin"/>
            </w:r>
            <w:r w:rsidRPr="007D3748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01.01.2020\\Сады\\Услуги по дошкольникам 2021 без формул.xlsx" "Базовая стоимость!R6C6" \a \f 5 \h  \* MERGEFORMAT </w:instrText>
            </w:r>
            <w:r w:rsidRPr="007D3748">
              <w:rPr>
                <w:rFonts w:ascii="Arial" w:hAnsi="Arial" w:cs="Arial"/>
                <w:szCs w:val="24"/>
              </w:rPr>
              <w:fldChar w:fldCharType="separate"/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3 565,11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begin"/>
            </w:r>
            <w:r w:rsidRPr="007D3748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01.01.2020\\Сады\\Услуги по дошкольникам 2021 без формул.xlsx" "Базовая стоимость!R6C7" \a \f 5 \h  \* MERGEFORMAT </w:instrText>
            </w:r>
            <w:r w:rsidRPr="007D3748">
              <w:rPr>
                <w:rFonts w:ascii="Arial" w:hAnsi="Arial" w:cs="Arial"/>
                <w:szCs w:val="24"/>
              </w:rPr>
              <w:fldChar w:fldCharType="separate"/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1 589,88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0F46" w:rsidRPr="007D3748" w:rsidTr="00641973">
        <w:tc>
          <w:tcPr>
            <w:tcW w:w="56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Присмотр и уход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Группа круглосуточного пребывания</w:t>
            </w:r>
          </w:p>
        </w:tc>
        <w:tc>
          <w:tcPr>
            <w:tcW w:w="127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begin"/>
            </w:r>
            <w:r w:rsidRPr="007D3748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01.01.2020\\Сады\\Услуги по дошкольникам 2021 - круглосуточники без формул.xlsx" "Базовая стоимость!R6C11" \a \f 5 \h  \* MERGEFORMAT </w:instrText>
            </w:r>
            <w:r w:rsidRPr="007D3748">
              <w:rPr>
                <w:rFonts w:ascii="Arial" w:hAnsi="Arial" w:cs="Arial"/>
                <w:szCs w:val="24"/>
              </w:rPr>
              <w:fldChar w:fldCharType="separate"/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37 583,06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begin"/>
            </w:r>
            <w:r w:rsidRPr="007D3748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01.01.2020\\Сады\\Услуги по дошкольникам 2021 - круглосуточники без формул.xlsx" "Базовая стоимость!R6C2" \a \f 5 \h  \* MERGEFORMAT </w:instrText>
            </w:r>
            <w:r w:rsidRPr="007D3748">
              <w:rPr>
                <w:rFonts w:ascii="Arial" w:hAnsi="Arial" w:cs="Arial"/>
                <w:szCs w:val="24"/>
              </w:rPr>
              <w:fldChar w:fldCharType="separate"/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28 821,37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4 241,33</w:t>
            </w:r>
          </w:p>
        </w:tc>
        <w:tc>
          <w:tcPr>
            <w:tcW w:w="170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1 344,32</w:t>
            </w:r>
          </w:p>
        </w:tc>
      </w:tr>
      <w:tr w:rsidR="006C0F46" w:rsidRPr="007D3748" w:rsidTr="00641973">
        <w:tc>
          <w:tcPr>
            <w:tcW w:w="56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56 392,15</w:t>
            </w:r>
          </w:p>
        </w:tc>
        <w:tc>
          <w:tcPr>
            <w:tcW w:w="170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38 179,43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3 450,31</w:t>
            </w:r>
          </w:p>
        </w:tc>
        <w:tc>
          <w:tcPr>
            <w:tcW w:w="170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1 367,14</w:t>
            </w:r>
          </w:p>
        </w:tc>
      </w:tr>
      <w:tr w:rsidR="006C0F46" w:rsidRPr="007D3748" w:rsidTr="00641973">
        <w:tc>
          <w:tcPr>
            <w:tcW w:w="56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1702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76 059,11</w:t>
            </w:r>
          </w:p>
        </w:tc>
        <w:tc>
          <w:tcPr>
            <w:tcW w:w="170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53 705,98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3 450,31</w:t>
            </w:r>
          </w:p>
        </w:tc>
        <w:tc>
          <w:tcPr>
            <w:tcW w:w="170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1 367,14</w:t>
            </w:r>
          </w:p>
        </w:tc>
      </w:tr>
      <w:tr w:rsidR="006C0F46" w:rsidRPr="007D3748" w:rsidTr="00641973">
        <w:tc>
          <w:tcPr>
            <w:tcW w:w="56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1702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77 957,33</w:t>
            </w:r>
          </w:p>
        </w:tc>
        <w:tc>
          <w:tcPr>
            <w:tcW w:w="170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55 204,57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3 450,31</w:t>
            </w:r>
          </w:p>
        </w:tc>
        <w:tc>
          <w:tcPr>
            <w:tcW w:w="170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1 367,14</w:t>
            </w:r>
          </w:p>
        </w:tc>
      </w:tr>
      <w:tr w:rsidR="006C0F46" w:rsidRPr="007D3748" w:rsidTr="00641973">
        <w:tc>
          <w:tcPr>
            <w:tcW w:w="56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  <w:tc>
          <w:tcPr>
            <w:tcW w:w="1702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Присмотр и уход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Группа продленного дня</w:t>
            </w:r>
          </w:p>
        </w:tc>
        <w:tc>
          <w:tcPr>
            <w:tcW w:w="127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begin"/>
            </w:r>
            <w:r w:rsidRPr="007D3748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01.01.2020\\Школы\\Нормативы по ЗП область.xlsx" "Нормативы и коэффициенты МОО!R10C2" \a \f 5 \h  \* MERGEFORMAT </w:instrText>
            </w:r>
            <w:r w:rsidRPr="007D3748">
              <w:rPr>
                <w:rFonts w:ascii="Arial" w:hAnsi="Arial" w:cs="Arial"/>
                <w:szCs w:val="24"/>
              </w:rPr>
              <w:fldChar w:fldCharType="separate"/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23 154,49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begin"/>
            </w:r>
            <w:r w:rsidRPr="007D3748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01.01.2020\\Школы\\Нормативы по ЗП область.xlsx" "Нормативы и коэффициенты МОО!R10C2" \a \f 5 \h  \* MERGEFORMAT </w:instrText>
            </w:r>
            <w:r w:rsidRPr="007D3748">
              <w:rPr>
                <w:rFonts w:ascii="Arial" w:hAnsi="Arial" w:cs="Arial"/>
                <w:szCs w:val="24"/>
              </w:rPr>
              <w:fldChar w:fldCharType="separate"/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23 154,49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</w:tr>
      <w:tr w:rsidR="006C0F46" w:rsidRPr="007D3748" w:rsidTr="00641973">
        <w:tc>
          <w:tcPr>
            <w:tcW w:w="56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180,44</w:t>
            </w:r>
          </w:p>
        </w:tc>
        <w:tc>
          <w:tcPr>
            <w:tcW w:w="170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125,37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3,54</w:t>
            </w:r>
          </w:p>
        </w:tc>
        <w:tc>
          <w:tcPr>
            <w:tcW w:w="170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5,79</w:t>
            </w:r>
          </w:p>
        </w:tc>
      </w:tr>
      <w:tr w:rsidR="006C0F46" w:rsidRPr="007D3748" w:rsidTr="00641973">
        <w:tc>
          <w:tcPr>
            <w:tcW w:w="56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1702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</w:t>
            </w: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должностям служащих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Не указано</w:t>
            </w:r>
          </w:p>
        </w:tc>
        <w:tc>
          <w:tcPr>
            <w:tcW w:w="1559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212,28</w:t>
            </w:r>
          </w:p>
        </w:tc>
        <w:tc>
          <w:tcPr>
            <w:tcW w:w="170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149,91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3,66</w:t>
            </w:r>
          </w:p>
        </w:tc>
        <w:tc>
          <w:tcPr>
            <w:tcW w:w="170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5,07</w:t>
            </w:r>
          </w:p>
        </w:tc>
      </w:tr>
      <w:tr w:rsidR="006C0F46" w:rsidRPr="007D3748" w:rsidTr="00641973">
        <w:tc>
          <w:tcPr>
            <w:tcW w:w="56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1702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19,06</w:t>
            </w:r>
          </w:p>
        </w:tc>
        <w:tc>
          <w:tcPr>
            <w:tcW w:w="170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6,65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1,19</w:t>
            </w:r>
          </w:p>
        </w:tc>
        <w:tc>
          <w:tcPr>
            <w:tcW w:w="170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2,46</w:t>
            </w:r>
          </w:p>
        </w:tc>
      </w:tr>
      <w:tr w:rsidR="006C0F46" w:rsidRPr="007D3748" w:rsidTr="00641973">
        <w:tc>
          <w:tcPr>
            <w:tcW w:w="56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Художественной</w:t>
            </w:r>
          </w:p>
        </w:tc>
        <w:tc>
          <w:tcPr>
            <w:tcW w:w="1417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139,35</w:t>
            </w:r>
          </w:p>
        </w:tc>
        <w:tc>
          <w:tcPr>
            <w:tcW w:w="170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11,80</w:t>
            </w:r>
          </w:p>
        </w:tc>
      </w:tr>
      <w:tr w:rsidR="006C0F46" w:rsidRPr="007D3748" w:rsidTr="00641973">
        <w:tc>
          <w:tcPr>
            <w:tcW w:w="56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1702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Физкультурно-спортивной</w:t>
            </w:r>
          </w:p>
        </w:tc>
        <w:tc>
          <w:tcPr>
            <w:tcW w:w="1417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139,35</w:t>
            </w:r>
          </w:p>
        </w:tc>
        <w:tc>
          <w:tcPr>
            <w:tcW w:w="170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11,80</w:t>
            </w:r>
          </w:p>
        </w:tc>
      </w:tr>
      <w:tr w:rsidR="006C0F46" w:rsidRPr="007D3748" w:rsidTr="00641973">
        <w:tc>
          <w:tcPr>
            <w:tcW w:w="56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15</w:t>
            </w:r>
          </w:p>
        </w:tc>
        <w:tc>
          <w:tcPr>
            <w:tcW w:w="1702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Социально-педагогической</w:t>
            </w:r>
          </w:p>
        </w:tc>
        <w:tc>
          <w:tcPr>
            <w:tcW w:w="1417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139,35</w:t>
            </w:r>
          </w:p>
        </w:tc>
        <w:tc>
          <w:tcPr>
            <w:tcW w:w="170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11,80</w:t>
            </w:r>
          </w:p>
        </w:tc>
      </w:tr>
      <w:tr w:rsidR="006C0F46" w:rsidRPr="007D3748" w:rsidTr="00641973">
        <w:tc>
          <w:tcPr>
            <w:tcW w:w="56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16</w:t>
            </w:r>
          </w:p>
        </w:tc>
        <w:tc>
          <w:tcPr>
            <w:tcW w:w="1702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Естественнонаучной</w:t>
            </w:r>
          </w:p>
        </w:tc>
        <w:tc>
          <w:tcPr>
            <w:tcW w:w="1417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139,35</w:t>
            </w:r>
          </w:p>
        </w:tc>
        <w:tc>
          <w:tcPr>
            <w:tcW w:w="170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11,80</w:t>
            </w:r>
          </w:p>
        </w:tc>
      </w:tr>
      <w:tr w:rsidR="006C0F46" w:rsidRPr="007D3748" w:rsidTr="00641973">
        <w:tc>
          <w:tcPr>
            <w:tcW w:w="56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17</w:t>
            </w:r>
          </w:p>
        </w:tc>
        <w:tc>
          <w:tcPr>
            <w:tcW w:w="1702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Реализация дополнитель</w:t>
            </w:r>
            <w:r w:rsidRPr="007D3748">
              <w:rPr>
                <w:rFonts w:ascii="Arial" w:hAnsi="Arial" w:cs="Arial"/>
                <w:szCs w:val="24"/>
              </w:rPr>
              <w:lastRenderedPageBreak/>
              <w:t>ных общеразвивающих программ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Не указано</w:t>
            </w:r>
          </w:p>
        </w:tc>
        <w:tc>
          <w:tcPr>
            <w:tcW w:w="1559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Туристско-краеведчес</w:t>
            </w:r>
            <w:r w:rsidRPr="007D3748">
              <w:rPr>
                <w:rFonts w:ascii="Arial" w:hAnsi="Arial" w:cs="Arial"/>
                <w:szCs w:val="24"/>
              </w:rPr>
              <w:lastRenderedPageBreak/>
              <w:t>кой</w:t>
            </w:r>
          </w:p>
        </w:tc>
        <w:tc>
          <w:tcPr>
            <w:tcW w:w="1417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Очная</w:t>
            </w:r>
          </w:p>
        </w:tc>
        <w:tc>
          <w:tcPr>
            <w:tcW w:w="127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139,35</w:t>
            </w:r>
          </w:p>
        </w:tc>
        <w:tc>
          <w:tcPr>
            <w:tcW w:w="170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11,80</w:t>
            </w:r>
          </w:p>
        </w:tc>
      </w:tr>
      <w:tr w:rsidR="006C0F46" w:rsidRPr="007D3748" w:rsidTr="00641973">
        <w:tc>
          <w:tcPr>
            <w:tcW w:w="56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18</w:t>
            </w:r>
          </w:p>
        </w:tc>
        <w:tc>
          <w:tcPr>
            <w:tcW w:w="1702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Художественной</w:t>
            </w:r>
          </w:p>
        </w:tc>
        <w:tc>
          <w:tcPr>
            <w:tcW w:w="1417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139,35</w:t>
            </w:r>
          </w:p>
        </w:tc>
        <w:tc>
          <w:tcPr>
            <w:tcW w:w="170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156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11,80</w:t>
            </w:r>
          </w:p>
        </w:tc>
      </w:tr>
    </w:tbl>
    <w:p w:rsidR="006C0F46" w:rsidRPr="007D3748" w:rsidRDefault="006C0F46" w:rsidP="006C0F46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6C0F46" w:rsidRPr="007D3748" w:rsidTr="00641973">
        <w:tc>
          <w:tcPr>
            <w:tcW w:w="10598" w:type="dxa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Утверждены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6C0F46" w:rsidRPr="007D3748" w:rsidRDefault="006C0F46" w:rsidP="006C0F46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от 24.02.2021 № 538ПА</w:t>
            </w:r>
          </w:p>
        </w:tc>
      </w:tr>
    </w:tbl>
    <w:p w:rsidR="006C0F46" w:rsidRPr="007D3748" w:rsidRDefault="006C0F46" w:rsidP="006C0F46">
      <w:pPr>
        <w:tabs>
          <w:tab w:val="left" w:pos="1545"/>
        </w:tabs>
        <w:rPr>
          <w:rFonts w:ascii="Arial" w:hAnsi="Arial" w:cs="Arial"/>
          <w:szCs w:val="24"/>
        </w:rPr>
      </w:pPr>
    </w:p>
    <w:p w:rsidR="006C0F46" w:rsidRPr="007D3748" w:rsidRDefault="006C0F46" w:rsidP="006C0F46">
      <w:pPr>
        <w:tabs>
          <w:tab w:val="left" w:pos="1545"/>
        </w:tabs>
        <w:jc w:val="center"/>
        <w:rPr>
          <w:rFonts w:ascii="Arial" w:hAnsi="Arial" w:cs="Arial"/>
          <w:b/>
          <w:szCs w:val="24"/>
        </w:rPr>
      </w:pPr>
      <w:r w:rsidRPr="007D3748">
        <w:rPr>
          <w:rFonts w:ascii="Arial" w:hAnsi="Arial" w:cs="Arial"/>
          <w:b/>
          <w:szCs w:val="24"/>
        </w:rPr>
        <w:t>Значения нормативных затрат на выполнение работ в сфере образования в 2021 году</w:t>
      </w:r>
    </w:p>
    <w:p w:rsidR="006C0F46" w:rsidRPr="007D3748" w:rsidRDefault="006C0F46" w:rsidP="006C0F46">
      <w:pPr>
        <w:tabs>
          <w:tab w:val="left" w:pos="1545"/>
        </w:tabs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6"/>
        <w:gridCol w:w="2694"/>
        <w:gridCol w:w="1701"/>
        <w:gridCol w:w="1701"/>
        <w:gridCol w:w="1701"/>
        <w:gridCol w:w="1252"/>
        <w:gridCol w:w="2510"/>
      </w:tblGrid>
      <w:tr w:rsidR="006C0F46" w:rsidRPr="007D3748" w:rsidTr="00641973">
        <w:trPr>
          <w:trHeight w:val="1240"/>
        </w:trPr>
        <w:tc>
          <w:tcPr>
            <w:tcW w:w="2976" w:type="dxa"/>
          </w:tcPr>
          <w:p w:rsidR="006C0F46" w:rsidRPr="007D3748" w:rsidRDefault="006C0F46" w:rsidP="00641973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>Наименование работ</w:t>
            </w:r>
          </w:p>
        </w:tc>
        <w:tc>
          <w:tcPr>
            <w:tcW w:w="2694" w:type="dxa"/>
          </w:tcPr>
          <w:p w:rsidR="006C0F46" w:rsidRPr="007D3748" w:rsidRDefault="006C0F46" w:rsidP="00641973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>Наименование учреждения</w:t>
            </w:r>
          </w:p>
        </w:tc>
        <w:tc>
          <w:tcPr>
            <w:tcW w:w="1701" w:type="dxa"/>
          </w:tcPr>
          <w:p w:rsidR="006C0F46" w:rsidRPr="007D3748" w:rsidRDefault="006C0F46" w:rsidP="00641973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>Содержание 1</w:t>
            </w:r>
          </w:p>
        </w:tc>
        <w:tc>
          <w:tcPr>
            <w:tcW w:w="1701" w:type="dxa"/>
          </w:tcPr>
          <w:p w:rsidR="006C0F46" w:rsidRPr="007D3748" w:rsidRDefault="006C0F46" w:rsidP="00641973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>Содержание 2</w:t>
            </w:r>
          </w:p>
        </w:tc>
        <w:tc>
          <w:tcPr>
            <w:tcW w:w="1701" w:type="dxa"/>
          </w:tcPr>
          <w:p w:rsidR="006C0F46" w:rsidRPr="007D3748" w:rsidRDefault="006C0F46" w:rsidP="00641973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>Содержание 3</w:t>
            </w:r>
          </w:p>
        </w:tc>
        <w:tc>
          <w:tcPr>
            <w:tcW w:w="1252" w:type="dxa"/>
          </w:tcPr>
          <w:p w:rsidR="006C0F46" w:rsidRPr="007D3748" w:rsidRDefault="006C0F46" w:rsidP="00641973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>Условие 1</w:t>
            </w:r>
          </w:p>
        </w:tc>
        <w:tc>
          <w:tcPr>
            <w:tcW w:w="2510" w:type="dxa"/>
          </w:tcPr>
          <w:p w:rsidR="006C0F46" w:rsidRPr="007D3748" w:rsidRDefault="006C0F46" w:rsidP="00641973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>Значение нормативных затрат, руб.</w:t>
            </w:r>
          </w:p>
        </w:tc>
      </w:tr>
      <w:tr w:rsidR="006C0F46" w:rsidRPr="007D3748" w:rsidTr="00641973">
        <w:trPr>
          <w:trHeight w:val="1962"/>
        </w:trPr>
        <w:tc>
          <w:tcPr>
            <w:tcW w:w="2976" w:type="dxa"/>
            <w:vMerge w:val="restart"/>
          </w:tcPr>
          <w:p w:rsidR="006C0F46" w:rsidRPr="007D3748" w:rsidRDefault="006C0F46" w:rsidP="00641973">
            <w:pPr>
              <w:tabs>
                <w:tab w:val="left" w:pos="1545"/>
              </w:tabs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</w:t>
            </w:r>
            <w:r w:rsidRPr="007D3748">
              <w:rPr>
                <w:rFonts w:ascii="Arial" w:hAnsi="Arial" w:cs="Arial"/>
                <w:szCs w:val="24"/>
              </w:rPr>
              <w:lastRenderedPageBreak/>
              <w:t>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694" w:type="dxa"/>
          </w:tcPr>
          <w:p w:rsidR="006C0F46" w:rsidRPr="007D3748" w:rsidRDefault="006C0F46" w:rsidP="00641973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Муниципальное учреждение дополнительного профессионального образования «Центр развития образования» муниципального образования городской округ Люберцы Московской области</w:t>
            </w:r>
          </w:p>
        </w:tc>
        <w:tc>
          <w:tcPr>
            <w:tcW w:w="1701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52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51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64,62</w:t>
            </w:r>
          </w:p>
        </w:tc>
      </w:tr>
      <w:tr w:rsidR="006C0F46" w:rsidRPr="007D3748" w:rsidTr="00641973">
        <w:trPr>
          <w:trHeight w:val="1848"/>
        </w:trPr>
        <w:tc>
          <w:tcPr>
            <w:tcW w:w="2976" w:type="dxa"/>
            <w:vMerge/>
          </w:tcPr>
          <w:p w:rsidR="006C0F46" w:rsidRPr="007D3748" w:rsidRDefault="006C0F46" w:rsidP="00641973">
            <w:pPr>
              <w:tabs>
                <w:tab w:val="left" w:pos="154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</w:tcPr>
          <w:p w:rsidR="006C0F46" w:rsidRPr="007D3748" w:rsidRDefault="006C0F46" w:rsidP="00641973">
            <w:pPr>
              <w:tabs>
                <w:tab w:val="left" w:pos="1545"/>
              </w:tabs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Муниципальное учреждение дополнительного образования «Дворец детского (юношеского) творчества» муниципального образования городской округ Люберцы Московской области</w:t>
            </w:r>
          </w:p>
        </w:tc>
        <w:tc>
          <w:tcPr>
            <w:tcW w:w="1701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52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510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209,95</w:t>
            </w:r>
          </w:p>
        </w:tc>
      </w:tr>
    </w:tbl>
    <w:p w:rsidR="006C0F46" w:rsidRDefault="006C0F46" w:rsidP="006C0F46">
      <w:pPr>
        <w:tabs>
          <w:tab w:val="left" w:pos="1545"/>
        </w:tabs>
        <w:jc w:val="center"/>
        <w:rPr>
          <w:rFonts w:ascii="Arial" w:hAnsi="Arial" w:cs="Arial"/>
          <w:b/>
          <w:szCs w:val="24"/>
        </w:rPr>
      </w:pPr>
    </w:p>
    <w:p w:rsidR="007D3748" w:rsidRDefault="007D3748" w:rsidP="006C0F46">
      <w:pPr>
        <w:tabs>
          <w:tab w:val="left" w:pos="1545"/>
        </w:tabs>
        <w:jc w:val="center"/>
        <w:rPr>
          <w:rFonts w:ascii="Arial" w:hAnsi="Arial" w:cs="Arial"/>
          <w:b/>
          <w:szCs w:val="24"/>
        </w:r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6C0F46" w:rsidRPr="007D3748" w:rsidTr="00641973">
        <w:tc>
          <w:tcPr>
            <w:tcW w:w="10598" w:type="dxa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Утверждены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6C0F46" w:rsidRPr="007D3748" w:rsidRDefault="006C0F46" w:rsidP="006C0F46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от 24.02.2021 № 538-ПА</w:t>
            </w:r>
          </w:p>
        </w:tc>
      </w:tr>
    </w:tbl>
    <w:p w:rsidR="006C0F46" w:rsidRPr="007D3748" w:rsidRDefault="006C0F46" w:rsidP="006C0F46">
      <w:pPr>
        <w:tabs>
          <w:tab w:val="left" w:pos="1545"/>
        </w:tabs>
        <w:rPr>
          <w:rFonts w:ascii="Arial" w:hAnsi="Arial" w:cs="Arial"/>
          <w:szCs w:val="24"/>
        </w:rPr>
      </w:pPr>
    </w:p>
    <w:p w:rsidR="006C0F46" w:rsidRPr="007D3748" w:rsidRDefault="006C0F46" w:rsidP="006C0F46">
      <w:pPr>
        <w:jc w:val="center"/>
        <w:rPr>
          <w:rFonts w:ascii="Arial" w:hAnsi="Arial" w:cs="Arial"/>
          <w:b/>
          <w:szCs w:val="24"/>
        </w:rPr>
      </w:pPr>
      <w:r w:rsidRPr="007D3748">
        <w:rPr>
          <w:rFonts w:ascii="Arial" w:hAnsi="Arial" w:cs="Arial"/>
          <w:b/>
          <w:szCs w:val="24"/>
        </w:rPr>
        <w:t>Значения коэффициентов выравнивания к услугам, оказываемым дошкольными образовательными организациями в 2021 году</w:t>
      </w:r>
    </w:p>
    <w:p w:rsidR="006C0F46" w:rsidRPr="007D3748" w:rsidRDefault="006C0F46" w:rsidP="006C0F46">
      <w:pPr>
        <w:ind w:left="4820"/>
        <w:rPr>
          <w:rFonts w:ascii="Arial" w:hAnsi="Arial" w:cs="Arial"/>
          <w:szCs w:val="24"/>
        </w:rPr>
      </w:pPr>
    </w:p>
    <w:tbl>
      <w:tblPr>
        <w:tblStyle w:val="a6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268"/>
        <w:gridCol w:w="2410"/>
        <w:gridCol w:w="2410"/>
        <w:gridCol w:w="2410"/>
        <w:gridCol w:w="2268"/>
      </w:tblGrid>
      <w:tr w:rsidR="006C0F46" w:rsidRPr="007D3748" w:rsidTr="00641973">
        <w:trPr>
          <w:trHeight w:val="338"/>
        </w:trPr>
        <w:tc>
          <w:tcPr>
            <w:tcW w:w="567" w:type="dxa"/>
            <w:vMerge w:val="restart"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proofErr w:type="gramStart"/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п</w:t>
            </w:r>
            <w:proofErr w:type="gramEnd"/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/№</w:t>
            </w:r>
          </w:p>
        </w:tc>
        <w:tc>
          <w:tcPr>
            <w:tcW w:w="3118" w:type="dxa"/>
            <w:vMerge w:val="restart"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Наименование учреждения</w:t>
            </w:r>
          </w:p>
        </w:tc>
        <w:tc>
          <w:tcPr>
            <w:tcW w:w="11766" w:type="dxa"/>
            <w:gridSpan w:val="5"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Наименование услуг</w:t>
            </w:r>
          </w:p>
        </w:tc>
      </w:tr>
      <w:tr w:rsidR="006C0F46" w:rsidRPr="007D3748" w:rsidTr="00641973">
        <w:trPr>
          <w:trHeight w:val="733"/>
        </w:trPr>
        <w:tc>
          <w:tcPr>
            <w:tcW w:w="567" w:type="dxa"/>
            <w:vMerge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Реализации основных общеобразовательных программ дошкольного образования</w:t>
            </w:r>
          </w:p>
        </w:tc>
        <w:tc>
          <w:tcPr>
            <w:tcW w:w="4678" w:type="dxa"/>
            <w:gridSpan w:val="2"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Присмотр и уход</w:t>
            </w:r>
          </w:p>
        </w:tc>
      </w:tr>
      <w:tr w:rsidR="006C0F46" w:rsidRPr="007D3748" w:rsidTr="00641973">
        <w:trPr>
          <w:trHeight w:val="510"/>
        </w:trPr>
        <w:tc>
          <w:tcPr>
            <w:tcW w:w="567" w:type="dxa"/>
            <w:vMerge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766" w:type="dxa"/>
            <w:gridSpan w:val="5"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Значения коэффициентов</w:t>
            </w:r>
          </w:p>
        </w:tc>
      </w:tr>
      <w:tr w:rsidR="006C0F46" w:rsidRPr="007D3748" w:rsidTr="00641973">
        <w:trPr>
          <w:trHeight w:val="418"/>
        </w:trPr>
        <w:tc>
          <w:tcPr>
            <w:tcW w:w="567" w:type="dxa"/>
            <w:vMerge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(от 1 года до 3 лет)</w:t>
            </w:r>
          </w:p>
        </w:tc>
        <w:tc>
          <w:tcPr>
            <w:tcW w:w="2410" w:type="dxa"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(от 3 лет до 8 лет)</w:t>
            </w:r>
          </w:p>
        </w:tc>
        <w:tc>
          <w:tcPr>
            <w:tcW w:w="2410" w:type="dxa"/>
          </w:tcPr>
          <w:p w:rsidR="006C0F46" w:rsidRPr="007D3748" w:rsidRDefault="006C0F46" w:rsidP="00641973">
            <w:pPr>
              <w:spacing w:before="240"/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(от 3 лет до 8 лет группы, группа круглосуточного пребывания)</w:t>
            </w:r>
          </w:p>
        </w:tc>
        <w:tc>
          <w:tcPr>
            <w:tcW w:w="2410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proofErr w:type="gramStart"/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группа полного дня</w:t>
            </w:r>
            <w:proofErr w:type="gramEnd"/>
          </w:p>
        </w:tc>
        <w:tc>
          <w:tcPr>
            <w:tcW w:w="2268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группа круглосуточного пребывания</w:t>
            </w: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детский сад №5 «Золотой ключик»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0,794080492444322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0,961309518611792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0,715104763452889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детский сад № 6 «Белоснежка»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0,836820475387682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0,973549767152496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0,597586495078093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МДОУ № 8 «Теремок»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0,8874108429911</w:t>
            </w:r>
            <w:r w:rsidRPr="007D3748">
              <w:rPr>
                <w:rFonts w:ascii="Arial" w:hAnsi="Arial" w:cs="Arial"/>
                <w:szCs w:val="24"/>
              </w:rPr>
              <w:lastRenderedPageBreak/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1,09356520671421</w:t>
            </w:r>
            <w:r w:rsidRPr="007D3748">
              <w:rPr>
                <w:rFonts w:ascii="Arial" w:hAnsi="Arial" w:cs="Arial"/>
                <w:szCs w:val="24"/>
              </w:rPr>
              <w:lastRenderedPageBreak/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1,22802028383850</w:t>
            </w:r>
            <w:r w:rsidRPr="007D3748">
              <w:rPr>
                <w:rFonts w:ascii="Arial" w:hAnsi="Arial" w:cs="Arial"/>
                <w:szCs w:val="24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д/с № 9 «Космос»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0,872652049006519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1,042024608330220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0,850895134852701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д/с №10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0,874284119210513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0,872829388950833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1,163802664745620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д/с № 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0,825232991990013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0,942956451568273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0,882112327864526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№ 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0,843222652572630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0,529443309691221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детский сад №13 «Синяя птица»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0,876833984032152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0,940107771995016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д/с № 14 «</w:t>
            </w:r>
            <w:proofErr w:type="spellStart"/>
            <w:r w:rsidRPr="007D3748">
              <w:rPr>
                <w:rFonts w:ascii="Arial" w:hAnsi="Arial" w:cs="Arial"/>
                <w:szCs w:val="24"/>
              </w:rPr>
              <w:t>Журавушка</w:t>
            </w:r>
            <w:proofErr w:type="spellEnd"/>
            <w:r w:rsidRPr="007D3748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1,096067517296720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0,688194547796773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№ 15 «Бригантина»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1,018397006543900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0,690736925201998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д/с № 16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0,692515905299508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0,958737422725557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0,483293831811213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№18 «</w:t>
            </w:r>
            <w:proofErr w:type="spellStart"/>
            <w:r w:rsidRPr="007D3748">
              <w:rPr>
                <w:rFonts w:ascii="Arial" w:hAnsi="Arial" w:cs="Arial"/>
                <w:szCs w:val="24"/>
              </w:rPr>
              <w:t>Светофорик</w:t>
            </w:r>
            <w:proofErr w:type="spellEnd"/>
            <w:r w:rsidRPr="007D3748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0,788583887002872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0,939778855578640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0,648977267762338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МДОУ д/с № 19 «Ручеёк»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0,693492597495689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1,030208745979360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0,590146077855198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№28 «Совенок»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0,821515825513671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1,061014450262250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0,799467735646117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– детский сад № 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0,840329427206389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0,907179437720188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0,687870099789962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  <w:tcBorders>
              <w:bottom w:val="single" w:sz="4" w:space="0" w:color="auto"/>
            </w:tcBorders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д/с № 47 «Петушок»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0,830113957679409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0,843553084681009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0,722796020463000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№ 48 «Росток»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0,776039174690045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1,236802527187120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0,882938249379681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д/с № 49 «Василёк»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0,794032840017391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1,185867063508660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0,886268115619678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  <w:tcBorders>
              <w:top w:val="single" w:sz="4" w:space="0" w:color="auto"/>
            </w:tcBorders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д/с № 50 «Дефектолог»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0,708445839204354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1,265597345149350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0,981700919674039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0,793794663995421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1,008813509774530</w:t>
            </w: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детский сад №53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0,829681399493634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1,031354757060640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0,945249571710503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№57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0,791178681800360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0,993565171307208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0,712846979480452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22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– д/с № 58 Радость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0,724130933881187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1,251720795370260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0,864426465042180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д/с №59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0,812251331483241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1,083407125304990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0,907719231509479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Детский сад №64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0,706881901434425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0,869917030677350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0,726218435753627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д/с № 68 «Ромашка»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0,841558301501785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0,991861471826547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0,886555610054412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д/с №81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0,876684251886950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0,697741304710412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д/с комбинированного вида № 83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0,822600303814806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1,012410634390960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0,630511848059087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№ 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0,905268625045767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1,909054971485890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д/с № 89 «Львенок»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0,850558560881487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0,820125069436419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0,431226638426309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д/с № 91 «Родничок»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0,721044830673701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1,247414651263520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1,000877571533820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ДС №92 «Ёлочка»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0,806035311147562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1,048585657397670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0,884807492376643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МДОУ№ 93«Семицветик»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0,838125502449231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1,021107304801290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0,874716658863894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детский сад № 94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0,853104398576744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0,859153340501831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0,766668300237569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д/с № 95 «Родничок»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0,844105791257208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1,006092982868200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0,687535058749380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№ 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1,066415932983910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0,667562934672005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д/с № 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0,820076274907901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1,102865262813450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0,833228590318879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детский сад №103 «Росинка»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0,855647654083895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1,028376983153890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0,938663260339521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детский сад № 104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0,821876411920483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0,976646328285970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0,542693492326160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детский сад № 105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1,008289502029660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0,950712516158361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40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д/с № 129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0,694633875583824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1,148049669450850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0,761571954418667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3118" w:type="dxa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д/с № 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0,759832356078834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1,004775874612460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0,585579113699879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7" w:type="dxa"/>
          </w:tcPr>
          <w:p w:rsidR="006C0F46" w:rsidRPr="007D3748" w:rsidRDefault="006C0F46" w:rsidP="00641973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42</w:t>
            </w:r>
          </w:p>
        </w:tc>
        <w:tc>
          <w:tcPr>
            <w:tcW w:w="3118" w:type="dxa"/>
            <w:vAlign w:val="center"/>
          </w:tcPr>
          <w:p w:rsidR="006C0F46" w:rsidRPr="007D3748" w:rsidRDefault="006C0F46" w:rsidP="00641973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 МДОУ д/с № 1720 «Новости»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0,788895362934297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1,259049355747790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0,976852790338306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C0F46" w:rsidRPr="007D3748" w:rsidRDefault="006C0F46" w:rsidP="006C0F46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6C0F46" w:rsidRPr="007D3748" w:rsidTr="00641973">
        <w:tc>
          <w:tcPr>
            <w:tcW w:w="10598" w:type="dxa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Утверждены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6C0F46" w:rsidRPr="007D3748" w:rsidRDefault="006C0F46" w:rsidP="006C0F46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от 24.02.2021 № 538-ПА</w:t>
            </w:r>
          </w:p>
        </w:tc>
      </w:tr>
      <w:tr w:rsidR="006C0F46" w:rsidRPr="007D3748" w:rsidTr="00641973">
        <w:tc>
          <w:tcPr>
            <w:tcW w:w="10598" w:type="dxa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C0F46" w:rsidRPr="007D3748" w:rsidRDefault="006C0F46" w:rsidP="006C0F46">
      <w:pPr>
        <w:jc w:val="center"/>
        <w:rPr>
          <w:rFonts w:ascii="Arial" w:hAnsi="Arial" w:cs="Arial"/>
          <w:b/>
          <w:szCs w:val="24"/>
        </w:rPr>
      </w:pPr>
      <w:r w:rsidRPr="007D3748">
        <w:rPr>
          <w:rFonts w:ascii="Arial" w:hAnsi="Arial" w:cs="Arial"/>
          <w:b/>
          <w:szCs w:val="24"/>
        </w:rPr>
        <w:t>Значения коэффициентов выравнивания к услугам, оказываемым общеобразовательными организациями в 2021 году</w:t>
      </w:r>
    </w:p>
    <w:p w:rsidR="006C0F46" w:rsidRPr="007D3748" w:rsidRDefault="006C0F46" w:rsidP="006C0F46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pPr w:leftFromText="180" w:rightFromText="180" w:vertAnchor="text" w:tblpX="108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66"/>
        <w:gridCol w:w="2977"/>
        <w:gridCol w:w="2094"/>
        <w:gridCol w:w="1984"/>
        <w:gridCol w:w="1843"/>
        <w:gridCol w:w="2126"/>
        <w:gridCol w:w="2126"/>
        <w:gridCol w:w="1985"/>
      </w:tblGrid>
      <w:tr w:rsidR="006C0F46" w:rsidRPr="007D3748" w:rsidTr="00641973">
        <w:trPr>
          <w:trHeight w:val="418"/>
        </w:trPr>
        <w:tc>
          <w:tcPr>
            <w:tcW w:w="566" w:type="dxa"/>
            <w:vMerge w:val="restart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 xml:space="preserve">№ </w:t>
            </w:r>
            <w:proofErr w:type="gramStart"/>
            <w:r w:rsidRPr="007D3748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Pr="007D3748">
              <w:rPr>
                <w:rFonts w:ascii="Arial" w:hAnsi="Arial" w:cs="Arial"/>
                <w:b/>
                <w:szCs w:val="24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>Наименование учреждения</w:t>
            </w:r>
          </w:p>
        </w:tc>
        <w:tc>
          <w:tcPr>
            <w:tcW w:w="12158" w:type="dxa"/>
            <w:gridSpan w:val="6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>Наименование услуг</w:t>
            </w:r>
          </w:p>
        </w:tc>
      </w:tr>
      <w:tr w:rsidR="006C0F46" w:rsidRPr="007D3748" w:rsidTr="00641973">
        <w:trPr>
          <w:trHeight w:val="1820"/>
        </w:trPr>
        <w:tc>
          <w:tcPr>
            <w:tcW w:w="566" w:type="dxa"/>
            <w:vMerge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Реализация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основных общеобразовательных программ начального общего образования</w:t>
            </w:r>
          </w:p>
        </w:tc>
        <w:tc>
          <w:tcPr>
            <w:tcW w:w="1984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>Присмотр и уход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Реализации основных общеобразовательных программ дошкольного образования (от 3 до 8 лет)</w:t>
            </w: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>Присмотр и уход</w:t>
            </w:r>
          </w:p>
        </w:tc>
      </w:tr>
      <w:tr w:rsidR="006C0F46" w:rsidRPr="007D3748" w:rsidTr="00641973">
        <w:tc>
          <w:tcPr>
            <w:tcW w:w="566" w:type="dxa"/>
            <w:vMerge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2158" w:type="dxa"/>
            <w:gridSpan w:val="6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>Значения коэффициентов</w:t>
            </w:r>
          </w:p>
        </w:tc>
      </w:tr>
      <w:tr w:rsidR="006C0F46" w:rsidRPr="007D3748" w:rsidTr="00641973">
        <w:tc>
          <w:tcPr>
            <w:tcW w:w="9464" w:type="dxa"/>
            <w:gridSpan w:val="5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Гимназия №1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0,890059327865210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0,885976032827704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0,935995078974613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0,843279825455637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СОШ №2 им. 37 ГСД Красной Армии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0,926731115545681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0,903058398411768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1,094966980298350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0,843291043161565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лицей № 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0,898599778556131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0,872106516695694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0,984234193294223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0,843608878162867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гимназия № 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0,872197886464869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0,899080149158153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1,186031758516990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0,843108145782299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школа № 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0,880362481466724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0,873562933272773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0,967137974463328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6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СОШ № 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0,851721243124382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0,853629642143641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0,939671189627410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СОШ № 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0,905350913160922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0,864848985013196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0,960768763386119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СОШ № 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0,870726278330436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0,870065627610263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1,060332294156530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0,843391579205262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СОШ № 10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0,902223968201991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0,909374274437188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1,088526241784380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0,843129009631489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МОУ СОШ № 11 имени Героя Советского Союза Е.И. </w:t>
            </w:r>
            <w:proofErr w:type="spellStart"/>
            <w:r w:rsidRPr="007D3748">
              <w:rPr>
                <w:rFonts w:ascii="Arial" w:hAnsi="Arial" w:cs="Arial"/>
                <w:szCs w:val="24"/>
              </w:rPr>
              <w:t>Ларюшина</w:t>
            </w:r>
            <w:proofErr w:type="spellEnd"/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0,830940283132537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0,840784891369797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1,099500182939710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0,843183759732385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лицей №12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0,870903902335041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0,877758074351511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0,944287111224107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0,843248976764334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ТСОШ № 14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1,092197593510370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1,067080575592950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1,383081319082000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7D3748">
              <w:rPr>
                <w:rFonts w:ascii="Arial" w:eastAsia="Calibri" w:hAnsi="Arial" w:cs="Arial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«Лицей № 15»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0,904544344694201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0,920346285058204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1,167091877911500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7D3748">
              <w:rPr>
                <w:rFonts w:ascii="Arial" w:eastAsia="Calibri" w:hAnsi="Arial" w:cs="Arial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eastAsia="Calibri" w:hAnsi="Arial" w:cs="Arial"/>
                <w:szCs w:val="24"/>
              </w:rPr>
            </w:pPr>
            <w:r w:rsidRPr="007D3748">
              <w:rPr>
                <w:rFonts w:ascii="Arial" w:eastAsia="Calibri" w:hAnsi="Arial" w:cs="Arial"/>
                <w:szCs w:val="24"/>
              </w:rPr>
              <w:t>МОУ гимназия № 16 «Интерес»</w:t>
            </w:r>
          </w:p>
        </w:tc>
        <w:tc>
          <w:tcPr>
            <w:tcW w:w="2094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0,891494588564188</w:t>
            </w:r>
          </w:p>
        </w:tc>
        <w:tc>
          <w:tcPr>
            <w:tcW w:w="1984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0,883308515862704</w:t>
            </w:r>
          </w:p>
        </w:tc>
        <w:tc>
          <w:tcPr>
            <w:tcW w:w="184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0,946089626209620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0,843182328357198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1,031327548500990</w:t>
            </w: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0,683226704810647</w:t>
            </w: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Школа №17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1,166296570930770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1,102921193278520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0,843608878162867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гимназия №18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0,880726609897648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0,892007996258442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1,079273993915770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МОУ </w:t>
            </w:r>
            <w:proofErr w:type="spellStart"/>
            <w:r w:rsidRPr="007D3748">
              <w:rPr>
                <w:rFonts w:ascii="Arial" w:hAnsi="Arial" w:cs="Arial"/>
                <w:szCs w:val="24"/>
              </w:rPr>
              <w:t>Томилинская</w:t>
            </w:r>
            <w:proofErr w:type="spellEnd"/>
            <w:r w:rsidRPr="007D3748">
              <w:rPr>
                <w:rFonts w:ascii="Arial" w:hAnsi="Arial" w:cs="Arial"/>
                <w:szCs w:val="24"/>
              </w:rPr>
              <w:t xml:space="preserve"> СОШ №19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0,878533404977764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0,904909694297602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1,033734923044460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гимназия № 20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0,875113618562871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0,888155438496877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0,992207824945234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0,843235647082907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СОШ №21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0,855213785820750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0,865436728848299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1,013064322067810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школа №22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3,042299464553130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2,295339109050960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СЖСОШ №23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1,844037172791930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1,442796326923060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0,842169272568733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гимназия № 24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0,872274787985193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0,873980015834555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1,010169185312160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СОШ № 25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0,920339215606164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0,916383362612238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1,029206143700100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7D3748">
              <w:rPr>
                <w:rFonts w:ascii="Arial" w:eastAsia="Calibri" w:hAnsi="Arial" w:cs="Arial"/>
                <w:szCs w:val="24"/>
              </w:rPr>
              <w:lastRenderedPageBreak/>
              <w:t>24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eastAsia="Calibri" w:hAnsi="Arial" w:cs="Arial"/>
                <w:szCs w:val="24"/>
              </w:rPr>
              <w:t>МОУ СОШ №27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0,882645600443899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0,905294294765991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1,438489684036130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0,843248976764334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7D3748">
              <w:rPr>
                <w:rFonts w:ascii="Arial" w:eastAsia="Calibri" w:hAnsi="Arial" w:cs="Arial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eastAsia="Calibri" w:hAnsi="Arial" w:cs="Arial"/>
                <w:szCs w:val="24"/>
              </w:rPr>
            </w:pPr>
            <w:r w:rsidRPr="007D3748">
              <w:rPr>
                <w:rFonts w:ascii="Arial" w:eastAsia="Calibri" w:hAnsi="Arial" w:cs="Arial"/>
                <w:szCs w:val="24"/>
              </w:rPr>
              <w:t>МБОУ СОШ №28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0,829026157341723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0,876511083302912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0,925072545467304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0,843197562278829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гимназия № 41</w:t>
            </w:r>
          </w:p>
        </w:tc>
        <w:tc>
          <w:tcPr>
            <w:tcW w:w="2094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0,838892798880466</w:t>
            </w:r>
          </w:p>
        </w:tc>
        <w:tc>
          <w:tcPr>
            <w:tcW w:w="1984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0,850268967134915</w:t>
            </w:r>
          </w:p>
        </w:tc>
        <w:tc>
          <w:tcPr>
            <w:tcW w:w="184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0,934972314396059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0,843224983337765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лицей № 42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0,850992046574576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0,860080415357241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0,945468349302254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гимназия № 43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0,866479021459547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0,888370861966582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1,018338674170520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гимназия № 44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0,933086445453473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0,864085404528935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0,910561798732890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0,843608878162867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Кадетская школа</w:t>
            </w:r>
          </w:p>
        </w:tc>
        <w:tc>
          <w:tcPr>
            <w:tcW w:w="2094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1,044027088303760</w:t>
            </w:r>
          </w:p>
        </w:tc>
        <w:tc>
          <w:tcPr>
            <w:tcW w:w="1984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1,042712154443550</w:t>
            </w:r>
          </w:p>
        </w:tc>
        <w:tc>
          <w:tcPr>
            <w:tcW w:w="184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1,183825941004580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0,843205788596510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гимназия № 46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0,975260663314914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0,966819417005874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1,223201423410430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0,842561892276224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СОШ № 47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0,903564989673783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0,900237749494115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1,071412579163500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СОШ № 48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1,050507747049210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1,037916525133720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1,191623331325770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0,842889075365800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СОШ № 52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0,892906531794285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0,902993249028852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1,135623149694370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«Школа № 53»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0,849100479723633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0,885277421033635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1,052468796987130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7D3748">
              <w:rPr>
                <w:rFonts w:ascii="Arial" w:eastAsia="Calibri" w:hAnsi="Arial" w:cs="Arial"/>
                <w:szCs w:val="24"/>
              </w:rPr>
              <w:t>36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eastAsia="Calibri" w:hAnsi="Arial" w:cs="Arial"/>
                <w:szCs w:val="24"/>
              </w:rPr>
              <w:t>МОУ школа  №  54</w:t>
            </w:r>
          </w:p>
        </w:tc>
        <w:tc>
          <w:tcPr>
            <w:tcW w:w="2094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0,824552547363528</w:t>
            </w:r>
          </w:p>
        </w:tc>
        <w:tc>
          <w:tcPr>
            <w:tcW w:w="1984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0,842348820145796</w:t>
            </w:r>
          </w:p>
        </w:tc>
        <w:tc>
          <w:tcPr>
            <w:tcW w:w="1843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1,018525252002260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«КСОШ №55»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0,830199757285719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0,849619317115222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1,002020713696130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«Гимназия № 56»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0,842678148258765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0,843333775678455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1,008961325823790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0,843248976764334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СОШ № 59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0,818948717964879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0,884578053688126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1,123349344845380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566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МОУ «Инженерно-технологический лицей»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0,931708244559843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0,983634169250265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1,603473581851340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0,843148204372744</w:t>
            </w:r>
          </w:p>
        </w:tc>
        <w:tc>
          <w:tcPr>
            <w:tcW w:w="212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C0F46" w:rsidRPr="007D3748" w:rsidRDefault="006C0F46" w:rsidP="006C0F46">
      <w:pPr>
        <w:jc w:val="center"/>
        <w:rPr>
          <w:rFonts w:ascii="Arial" w:hAnsi="Arial" w:cs="Arial"/>
          <w:szCs w:val="24"/>
        </w:rPr>
      </w:pPr>
    </w:p>
    <w:p w:rsidR="006C0F46" w:rsidRPr="007D3748" w:rsidRDefault="006C0F46" w:rsidP="006C0F46">
      <w:pPr>
        <w:jc w:val="center"/>
        <w:rPr>
          <w:rFonts w:ascii="Arial" w:hAnsi="Arial" w:cs="Arial"/>
          <w:szCs w:val="24"/>
        </w:rPr>
        <w:sectPr w:rsidR="006C0F46" w:rsidRPr="007D3748" w:rsidSect="00EE1DF5">
          <w:pgSz w:w="16838" w:h="11906" w:orient="landscape"/>
          <w:pgMar w:top="568" w:right="0" w:bottom="851" w:left="425" w:header="709" w:footer="709" w:gutter="0"/>
          <w:cols w:space="708"/>
          <w:docGrid w:linePitch="360"/>
        </w:sectPr>
      </w:pPr>
    </w:p>
    <w:tbl>
      <w:tblPr>
        <w:tblStyle w:val="a6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5"/>
        <w:gridCol w:w="5241"/>
      </w:tblGrid>
      <w:tr w:rsidR="006C0F46" w:rsidRPr="007D3748" w:rsidTr="00641973">
        <w:tc>
          <w:tcPr>
            <w:tcW w:w="10885" w:type="dxa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1" w:type="dxa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Утверждены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6C0F46" w:rsidRPr="007D3748" w:rsidRDefault="006C0F46" w:rsidP="006C0F46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24.02.2021 № 538-ПА</w:t>
            </w:r>
          </w:p>
        </w:tc>
      </w:tr>
    </w:tbl>
    <w:p w:rsidR="006C0F46" w:rsidRPr="007D3748" w:rsidRDefault="006C0F46" w:rsidP="006C0F46">
      <w:pPr>
        <w:jc w:val="center"/>
        <w:rPr>
          <w:rFonts w:ascii="Arial" w:hAnsi="Arial" w:cs="Arial"/>
          <w:szCs w:val="24"/>
        </w:rPr>
      </w:pPr>
    </w:p>
    <w:p w:rsidR="006C0F46" w:rsidRPr="007D3748" w:rsidRDefault="006C0F46" w:rsidP="006C0F46">
      <w:pPr>
        <w:jc w:val="center"/>
        <w:rPr>
          <w:rFonts w:ascii="Arial" w:hAnsi="Arial" w:cs="Arial"/>
          <w:szCs w:val="24"/>
        </w:rPr>
      </w:pPr>
      <w:r w:rsidRPr="007D3748">
        <w:rPr>
          <w:rFonts w:ascii="Arial" w:hAnsi="Arial" w:cs="Arial"/>
          <w:b/>
          <w:szCs w:val="24"/>
        </w:rPr>
        <w:t>Значения коэффициентов выравнивания к услугам, оказываемым организациями дополнительного образования в 2021 году</w:t>
      </w:r>
    </w:p>
    <w:p w:rsidR="006C0F46" w:rsidRPr="007D3748" w:rsidRDefault="006C0F46" w:rsidP="006C0F46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W w:w="1417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4536"/>
        <w:gridCol w:w="6237"/>
      </w:tblGrid>
      <w:tr w:rsidR="006C0F46" w:rsidRPr="007D3748" w:rsidTr="00641973">
        <w:trPr>
          <w:trHeight w:val="311"/>
        </w:trPr>
        <w:tc>
          <w:tcPr>
            <w:tcW w:w="709" w:type="dxa"/>
            <w:vMerge w:val="restart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 xml:space="preserve">№ </w:t>
            </w:r>
            <w:proofErr w:type="gramStart"/>
            <w:r w:rsidRPr="007D3748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Pr="007D3748">
              <w:rPr>
                <w:rFonts w:ascii="Arial" w:hAnsi="Arial" w:cs="Arial"/>
                <w:b/>
                <w:szCs w:val="24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>Наименование учреждения</w:t>
            </w:r>
          </w:p>
        </w:tc>
        <w:tc>
          <w:tcPr>
            <w:tcW w:w="10773" w:type="dxa"/>
            <w:gridSpan w:val="2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>Наименование услуг</w:t>
            </w:r>
          </w:p>
        </w:tc>
      </w:tr>
      <w:tr w:rsidR="006C0F46" w:rsidRPr="007D3748" w:rsidTr="00641973">
        <w:trPr>
          <w:trHeight w:val="1277"/>
        </w:trPr>
        <w:tc>
          <w:tcPr>
            <w:tcW w:w="709" w:type="dxa"/>
            <w:vMerge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6237" w:type="dxa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</w:tc>
      </w:tr>
      <w:tr w:rsidR="006C0F46" w:rsidRPr="007D3748" w:rsidTr="00641973">
        <w:trPr>
          <w:trHeight w:val="300"/>
        </w:trPr>
        <w:tc>
          <w:tcPr>
            <w:tcW w:w="709" w:type="dxa"/>
            <w:vMerge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>Значения коэффициентов</w:t>
            </w:r>
          </w:p>
        </w:tc>
      </w:tr>
      <w:tr w:rsidR="006C0F46" w:rsidRPr="007D3748" w:rsidTr="00641973">
        <w:tc>
          <w:tcPr>
            <w:tcW w:w="709" w:type="dxa"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МУДО ДДЮТ</w:t>
            </w:r>
          </w:p>
        </w:tc>
        <w:tc>
          <w:tcPr>
            <w:tcW w:w="4536" w:type="dxa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1,016845930166800</w:t>
            </w:r>
          </w:p>
        </w:tc>
        <w:tc>
          <w:tcPr>
            <w:tcW w:w="6237" w:type="dxa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41973">
        <w:tc>
          <w:tcPr>
            <w:tcW w:w="709" w:type="dxa"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МУ ДО ЦСТАП</w:t>
            </w:r>
          </w:p>
        </w:tc>
        <w:tc>
          <w:tcPr>
            <w:tcW w:w="4536" w:type="dxa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0,979516958967726</w:t>
            </w:r>
          </w:p>
        </w:tc>
        <w:tc>
          <w:tcPr>
            <w:tcW w:w="6237" w:type="dxa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1,000505596715550</w:t>
            </w:r>
          </w:p>
        </w:tc>
      </w:tr>
    </w:tbl>
    <w:p w:rsidR="006C0F46" w:rsidRPr="007D3748" w:rsidRDefault="006C0F46" w:rsidP="006C0F46">
      <w:pPr>
        <w:jc w:val="center"/>
        <w:rPr>
          <w:rFonts w:ascii="Arial" w:hAnsi="Arial" w:cs="Arial"/>
          <w:szCs w:val="24"/>
        </w:rPr>
      </w:pPr>
    </w:p>
    <w:p w:rsidR="006C0F46" w:rsidRPr="007D3748" w:rsidRDefault="006C0F46" w:rsidP="006C0F46">
      <w:pPr>
        <w:jc w:val="center"/>
        <w:rPr>
          <w:rFonts w:ascii="Arial" w:hAnsi="Arial" w:cs="Arial"/>
          <w:szCs w:val="24"/>
        </w:rPr>
      </w:pPr>
    </w:p>
    <w:p w:rsidR="006C0F46" w:rsidRPr="007D3748" w:rsidRDefault="006C0F46" w:rsidP="006C0F46">
      <w:pPr>
        <w:jc w:val="center"/>
        <w:rPr>
          <w:rFonts w:ascii="Arial" w:hAnsi="Arial" w:cs="Arial"/>
          <w:szCs w:val="24"/>
        </w:rPr>
      </w:pPr>
      <w:r w:rsidRPr="007D3748">
        <w:rPr>
          <w:rFonts w:ascii="Arial" w:hAnsi="Arial" w:cs="Arial"/>
          <w:szCs w:val="24"/>
        </w:rPr>
        <w:br w:type="page"/>
      </w:r>
    </w:p>
    <w:p w:rsidR="006C0F46" w:rsidRPr="007D3748" w:rsidRDefault="006C0F46" w:rsidP="006C0F46">
      <w:pPr>
        <w:jc w:val="center"/>
        <w:rPr>
          <w:rFonts w:ascii="Arial" w:hAnsi="Arial" w:cs="Arial"/>
          <w:szCs w:val="24"/>
        </w:rPr>
        <w:sectPr w:rsidR="006C0F46" w:rsidRPr="007D3748" w:rsidSect="006C0F46">
          <w:pgSz w:w="16838" w:h="11906" w:orient="landscape" w:code="9"/>
          <w:pgMar w:top="1134" w:right="709" w:bottom="567" w:left="851" w:header="720" w:footer="720" w:gutter="0"/>
          <w:cols w:space="720"/>
          <w:noEndnote/>
          <w:docGrid w:linePitch="299"/>
        </w:sectPr>
      </w:pPr>
    </w:p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103"/>
      </w:tblGrid>
      <w:tr w:rsidR="006C0F46" w:rsidRPr="007D3748" w:rsidTr="00641973">
        <w:tc>
          <w:tcPr>
            <w:tcW w:w="5920" w:type="dxa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Утверждены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6C0F46" w:rsidRPr="007D3748" w:rsidRDefault="006C0F46" w:rsidP="006C0F46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от 24.02.2021 № 538-ПА</w:t>
            </w:r>
          </w:p>
        </w:tc>
      </w:tr>
    </w:tbl>
    <w:p w:rsidR="006C0F46" w:rsidRPr="007D3748" w:rsidRDefault="006C0F46" w:rsidP="006C0F46">
      <w:pPr>
        <w:jc w:val="center"/>
        <w:rPr>
          <w:rFonts w:ascii="Arial" w:hAnsi="Arial" w:cs="Arial"/>
          <w:szCs w:val="24"/>
        </w:rPr>
      </w:pPr>
    </w:p>
    <w:p w:rsidR="006C0F46" w:rsidRPr="007D3748" w:rsidRDefault="006C0F46" w:rsidP="006C0F46">
      <w:pPr>
        <w:jc w:val="center"/>
        <w:rPr>
          <w:rFonts w:ascii="Arial" w:hAnsi="Arial" w:cs="Arial"/>
          <w:szCs w:val="24"/>
        </w:rPr>
      </w:pPr>
      <w:r w:rsidRPr="007D3748">
        <w:rPr>
          <w:rFonts w:ascii="Arial" w:hAnsi="Arial" w:cs="Arial"/>
          <w:b/>
          <w:szCs w:val="24"/>
        </w:rPr>
        <w:t>Значения коэффициентов выравнивания к услугам, оказываемым прочими организациями в сфере образования в 2021 году</w:t>
      </w:r>
    </w:p>
    <w:p w:rsidR="006C0F46" w:rsidRPr="007D3748" w:rsidRDefault="006C0F46" w:rsidP="006C0F46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W w:w="9596" w:type="dxa"/>
        <w:tblInd w:w="435" w:type="dxa"/>
        <w:tblLayout w:type="fixed"/>
        <w:tblLook w:val="04A0" w:firstRow="1" w:lastRow="0" w:firstColumn="1" w:lastColumn="0" w:noHBand="0" w:noVBand="1"/>
      </w:tblPr>
      <w:tblGrid>
        <w:gridCol w:w="807"/>
        <w:gridCol w:w="4253"/>
        <w:gridCol w:w="4536"/>
      </w:tblGrid>
      <w:tr w:rsidR="006C0F46" w:rsidRPr="007D3748" w:rsidTr="00641973">
        <w:tc>
          <w:tcPr>
            <w:tcW w:w="5060" w:type="dxa"/>
            <w:gridSpan w:val="2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Наименование услуг</w:t>
            </w:r>
          </w:p>
        </w:tc>
      </w:tr>
      <w:tr w:rsidR="006C0F46" w:rsidRPr="007D3748" w:rsidTr="00641973">
        <w:tc>
          <w:tcPr>
            <w:tcW w:w="807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№ </w:t>
            </w:r>
            <w:proofErr w:type="gramStart"/>
            <w:r w:rsidRPr="007D3748">
              <w:rPr>
                <w:rFonts w:ascii="Arial" w:hAnsi="Arial" w:cs="Arial"/>
                <w:color w:val="000000"/>
                <w:szCs w:val="24"/>
              </w:rPr>
              <w:t>п</w:t>
            </w:r>
            <w:proofErr w:type="gramEnd"/>
            <w:r w:rsidRPr="007D3748">
              <w:rPr>
                <w:rFonts w:ascii="Arial" w:hAnsi="Arial" w:cs="Arial"/>
                <w:color w:val="000000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Наименование учреждения</w:t>
            </w:r>
          </w:p>
        </w:tc>
        <w:tc>
          <w:tcPr>
            <w:tcW w:w="4536" w:type="dxa"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Реализация дополнительных профессиональных программ повышения квалификации</w:t>
            </w:r>
          </w:p>
        </w:tc>
      </w:tr>
      <w:tr w:rsidR="006C0F46" w:rsidRPr="007D3748" w:rsidTr="00641973">
        <w:tc>
          <w:tcPr>
            <w:tcW w:w="807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Значения коэффициентов</w:t>
            </w:r>
          </w:p>
        </w:tc>
      </w:tr>
      <w:tr w:rsidR="006C0F46" w:rsidRPr="007D3748" w:rsidTr="00641973">
        <w:tc>
          <w:tcPr>
            <w:tcW w:w="807" w:type="dxa"/>
          </w:tcPr>
          <w:p w:rsidR="006C0F46" w:rsidRPr="007D3748" w:rsidRDefault="006C0F46" w:rsidP="00641973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53" w:type="dxa"/>
          </w:tcPr>
          <w:p w:rsidR="006C0F46" w:rsidRPr="007D3748" w:rsidRDefault="006C0F46" w:rsidP="00641973">
            <w:pPr>
              <w:contextualSpacing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eastAsia="Calibri" w:hAnsi="Arial" w:cs="Arial"/>
                <w:szCs w:val="24"/>
              </w:rPr>
              <w:t>МУ ДПО «Центр развития образования»</w:t>
            </w:r>
          </w:p>
        </w:tc>
        <w:tc>
          <w:tcPr>
            <w:tcW w:w="4536" w:type="dxa"/>
            <w:vAlign w:val="bottom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0,957684796548911</w:t>
            </w:r>
          </w:p>
        </w:tc>
      </w:tr>
    </w:tbl>
    <w:p w:rsidR="006C0F46" w:rsidRDefault="006C0F46" w:rsidP="006C0F46">
      <w:pPr>
        <w:jc w:val="center"/>
        <w:rPr>
          <w:rFonts w:ascii="Arial" w:hAnsi="Arial" w:cs="Arial"/>
          <w:szCs w:val="24"/>
        </w:rPr>
      </w:pPr>
    </w:p>
    <w:p w:rsidR="007D3748" w:rsidRDefault="007D3748" w:rsidP="006C0F46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W w:w="111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103"/>
      </w:tblGrid>
      <w:tr w:rsidR="006C0F46" w:rsidRPr="007D3748" w:rsidTr="006C0F46">
        <w:tc>
          <w:tcPr>
            <w:tcW w:w="6062" w:type="dxa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Утверждены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от 24.02.2021 № 538-ПА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C0F46" w:rsidRPr="007D3748" w:rsidRDefault="006C0F46" w:rsidP="006C0F46">
      <w:pPr>
        <w:jc w:val="center"/>
        <w:rPr>
          <w:rFonts w:ascii="Arial" w:hAnsi="Arial" w:cs="Arial"/>
          <w:b/>
          <w:szCs w:val="24"/>
        </w:rPr>
      </w:pPr>
      <w:r w:rsidRPr="007D3748">
        <w:rPr>
          <w:rFonts w:ascii="Arial" w:hAnsi="Arial" w:cs="Arial"/>
          <w:b/>
          <w:szCs w:val="24"/>
        </w:rPr>
        <w:t>Значения натуральных норм, необходимых для определения</w:t>
      </w:r>
    </w:p>
    <w:p w:rsidR="006C0F46" w:rsidRPr="007D3748" w:rsidRDefault="006C0F46" w:rsidP="006C0F46">
      <w:pPr>
        <w:jc w:val="center"/>
        <w:rPr>
          <w:rFonts w:ascii="Arial" w:hAnsi="Arial" w:cs="Arial"/>
          <w:b/>
          <w:szCs w:val="24"/>
        </w:rPr>
      </w:pPr>
      <w:r w:rsidRPr="007D3748">
        <w:rPr>
          <w:rFonts w:ascii="Arial" w:hAnsi="Arial" w:cs="Arial"/>
          <w:b/>
          <w:szCs w:val="24"/>
        </w:rPr>
        <w:t xml:space="preserve">базовых нормативов затрат на оказание муниципальных </w:t>
      </w:r>
    </w:p>
    <w:p w:rsidR="006C0F46" w:rsidRPr="007D3748" w:rsidRDefault="006C0F46" w:rsidP="006C0F46">
      <w:pPr>
        <w:jc w:val="center"/>
        <w:rPr>
          <w:rFonts w:ascii="Arial" w:hAnsi="Arial" w:cs="Arial"/>
          <w:b/>
          <w:szCs w:val="24"/>
        </w:rPr>
      </w:pPr>
      <w:r w:rsidRPr="007D3748">
        <w:rPr>
          <w:rFonts w:ascii="Arial" w:hAnsi="Arial" w:cs="Arial"/>
          <w:b/>
          <w:szCs w:val="24"/>
        </w:rPr>
        <w:t>услуг в сфере образования в 2021 году</w:t>
      </w:r>
    </w:p>
    <w:p w:rsidR="006C0F46" w:rsidRPr="007D3748" w:rsidRDefault="006C0F46" w:rsidP="006C0F46">
      <w:pPr>
        <w:jc w:val="center"/>
        <w:rPr>
          <w:rFonts w:ascii="Arial" w:hAnsi="Arial" w:cs="Arial"/>
          <w:b/>
          <w:szCs w:val="24"/>
        </w:rPr>
      </w:pPr>
    </w:p>
    <w:tbl>
      <w:tblPr>
        <w:tblW w:w="109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8"/>
        <w:gridCol w:w="19"/>
        <w:gridCol w:w="1678"/>
        <w:gridCol w:w="1136"/>
        <w:gridCol w:w="1828"/>
        <w:gridCol w:w="149"/>
        <w:gridCol w:w="1134"/>
        <w:gridCol w:w="12"/>
        <w:gridCol w:w="9"/>
        <w:gridCol w:w="6"/>
        <w:gridCol w:w="15"/>
        <w:gridCol w:w="27"/>
        <w:gridCol w:w="1316"/>
        <w:gridCol w:w="11"/>
        <w:gridCol w:w="9"/>
        <w:gridCol w:w="20"/>
        <w:gridCol w:w="12"/>
        <w:gridCol w:w="12"/>
        <w:gridCol w:w="32"/>
        <w:gridCol w:w="32"/>
        <w:gridCol w:w="1911"/>
      </w:tblGrid>
      <w:tr w:rsidR="006C0F46" w:rsidRPr="007D3748" w:rsidTr="006C0F46">
        <w:trPr>
          <w:trHeight w:val="924"/>
        </w:trPr>
        <w:tc>
          <w:tcPr>
            <w:tcW w:w="1545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Наименование муниципальной услуги</w:t>
            </w:r>
          </w:p>
        </w:tc>
        <w:tc>
          <w:tcPr>
            <w:tcW w:w="1705" w:type="dxa"/>
            <w:gridSpan w:val="3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Уникальный номер реестровой записи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 xml:space="preserve">Единица </w:t>
            </w:r>
            <w:proofErr w:type="gramStart"/>
            <w:r w:rsidRPr="007D3748">
              <w:rPr>
                <w:rFonts w:ascii="Arial" w:hAnsi="Arial" w:cs="Arial"/>
                <w:b/>
                <w:bCs/>
                <w:szCs w:val="24"/>
              </w:rPr>
              <w:t>измерения показателя объема оказания муниципальной услуги</w:t>
            </w:r>
            <w:proofErr w:type="gramEnd"/>
            <w:r w:rsidRPr="007D3748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Наименование натуральной нормы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Единица измерения натуральной нормы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Значение натуральной нормы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Примечание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Реализация основных общеобразовательных программ дошкольного образования           </w:t>
            </w:r>
          </w:p>
        </w:tc>
        <w:tc>
          <w:tcPr>
            <w:tcW w:w="1705" w:type="dxa"/>
            <w:gridSpan w:val="3"/>
            <w:vMerge w:val="restart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801011О.99.0.БВ24ДМ62000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 Человек</w:t>
            </w: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1287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непосредственно связанных с оказанием муниципальн</w:t>
            </w: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ой услуги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396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77 807,26</w:t>
            </w:r>
          </w:p>
        </w:tc>
        <w:tc>
          <w:tcPr>
            <w:tcW w:w="2028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pStyle w:val="ConsPlusTitle"/>
              <w:rPr>
                <w:b w:val="0"/>
                <w:sz w:val="24"/>
                <w:szCs w:val="24"/>
              </w:rPr>
            </w:pPr>
            <w:r w:rsidRPr="007D3748">
              <w:rPr>
                <w:b w:val="0"/>
                <w:sz w:val="24"/>
                <w:szCs w:val="24"/>
              </w:rPr>
              <w:t>иной метод</w:t>
            </w:r>
          </w:p>
          <w:p w:rsidR="006C0F46" w:rsidRPr="007D3748" w:rsidRDefault="006C0F46" w:rsidP="00641973">
            <w:pPr>
              <w:pStyle w:val="ConsPlusTitle"/>
              <w:rPr>
                <w:color w:val="000000"/>
                <w:sz w:val="24"/>
                <w:szCs w:val="24"/>
              </w:rPr>
            </w:pP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07" w:type="dxa"/>
            <w:gridSpan w:val="10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2028" w:type="dxa"/>
            <w:gridSpan w:val="7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6C0F46" w:rsidRPr="007D3748" w:rsidTr="006C0F46">
        <w:trPr>
          <w:trHeight w:val="319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Электроснабжение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231,25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67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Теплоснабжение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0,66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21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7,42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71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Водоотведение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9,53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7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Прием сточных вод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1,76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C0F46" w:rsidRPr="007D3748" w:rsidTr="006C0F46">
        <w:trPr>
          <w:trHeight w:val="381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Вывоз твердых бытовых отходов 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170,00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712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Вывоз твердых бытовых отходов (бункер)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37,09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53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здания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221,32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Замеры сопротивления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18,75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систем вентиляции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75,08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112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Техническое обслуживание и </w:t>
            </w:r>
            <w:proofErr w:type="spellStart"/>
            <w:r w:rsidRPr="007D3748">
              <w:rPr>
                <w:rFonts w:ascii="Arial" w:hAnsi="Arial" w:cs="Arial"/>
                <w:color w:val="000000"/>
                <w:szCs w:val="24"/>
              </w:rPr>
              <w:t>регламентно</w:t>
            </w:r>
            <w:proofErr w:type="spellEnd"/>
            <w:r w:rsidRPr="007D3748">
              <w:rPr>
                <w:rFonts w:ascii="Arial" w:hAnsi="Arial" w:cs="Arial"/>
                <w:color w:val="000000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156,25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67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Техническое обслуживание вывода сигнала на пульт </w:t>
            </w: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пожарной части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КТС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31,41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АУУ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ИТП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157,05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Тревожная сигнализация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40,55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видеонаблюдения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34,69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Обработка прилегающей территории в весенне-летний период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2,62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82,91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бассейна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137,50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лифта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219,13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электросетей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255,22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93,75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6C0F46" w:rsidRPr="007D3748" w:rsidTr="006C0F46">
        <w:trPr>
          <w:trHeight w:val="336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Стационарная связь 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32,01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Доступ к сети Интернет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19,12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2.5. Работники, которые не принимают непосредственного участия в оказании муниципальной услуги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Заработная плата работников не связанных </w:t>
            </w: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с оказанием муниципальной услуги</w:t>
            </w:r>
          </w:p>
        </w:tc>
        <w:tc>
          <w:tcPr>
            <w:tcW w:w="1352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29 340,78</w:t>
            </w:r>
          </w:p>
        </w:tc>
        <w:tc>
          <w:tcPr>
            <w:tcW w:w="1987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Обучение сотрудников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11,63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Аттестация рабочих мест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6,20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Физическая охрана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1 131,00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Сопровождение сайта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24,05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Медицинский осмотр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230,24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Материалы для подготовки к </w:t>
            </w:r>
            <w:proofErr w:type="gramStart"/>
            <w:r w:rsidRPr="007D3748">
              <w:rPr>
                <w:rFonts w:ascii="Arial" w:hAnsi="Arial" w:cs="Arial"/>
                <w:color w:val="000000"/>
                <w:szCs w:val="24"/>
              </w:rPr>
              <w:t>новом</w:t>
            </w:r>
            <w:proofErr w:type="gramEnd"/>
            <w:r w:rsidRPr="007D3748">
              <w:rPr>
                <w:rFonts w:ascii="Arial" w:hAnsi="Arial" w:cs="Arial"/>
                <w:color w:val="000000"/>
                <w:szCs w:val="24"/>
              </w:rPr>
              <w:t xml:space="preserve"> учебному году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195,07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Бактериальное исследование воды 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125,01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654"/>
        </w:trPr>
        <w:tc>
          <w:tcPr>
            <w:tcW w:w="1545" w:type="dxa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705" w:type="dxa"/>
            <w:gridSpan w:val="3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801011О.99.0.БВ24ДН82000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 Человек</w:t>
            </w: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973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352" w:type="dxa"/>
            <w:gridSpan w:val="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80" w:type="dxa"/>
            <w:gridSpan w:val="6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begin"/>
            </w:r>
            <w:r w:rsidRPr="007D3748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01.01.2020\\Сады\\Услуги по дошкольникам 2021 без формул.xlsx" "НОРМЫ для Постановления!R5C6" \a \f 5 \h  \* MERGEFORMAT </w:instrText>
            </w:r>
            <w:r w:rsidRPr="007D3748">
              <w:rPr>
                <w:rFonts w:ascii="Arial" w:hAnsi="Arial" w:cs="Arial"/>
                <w:szCs w:val="24"/>
              </w:rPr>
              <w:fldChar w:fldCharType="separate"/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65 938,36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 w:rsidR="006C0F46" w:rsidRPr="007D3748" w:rsidRDefault="006C0F46" w:rsidP="00641973">
            <w:pPr>
              <w:pStyle w:val="ConsPlusTitle"/>
              <w:rPr>
                <w:b w:val="0"/>
                <w:sz w:val="24"/>
                <w:szCs w:val="24"/>
              </w:rPr>
            </w:pPr>
            <w:r w:rsidRPr="007D3748">
              <w:rPr>
                <w:b w:val="0"/>
                <w:sz w:val="24"/>
                <w:szCs w:val="24"/>
              </w:rPr>
              <w:t>иной метод</w:t>
            </w:r>
          </w:p>
          <w:p w:rsidR="006C0F46" w:rsidRPr="007D3748" w:rsidRDefault="006C0F46" w:rsidP="00641973">
            <w:pPr>
              <w:pStyle w:val="ConsPlusTitle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60" w:type="dxa"/>
            <w:gridSpan w:val="14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6C0F46" w:rsidRPr="007D3748" w:rsidTr="006C0F46">
        <w:trPr>
          <w:trHeight w:val="403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Электроснабжение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223,81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Теплоснабжение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7,18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Водоотведение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9,22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Прием сточных вод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1,70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2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C0F46" w:rsidRPr="007D3748" w:rsidTr="006C0F46">
        <w:trPr>
          <w:trHeight w:val="541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Вывоз твердых бытовых отходов 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164,53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63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Вывоз твердых бытовых отходов (бункер)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35,90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43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здания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214,20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Замеры сопротивления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18,15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систем вентиляции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72,67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112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Техническое обслуживание и </w:t>
            </w:r>
            <w:proofErr w:type="spellStart"/>
            <w:r w:rsidRPr="007D3748">
              <w:rPr>
                <w:rFonts w:ascii="Arial" w:hAnsi="Arial" w:cs="Arial"/>
                <w:color w:val="000000"/>
                <w:szCs w:val="24"/>
              </w:rPr>
              <w:t>регламентно</w:t>
            </w:r>
            <w:proofErr w:type="spellEnd"/>
            <w:r w:rsidRPr="007D3748">
              <w:rPr>
                <w:rFonts w:ascii="Arial" w:hAnsi="Arial" w:cs="Arial"/>
                <w:color w:val="000000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151,22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КТС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30,40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ИТП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152,00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Тревожная сигнализация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39,24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ind w:hanging="108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  Техническое обслуживание видеонаблюдения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33,57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67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Обработка прилегающей территории в весенне-летний период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2,53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80,24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бассейна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133,08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Техническое </w:t>
            </w: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обслуживание лифта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212,07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электросетей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247,01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90,73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6C0F46" w:rsidRPr="007D3748" w:rsidTr="006C0F46">
        <w:trPr>
          <w:trHeight w:val="466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Стационарная связь 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30,98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Доступ к сети Интернет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18,51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2.5. Работники, которые не принимают непосредственного участия в оказании муниципальной услуги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96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24 865,07</w:t>
            </w:r>
          </w:p>
        </w:tc>
        <w:tc>
          <w:tcPr>
            <w:tcW w:w="2028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Обучение сотрудников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11,26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Аттестация рабочих мест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6,00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Физическая охрана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1094,61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Сопровождение сайта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23,28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Медицинский осмотр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222,83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Материалы для подготовки к </w:t>
            </w:r>
            <w:proofErr w:type="gramStart"/>
            <w:r w:rsidRPr="007D3748">
              <w:rPr>
                <w:rFonts w:ascii="Arial" w:hAnsi="Arial" w:cs="Arial"/>
                <w:color w:val="000000"/>
                <w:szCs w:val="24"/>
              </w:rPr>
              <w:t>новом</w:t>
            </w:r>
            <w:proofErr w:type="gramEnd"/>
            <w:r w:rsidRPr="007D3748">
              <w:rPr>
                <w:rFonts w:ascii="Arial" w:hAnsi="Arial" w:cs="Arial"/>
                <w:color w:val="000000"/>
                <w:szCs w:val="24"/>
              </w:rPr>
              <w:t xml:space="preserve"> учебному году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188,79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Бактериальное исследование воды 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120,98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Присмотр и уход </w:t>
            </w:r>
          </w:p>
        </w:tc>
        <w:tc>
          <w:tcPr>
            <w:tcW w:w="1705" w:type="dxa"/>
            <w:gridSpan w:val="3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853211О.99.0.БВ19АА62000 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 Человек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lastRenderedPageBreak/>
              <w:t>1. Натуральные нормы,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1509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22 406,73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C0F46" w:rsidRPr="007D3748" w:rsidTr="006C0F46">
        <w:trPr>
          <w:trHeight w:val="391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Материальные запасы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1 260,00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6C0F46" w:rsidRPr="007D3748" w:rsidTr="006C0F46">
        <w:trPr>
          <w:trHeight w:val="327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Электроснабжение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224,24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17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Теплоснабжение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7,19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Водоотведение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9,24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0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Прием сточных вод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1,71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C0F46" w:rsidRPr="007D3748" w:rsidTr="006C0F46">
        <w:trPr>
          <w:trHeight w:val="278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Вывоз твердых бытовых отходов 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164,80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766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Вывоз твердых бытовых отходов (бункер)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35,97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69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здания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214,61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Замеры сопротивления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18,18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систем вентиляции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72,81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112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Техническое обслуживание и </w:t>
            </w:r>
            <w:proofErr w:type="spellStart"/>
            <w:r w:rsidRPr="007D3748">
              <w:rPr>
                <w:rFonts w:ascii="Arial" w:hAnsi="Arial" w:cs="Arial"/>
                <w:color w:val="000000"/>
                <w:szCs w:val="24"/>
              </w:rPr>
              <w:t>регламентно</w:t>
            </w:r>
            <w:proofErr w:type="spellEnd"/>
            <w:r w:rsidRPr="007D3748">
              <w:rPr>
                <w:rFonts w:ascii="Arial" w:hAnsi="Arial" w:cs="Arial"/>
                <w:color w:val="000000"/>
                <w:szCs w:val="24"/>
              </w:rPr>
              <w:t>-</w:t>
            </w: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профилактический ремонт систем пожарной сигнализации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151,52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КТС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30,46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ИТП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152,34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Тревожная сигнализация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39,32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видеонаблюдения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33,64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67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Обработка прилегающей территории в весенне-летний период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2,54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80,40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бассейна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133,33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лифта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212,48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электросетей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247,48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79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55" w:type="dxa"/>
            <w:gridSpan w:val="3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90,91</w:t>
            </w:r>
          </w:p>
        </w:tc>
        <w:tc>
          <w:tcPr>
            <w:tcW w:w="2039" w:type="dxa"/>
            <w:gridSpan w:val="8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Стационарная связь 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31,04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Доступ к сети Интернет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18,54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2.5. Прочие общехозяйственные нужды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Обучение сотрудников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11,28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Аттестация рабочих мест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6,01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Физическая охрана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1 096,73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Сопровождение сайта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23,32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Медицинский осмотр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223,26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189,16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Бактериальное исследование воды 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121,22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Реализация основных  общеобразовательных программ начального общего образования </w:t>
            </w:r>
          </w:p>
        </w:tc>
        <w:tc>
          <w:tcPr>
            <w:tcW w:w="1705" w:type="dxa"/>
            <w:gridSpan w:val="3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801012О.99.0.БА81АЭ92001 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Человек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1276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161" w:type="dxa"/>
            <w:gridSpan w:val="4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рубль</w:t>
            </w:r>
          </w:p>
        </w:tc>
        <w:tc>
          <w:tcPr>
            <w:tcW w:w="1378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38 179,43</w:t>
            </w: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7D3748">
              <w:rPr>
                <w:rFonts w:ascii="Arial" w:hAnsi="Arial" w:cs="Arial"/>
                <w:szCs w:val="24"/>
              </w:rPr>
              <w:t>В соответствии с Законом Московской области  о финансовом обеспечении реализации основных общеобразовательных программ в муниципальных общеобразовательных организациях в Московской области</w:t>
            </w:r>
            <w:proofErr w:type="gramEnd"/>
            <w:r w:rsidRPr="007D3748">
              <w:rPr>
                <w:rFonts w:ascii="Arial" w:hAnsi="Arial" w:cs="Arial"/>
                <w:szCs w:val="24"/>
              </w:rPr>
              <w:t>, обеспечении дополнительного образования детей в муниципальных общеобразовательных организациях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C0F46" w:rsidRPr="007D3748" w:rsidTr="006C0F46">
        <w:trPr>
          <w:trHeight w:val="527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Материальные запасы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507,00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6C0F46" w:rsidRPr="007D3748" w:rsidTr="006C0F46">
        <w:trPr>
          <w:trHeight w:val="439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2.1. Коммунальные услуги</w:t>
            </w:r>
          </w:p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</w:p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</w:p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C0F46">
        <w:trPr>
          <w:trHeight w:val="42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125,18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26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Теплоснабжен</w:t>
            </w: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Ккал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Горячая вода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Горячая вода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0,49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2,25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2,74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Прием сточных 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4,19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C0F46" w:rsidRPr="007D3748" w:rsidTr="006C0F46">
        <w:trPr>
          <w:trHeight w:val="67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Вывоз твердых бытовых отходов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152,61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708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Вывоз твердых бытовых отходов (бункер)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93,91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49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здания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421,71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Замеры сопротивления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21,77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систем вентиляции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255,65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112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Техническое обслуживание и </w:t>
            </w:r>
            <w:proofErr w:type="spellStart"/>
            <w:r w:rsidRPr="007D3748">
              <w:rPr>
                <w:rFonts w:ascii="Arial" w:hAnsi="Arial" w:cs="Arial"/>
                <w:color w:val="000000"/>
                <w:szCs w:val="24"/>
              </w:rPr>
              <w:t>регламентно</w:t>
            </w:r>
            <w:proofErr w:type="spellEnd"/>
            <w:r w:rsidRPr="007D3748">
              <w:rPr>
                <w:rFonts w:ascii="Arial" w:hAnsi="Arial" w:cs="Arial"/>
                <w:color w:val="000000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149,44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КТС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12,17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АУУ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130,52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Тревожная сигнализация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33,00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видеонаблюдения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19,23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67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Обработка прилегающей территории в весенне-</w:t>
            </w: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летний период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9,37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67,76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96,56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Стационарная связь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39,05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2.5.  Работники, которые не принимают непосредственного участия в оказании муниципальной услуги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11 373,25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Обучение сотрудников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18,93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Аттестация рабочих мест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5,05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Физическая охрана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920,45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Сопровождение сайта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39,15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Медицинский осмотр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192,35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148,68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Программное обеспечение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54,8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973"/>
        </w:trPr>
        <w:tc>
          <w:tcPr>
            <w:tcW w:w="1545" w:type="dxa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705" w:type="dxa"/>
            <w:gridSpan w:val="3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802111О.99.0.БА96АЮ58001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Человек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lastRenderedPageBreak/>
              <w:t>1. Натуральные нормы,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1159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Заработная плата работников непосредственно связанных с оказанием </w:t>
            </w: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81" w:type="dxa"/>
            <w:gridSpan w:val="12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53 705,98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7D3748">
              <w:rPr>
                <w:rFonts w:ascii="Arial" w:hAnsi="Arial" w:cs="Arial"/>
                <w:szCs w:val="24"/>
              </w:rPr>
              <w:t xml:space="preserve">В соответствии с Законом Московской области  о финансовом обеспечении </w:t>
            </w:r>
            <w:r w:rsidRPr="007D3748">
              <w:rPr>
                <w:rFonts w:ascii="Arial" w:hAnsi="Arial" w:cs="Arial"/>
                <w:szCs w:val="24"/>
              </w:rPr>
              <w:lastRenderedPageBreak/>
              <w:t>реализации основных общеобразовательных программ в муниципальных общеобразовательных организациях в Московской области</w:t>
            </w:r>
            <w:proofErr w:type="gramEnd"/>
            <w:r w:rsidRPr="007D3748">
              <w:rPr>
                <w:rFonts w:ascii="Arial" w:hAnsi="Arial" w:cs="Arial"/>
                <w:szCs w:val="24"/>
              </w:rPr>
              <w:t>, обеспечении дополнительного образования детей в муниципальных общеобразовательных организациях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C0F46" w:rsidRPr="007D3748" w:rsidTr="006C0F46">
        <w:trPr>
          <w:trHeight w:val="497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Материальные запасы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507,00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125,18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Горячая вода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Горячая вода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0,49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2,25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2,74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Прием сточных 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4,19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C0F46" w:rsidRPr="007D3748" w:rsidTr="006C0F46">
        <w:trPr>
          <w:trHeight w:val="703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Вывоз твердых бытовых отходов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152,61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321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Вывоз твердых бытовых отходов (бункер)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93,91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1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Техническое обслуживание </w:t>
            </w: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здания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421,71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Замеры сопротивления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21,77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систем вентиляции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255,65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112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Техническое обслуживание и </w:t>
            </w:r>
            <w:proofErr w:type="spellStart"/>
            <w:r w:rsidRPr="007D3748">
              <w:rPr>
                <w:rFonts w:ascii="Arial" w:hAnsi="Arial" w:cs="Arial"/>
                <w:color w:val="000000"/>
                <w:szCs w:val="24"/>
              </w:rPr>
              <w:t>регламентно</w:t>
            </w:r>
            <w:proofErr w:type="spellEnd"/>
            <w:r w:rsidRPr="007D3748">
              <w:rPr>
                <w:rFonts w:ascii="Arial" w:hAnsi="Arial" w:cs="Arial"/>
                <w:color w:val="000000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149,44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КТС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12,17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АУУ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130,52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Тревожная сигнализация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33,00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видеонаблюдения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19,23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67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Обработка прилегающей территории в весенне-летний период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9,37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67,76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96,56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Стационарная связь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39,05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2.5.  Работники, которые не принимают непосредственного участия в оказании муниципальной услуги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Заработная плата работников не связанных с оказанием </w:t>
            </w: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15 513,66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Обучение сотрудников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18,93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Аттестация рабочих мест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5,05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Физическая охрана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920,45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Сопровождение сайта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39,15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Медицинский осмотр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192,35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148,68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Программное обеспечение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54,8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705" w:type="dxa"/>
            <w:gridSpan w:val="3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802112О.99.0.ББ11АЮ58001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Человек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lastRenderedPageBreak/>
              <w:t>1. Натуральные нормы,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112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176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55 204,57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7D3748">
              <w:rPr>
                <w:rFonts w:ascii="Arial" w:hAnsi="Arial" w:cs="Arial"/>
                <w:szCs w:val="24"/>
              </w:rPr>
              <w:t>В соответствии с Законом Московской области  о финансовом обеспечении реализации основных общеобразовательных программ в муниципальных общеобразовательных организациях в Московской области</w:t>
            </w:r>
            <w:proofErr w:type="gramEnd"/>
            <w:r w:rsidRPr="007D3748">
              <w:rPr>
                <w:rFonts w:ascii="Arial" w:hAnsi="Arial" w:cs="Arial"/>
                <w:szCs w:val="24"/>
              </w:rPr>
              <w:t>, обеспечении дополнительного образования детей в муниципальных общеобразовательных организациях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C0F46" w:rsidRPr="007D3748" w:rsidTr="006C0F46">
        <w:trPr>
          <w:trHeight w:val="53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Материальные запасы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507,00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 xml:space="preserve">2. Натуральные нормы на общехозяйственные </w:t>
            </w:r>
            <w:r w:rsidRPr="007D3748">
              <w:rPr>
                <w:rFonts w:ascii="Arial" w:hAnsi="Arial" w:cs="Arial"/>
                <w:b/>
                <w:bCs/>
                <w:szCs w:val="24"/>
              </w:rPr>
              <w:lastRenderedPageBreak/>
              <w:t>нужды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125,18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0,83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Горячая вода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Горячая вода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0,49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2,25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2,74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Прием сточных 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4,19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C0F46" w:rsidRPr="007D3748" w:rsidTr="006C0F46">
        <w:trPr>
          <w:trHeight w:val="274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Вывоз твердых бытовых отходов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152,61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Вывоз твердых бытовых отходов (бункер)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93,91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91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здания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421,71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Замеры сопротивления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21,77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систем вентиляции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255,65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112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Техническое обслуживание и </w:t>
            </w:r>
            <w:proofErr w:type="spellStart"/>
            <w:r w:rsidRPr="007D3748">
              <w:rPr>
                <w:rFonts w:ascii="Arial" w:hAnsi="Arial" w:cs="Arial"/>
                <w:color w:val="000000"/>
                <w:szCs w:val="24"/>
              </w:rPr>
              <w:t>регламентно</w:t>
            </w:r>
            <w:proofErr w:type="spellEnd"/>
            <w:r w:rsidRPr="007D3748">
              <w:rPr>
                <w:rFonts w:ascii="Arial" w:hAnsi="Arial" w:cs="Arial"/>
                <w:color w:val="000000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149,44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КТС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12,17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АУУ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130,52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Тревожная сигнализация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33,00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видеонаблюдения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19,23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67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Обработка прилегающей территории в весенне-летний период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9,37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67,76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96,56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Стационарная связь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39,05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2.5.  Работники, которые не принимают непосредственного участия в оказании муниципальной услуги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15 913,29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Обучение сотрудников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18,93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Аттестация рабочих мест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5,05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Физическая охрана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920,45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Сопровождение сайта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39,15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Медицинский осмотр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192,35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148,68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Программное обеспечение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54,8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</w:p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</w:p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</w:p>
        </w:tc>
      </w:tr>
      <w:tr w:rsidR="006C0F46" w:rsidRPr="007D3748" w:rsidTr="006C0F46">
        <w:trPr>
          <w:trHeight w:val="315"/>
        </w:trPr>
        <w:tc>
          <w:tcPr>
            <w:tcW w:w="1572" w:type="dxa"/>
            <w:gridSpan w:val="3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Реализация дополнительных </w:t>
            </w:r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lastRenderedPageBreak/>
              <w:t>общеразвивающих программ</w:t>
            </w:r>
          </w:p>
        </w:tc>
        <w:tc>
          <w:tcPr>
            <w:tcW w:w="1678" w:type="dxa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 </w:t>
            </w: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804200О.99.0.ББ52АЖ48000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gramStart"/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>Человеко/час</w:t>
            </w:r>
            <w:proofErr w:type="gramEnd"/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315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1125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125,37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21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C0F46" w:rsidRPr="007D3748" w:rsidTr="006C0F46">
        <w:trPr>
          <w:trHeight w:val="255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Материальные запасы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2,23</w:t>
            </w:r>
          </w:p>
        </w:tc>
        <w:tc>
          <w:tcPr>
            <w:tcW w:w="1999" w:type="dxa"/>
            <w:gridSpan w:val="5"/>
            <w:shd w:val="clear" w:color="auto" w:fill="auto"/>
            <w:vAlign w:val="bottom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6C0F46" w:rsidRPr="007D3748" w:rsidTr="006C0F46">
        <w:trPr>
          <w:trHeight w:val="255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6C0F46" w:rsidRPr="007D3748" w:rsidTr="006C0F46">
        <w:trPr>
          <w:trHeight w:val="510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Электроснабжение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0,1397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Теплоснабжение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0,0008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Горячая вода 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0,0001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Горячая вода 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0,0011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0,0039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Водоотведение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0,0051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72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Прием сточных вод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0,0018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666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C0F46" w:rsidRPr="007D3748" w:rsidTr="006C0F46">
        <w:trPr>
          <w:trHeight w:val="450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Вывоз твердых бытовых отходов 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0,23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1140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здания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3,23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Замеры сопротивления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0,27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1125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Техническое обслуживание и </w:t>
            </w:r>
            <w:proofErr w:type="spellStart"/>
            <w:r w:rsidRPr="007D3748">
              <w:rPr>
                <w:rFonts w:ascii="Arial" w:hAnsi="Arial" w:cs="Arial"/>
                <w:color w:val="000000"/>
                <w:szCs w:val="24"/>
              </w:rPr>
              <w:t>регламентно</w:t>
            </w:r>
            <w:proofErr w:type="spellEnd"/>
            <w:r w:rsidRPr="007D3748">
              <w:rPr>
                <w:rFonts w:ascii="Arial" w:hAnsi="Arial" w:cs="Arial"/>
                <w:color w:val="000000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1,02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КТС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0,33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Тревожная </w:t>
            </w: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сигнализация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0,59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72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0,12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C0F46" w:rsidRPr="007D3748" w:rsidTr="006C0F46">
        <w:trPr>
          <w:trHeight w:val="255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55" w:type="dxa"/>
            <w:gridSpan w:val="3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7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0,10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6C0F46" w:rsidRPr="007D3748" w:rsidTr="006C0F46">
        <w:trPr>
          <w:trHeight w:val="255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Стационарная связь 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0,37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Доступ к сети Интернет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0,28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72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2.5.  Работники, которые не принимают непосредственного участия в оказании муниципальной услуги</w:t>
            </w:r>
          </w:p>
        </w:tc>
      </w:tr>
      <w:tr w:rsidR="006C0F46" w:rsidRPr="007D3748" w:rsidTr="006C0F46">
        <w:trPr>
          <w:trHeight w:val="255"/>
        </w:trPr>
        <w:tc>
          <w:tcPr>
            <w:tcW w:w="1572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34,43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6C0F46" w:rsidRPr="007D3748" w:rsidTr="006C0F46">
        <w:trPr>
          <w:trHeight w:val="255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Обучение сотрудников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0,05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Аттестация рабочих мест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0,07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Физическая охрана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7,16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Сопровождение сайта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0,10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72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0,24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80"/>
        </w:trPr>
        <w:tc>
          <w:tcPr>
            <w:tcW w:w="1572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Медицинский осмотр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0,71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315"/>
        </w:trPr>
        <w:tc>
          <w:tcPr>
            <w:tcW w:w="1553" w:type="dxa"/>
            <w:gridSpan w:val="2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Реализация основных профессиональных образовательных программ профессионального обучения - программ </w:t>
            </w:r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lastRenderedPageBreak/>
              <w:t>профессиональной подготовки по профессиям рабочих, должностям служащих</w:t>
            </w:r>
          </w:p>
        </w:tc>
        <w:tc>
          <w:tcPr>
            <w:tcW w:w="1697" w:type="dxa"/>
            <w:gridSpan w:val="2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 804200О.99.0.ББ65АВ01000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gramStart"/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>Человеко/час</w:t>
            </w:r>
            <w:proofErr w:type="gramEnd"/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31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112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149,91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Материальные запасы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3,70</w:t>
            </w:r>
          </w:p>
        </w:tc>
        <w:tc>
          <w:tcPr>
            <w:tcW w:w="1999" w:type="dxa"/>
            <w:gridSpan w:val="5"/>
            <w:shd w:val="clear" w:color="auto" w:fill="auto"/>
            <w:vAlign w:val="bottom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6C0F46" w:rsidRPr="007D3748" w:rsidTr="006C0F46">
        <w:trPr>
          <w:trHeight w:val="510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0,1199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0,0009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Горячая вода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0,0001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Горячая вода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0,0010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0,0036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0,0046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C0F46" w:rsidRPr="007D3748" w:rsidTr="006C0F46">
        <w:trPr>
          <w:trHeight w:val="450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Вывоз твердых бытовых отходов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0,15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48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здания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2,13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Замеры сопротивления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0,32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112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Техническое обслуживание и </w:t>
            </w:r>
            <w:proofErr w:type="spellStart"/>
            <w:r w:rsidRPr="007D3748">
              <w:rPr>
                <w:rFonts w:ascii="Arial" w:hAnsi="Arial" w:cs="Arial"/>
                <w:color w:val="000000"/>
                <w:szCs w:val="24"/>
              </w:rPr>
              <w:t>регламентно</w:t>
            </w:r>
            <w:proofErr w:type="spellEnd"/>
            <w:r w:rsidRPr="007D3748">
              <w:rPr>
                <w:rFonts w:ascii="Arial" w:hAnsi="Arial" w:cs="Arial"/>
                <w:color w:val="000000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1,75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Тревожная сигнализация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0,62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0,10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1,35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Стационарная связь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0,15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Доступ к сети Интернет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0,34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2.5.  Работники, которые не принимают непосредственного участия в оказании муниципальной услуги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35,41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Обучение сотрудников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0,08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Аттестация рабочих мест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0,10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Физическая охрана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11,42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Сопровождение сайта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0,16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0,37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Медицинский осмотр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0,56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315"/>
        </w:trPr>
        <w:tc>
          <w:tcPr>
            <w:tcW w:w="1553" w:type="dxa"/>
            <w:gridSpan w:val="2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1697" w:type="dxa"/>
            <w:gridSpan w:val="2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 804200О.99.0.ББ60АБ20001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gramStart"/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>Человеко/час</w:t>
            </w:r>
            <w:proofErr w:type="gramEnd"/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31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112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6,65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Материальные запасы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0,50</w:t>
            </w:r>
          </w:p>
        </w:tc>
        <w:tc>
          <w:tcPr>
            <w:tcW w:w="1999" w:type="dxa"/>
            <w:gridSpan w:val="5"/>
            <w:shd w:val="clear" w:color="auto" w:fill="auto"/>
            <w:vAlign w:val="bottom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6C0F46" w:rsidRPr="007D3748" w:rsidTr="006C0F46">
        <w:trPr>
          <w:trHeight w:val="31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0,0406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31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0,0004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31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0,0004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31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0,0004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C0F46" w:rsidRPr="007D3748" w:rsidTr="006C0F46">
        <w:trPr>
          <w:trHeight w:val="450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Вывоз твердых бытовых отходов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71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здания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0,62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Замеры сопротивления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0,22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112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Техническое обслуживание и </w:t>
            </w:r>
            <w:proofErr w:type="spellStart"/>
            <w:r w:rsidRPr="007D3748">
              <w:rPr>
                <w:rFonts w:ascii="Arial" w:hAnsi="Arial" w:cs="Arial"/>
                <w:color w:val="000000"/>
                <w:szCs w:val="24"/>
              </w:rPr>
              <w:t>регламентно</w:t>
            </w:r>
            <w:proofErr w:type="spellEnd"/>
            <w:r w:rsidRPr="007D3748">
              <w:rPr>
                <w:rFonts w:ascii="Arial" w:hAnsi="Arial" w:cs="Arial"/>
                <w:color w:val="000000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0,41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КТС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0,17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видеонаблюдения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0,09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 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Тревожная сигнализация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0,94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оборудования</w:t>
            </w:r>
          </w:p>
        </w:tc>
        <w:tc>
          <w:tcPr>
            <w:tcW w:w="1134" w:type="dxa"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0,62</w:t>
            </w:r>
          </w:p>
        </w:tc>
        <w:tc>
          <w:tcPr>
            <w:tcW w:w="1999" w:type="dxa"/>
            <w:gridSpan w:val="5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Стационарная связь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0,34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Доступ к сети Интернет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0,54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2.5.  Работники, которые не принимают непосредственного участия в оказании муниципальной услуги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4,55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Обучение сотрудников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0,64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Аттестация рабочих мест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0,03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Физическая охрана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1,07</w:t>
            </w:r>
          </w:p>
        </w:tc>
        <w:tc>
          <w:tcPr>
            <w:tcW w:w="1999" w:type="dxa"/>
            <w:gridSpan w:val="5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Сопровождение сайта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0,12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0,12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Медицинский осмотр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0,23</w:t>
            </w:r>
          </w:p>
        </w:tc>
        <w:tc>
          <w:tcPr>
            <w:tcW w:w="1999" w:type="dxa"/>
            <w:gridSpan w:val="5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315"/>
        </w:trPr>
        <w:tc>
          <w:tcPr>
            <w:tcW w:w="1553" w:type="dxa"/>
            <w:gridSpan w:val="2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>Присмотр и уход</w:t>
            </w:r>
          </w:p>
        </w:tc>
        <w:tc>
          <w:tcPr>
            <w:tcW w:w="1697" w:type="dxa"/>
            <w:gridSpan w:val="2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880900О.99.0.БА80АА63000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>Человек</w:t>
            </w: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31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1125"/>
        </w:trPr>
        <w:tc>
          <w:tcPr>
            <w:tcW w:w="1553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513" w:type="dxa"/>
            <w:gridSpan w:val="13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23 154,49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7D3748">
              <w:rPr>
                <w:rFonts w:ascii="Arial" w:hAnsi="Arial" w:cs="Arial"/>
                <w:color w:val="000000"/>
                <w:szCs w:val="24"/>
              </w:rPr>
              <w:t>В соответствии с Законом Московской области  о финансовом обеспечении реализации основных общеобразовательных программ в муниципальных общеобразовательных организациях в Московской области</w:t>
            </w:r>
            <w:proofErr w:type="gramEnd"/>
            <w:r w:rsidRPr="007D3748">
              <w:rPr>
                <w:rFonts w:ascii="Arial" w:hAnsi="Arial" w:cs="Arial"/>
                <w:color w:val="000000"/>
                <w:szCs w:val="24"/>
              </w:rPr>
              <w:t>, обеспечении дополнительного образования детей в муниципальных общеобразовательных организациях</w:t>
            </w:r>
          </w:p>
        </w:tc>
      </w:tr>
      <w:tr w:rsidR="006C0F46" w:rsidRPr="007D3748" w:rsidTr="006C0F46">
        <w:trPr>
          <w:trHeight w:val="739"/>
        </w:trPr>
        <w:tc>
          <w:tcPr>
            <w:tcW w:w="1553" w:type="dxa"/>
            <w:gridSpan w:val="2"/>
            <w:vMerge w:val="restart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>Реализация основных общеобраз</w:t>
            </w:r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lastRenderedPageBreak/>
              <w:t xml:space="preserve">овательных программ дошкольного образования </w:t>
            </w:r>
          </w:p>
        </w:tc>
        <w:tc>
          <w:tcPr>
            <w:tcW w:w="1697" w:type="dxa"/>
            <w:gridSpan w:val="2"/>
            <w:vMerge w:val="restart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801011О.99.0.БВ24ДН84000</w:t>
            </w:r>
          </w:p>
        </w:tc>
        <w:tc>
          <w:tcPr>
            <w:tcW w:w="1136" w:type="dxa"/>
            <w:vMerge w:val="restart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 Человек</w:t>
            </w:r>
          </w:p>
        </w:tc>
        <w:tc>
          <w:tcPr>
            <w:tcW w:w="6535" w:type="dxa"/>
            <w:gridSpan w:val="17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407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2411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176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95" w:type="dxa"/>
            <w:gridSpan w:val="6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229 254,49</w:t>
            </w:r>
          </w:p>
        </w:tc>
        <w:tc>
          <w:tcPr>
            <w:tcW w:w="1987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pStyle w:val="ConsPlusTitle"/>
              <w:rPr>
                <w:b w:val="0"/>
                <w:sz w:val="24"/>
                <w:szCs w:val="24"/>
              </w:rPr>
            </w:pPr>
            <w:r w:rsidRPr="007D3748">
              <w:rPr>
                <w:b w:val="0"/>
                <w:sz w:val="24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371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6C0F46" w:rsidRPr="007D3748" w:rsidTr="006C0F46">
        <w:trPr>
          <w:trHeight w:val="277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6C0F46" w:rsidRPr="007D3748" w:rsidTr="006C0F46">
        <w:trPr>
          <w:trHeight w:val="268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136,00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85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0,77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62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Горячая вода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0,31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65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Горячая вода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1,76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97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3,55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83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5,31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64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Прием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2,84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51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C0F46" w:rsidRPr="007D3748" w:rsidTr="006C0F46">
        <w:trPr>
          <w:trHeight w:val="695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Вывоз твердых бытовых отходов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149,46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49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Вывоз твердых бытовых отходов (бункер)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52,75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29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458,60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20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Замеры сопротивления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53,33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61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систем вентиляции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171,60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1125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Техническое обслуживание и </w:t>
            </w:r>
            <w:proofErr w:type="spellStart"/>
            <w:r w:rsidRPr="007D3748">
              <w:rPr>
                <w:rFonts w:ascii="Arial" w:hAnsi="Arial" w:cs="Arial"/>
                <w:color w:val="000000"/>
                <w:szCs w:val="24"/>
              </w:rPr>
              <w:t>регламентно</w:t>
            </w:r>
            <w:proofErr w:type="spellEnd"/>
            <w:r w:rsidRPr="007D3748">
              <w:rPr>
                <w:rFonts w:ascii="Arial" w:hAnsi="Arial" w:cs="Arial"/>
                <w:color w:val="000000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182,08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19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КТС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15,71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19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Техническое </w:t>
            </w: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обслуживание АУУ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46,13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23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Тревожная сигнализация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43,25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23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видеонаблюдения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93,61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51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Обработка прилегающей территории в весенне-летний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4,63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59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73,17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62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C0F46" w:rsidRPr="007D3748" w:rsidTr="006C0F46">
        <w:trPr>
          <w:trHeight w:val="557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116,72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68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6C0F46" w:rsidRPr="007D3748" w:rsidTr="006C0F46">
        <w:trPr>
          <w:trHeight w:val="285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Стационарная связь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34,14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62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Доступ к сети Интернет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35,74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21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2.5. Работники, которые не принимают непосредственного участия в оказании муниципальной услуги</w:t>
            </w:r>
          </w:p>
        </w:tc>
      </w:tr>
      <w:tr w:rsidR="006C0F46" w:rsidRPr="007D3748" w:rsidTr="006C0F46">
        <w:trPr>
          <w:trHeight w:val="697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13" w:type="dxa"/>
            <w:gridSpan w:val="8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26 356,97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39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6C0F46" w:rsidRPr="007D3748" w:rsidTr="006C0F46">
        <w:trPr>
          <w:trHeight w:val="272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Обучение сотрудников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16,55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61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Аттестация рабочих мест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6,61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93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Физическая охрана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1 206,40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61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Сопровождение сайта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51,31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61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161,69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79"/>
        </w:trPr>
        <w:tc>
          <w:tcPr>
            <w:tcW w:w="1553" w:type="dxa"/>
            <w:gridSpan w:val="2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Медицинский осмотр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286,88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Присмотр </w:t>
            </w:r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lastRenderedPageBreak/>
              <w:t>и уход</w:t>
            </w:r>
          </w:p>
        </w:tc>
        <w:tc>
          <w:tcPr>
            <w:tcW w:w="1705" w:type="dxa"/>
            <w:gridSpan w:val="3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853211О.99.</w:t>
            </w:r>
            <w:r w:rsidRPr="007D3748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0.БВ19АА64000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 Челов</w:t>
            </w:r>
            <w:r w:rsidRPr="007D3748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ек</w:t>
            </w:r>
          </w:p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lastRenderedPageBreak/>
              <w:t xml:space="preserve">1. Натуральные нормы, непосредственно </w:t>
            </w:r>
            <w:r w:rsidRPr="007D3748">
              <w:rPr>
                <w:rFonts w:ascii="Arial" w:hAnsi="Arial" w:cs="Arial"/>
                <w:b/>
                <w:bCs/>
                <w:szCs w:val="24"/>
              </w:rPr>
              <w:lastRenderedPageBreak/>
              <w:t>связанные с оказанием муниципальной услуги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1509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28 821,37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C0F46" w:rsidRPr="007D3748" w:rsidTr="006C0F46">
        <w:trPr>
          <w:trHeight w:val="391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Материальные запасы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1 260,00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6C0F46" w:rsidRPr="007D3748" w:rsidTr="006C0F46">
        <w:trPr>
          <w:trHeight w:val="327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Электроснабжение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136,00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17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Теплоснабжение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0,77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23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Горячая вода 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0,31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13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Горячая вода 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1,76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1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3,55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Водоотведение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5,31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0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Прием сточных вод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D3748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7D374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2,84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C0F46" w:rsidRPr="007D3748" w:rsidTr="006C0F46">
        <w:trPr>
          <w:trHeight w:val="278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Вывоз твердых бытовых отходов 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149,46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766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Вывоз твердых бытовых отходов (бункер)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52,75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69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здания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458,60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Замеры сопротивления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53,33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Техническое обслуживание </w:t>
            </w: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систем вентиляции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171,60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112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Техническое обслуживание и </w:t>
            </w:r>
            <w:proofErr w:type="spellStart"/>
            <w:r w:rsidRPr="007D3748">
              <w:rPr>
                <w:rFonts w:ascii="Arial" w:hAnsi="Arial" w:cs="Arial"/>
                <w:color w:val="000000"/>
                <w:szCs w:val="24"/>
              </w:rPr>
              <w:t>регламентно</w:t>
            </w:r>
            <w:proofErr w:type="spellEnd"/>
            <w:r w:rsidRPr="007D3748">
              <w:rPr>
                <w:rFonts w:ascii="Arial" w:hAnsi="Arial" w:cs="Arial"/>
                <w:color w:val="000000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182,08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67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видеонаблюдения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93,61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КТС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15,71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Техническое обслуживание АУУ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46,13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Тревожная сигнализация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43,25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67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Обработка прилегающей территории в весенне-летний период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4,63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73,17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116,72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  <w:lang w:val="en-US"/>
              </w:rPr>
            </w:pPr>
            <w:r w:rsidRPr="007D3748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Стационарная связь 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34,14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Доступ к сети Интернет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35,74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2.5. Прочие общехозяйственные нужды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Обучение сотрудников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16,55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Аттестация рабочих мест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6,61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Физическая охрана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1 206,40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307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Сопровождение сайта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51,31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Материалы </w:t>
            </w: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для подготовки к новому учебному году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161,69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Медицинский осмотр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286,88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 w:val="restart"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705" w:type="dxa"/>
            <w:gridSpan w:val="3"/>
            <w:vMerge w:val="restart"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804200О.99.0.ББ52АЕ04000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>Человеко/час</w:t>
            </w:r>
            <w:proofErr w:type="gramEnd"/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1509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1.2. Средства обучения потребляемые (используемые) в процессе оказания муниципальной услуги</w:t>
            </w:r>
          </w:p>
        </w:tc>
      </w:tr>
      <w:tr w:rsidR="006C0F46" w:rsidRPr="007D3748" w:rsidTr="006C0F46">
        <w:trPr>
          <w:trHeight w:val="391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Учебная литература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2. Затраты на содержание объектов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2.1. Затраты на содержание имущества</w:t>
            </w:r>
          </w:p>
        </w:tc>
      </w:tr>
      <w:tr w:rsidR="006C0F46" w:rsidRPr="007D3748" w:rsidTr="006C0F46">
        <w:trPr>
          <w:trHeight w:val="327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Содержание имущества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11,80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 xml:space="preserve">3.  </w:t>
            </w:r>
            <w:r w:rsidRPr="007D3748">
              <w:rPr>
                <w:rFonts w:ascii="Arial" w:hAnsi="Arial" w:cs="Arial"/>
                <w:b/>
                <w:bCs/>
                <w:szCs w:val="24"/>
              </w:rPr>
              <w:t>Натуральные нормы, непосредственно  не связанные с оказанием муниципальной услуги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26,88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>4. Прочие общехозяйственные нужды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Повышение квалификации, медицинский осмотр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0,47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 w:val="restart"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705" w:type="dxa"/>
            <w:gridSpan w:val="3"/>
            <w:vMerge w:val="restart"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804200О.99.0.ББ52АЕ28000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>Человеко/час</w:t>
            </w:r>
            <w:proofErr w:type="gramEnd"/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1509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Заработная плата работников непосредственно связанных с оказанием </w:t>
            </w: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1.2. Средства обучения потребляемые (используемые) в процессе оказания муниципальной услуги</w:t>
            </w:r>
          </w:p>
        </w:tc>
      </w:tr>
      <w:tr w:rsidR="006C0F46" w:rsidRPr="007D3748" w:rsidTr="006C0F46">
        <w:trPr>
          <w:trHeight w:val="391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Учебная литература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2. Затраты на содержание объектов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2.1. Затраты на содержание имущества</w:t>
            </w:r>
          </w:p>
        </w:tc>
      </w:tr>
      <w:tr w:rsidR="006C0F46" w:rsidRPr="007D3748" w:rsidTr="006C0F46">
        <w:trPr>
          <w:trHeight w:val="327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Содержание имущества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11,80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 xml:space="preserve">3.  </w:t>
            </w:r>
            <w:r w:rsidRPr="007D3748">
              <w:rPr>
                <w:rFonts w:ascii="Arial" w:hAnsi="Arial" w:cs="Arial"/>
                <w:b/>
                <w:bCs/>
                <w:szCs w:val="24"/>
              </w:rPr>
              <w:t>Натуральные нормы, непосредственно  не связанные с оказанием муниципальной услуги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26,88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>4. Прочие общехозяйственные нужды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Повышение квалификации, медицинский осмотр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0,47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 w:val="restart"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705" w:type="dxa"/>
            <w:gridSpan w:val="3"/>
            <w:vMerge w:val="restart"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804200О.99.0.ББ52АЕ76000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>Человеко/час</w:t>
            </w:r>
            <w:proofErr w:type="gramEnd"/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1509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1.2. Средства обучения потребляемые (используемые) в процессе оказания муниципальной услуги</w:t>
            </w:r>
          </w:p>
        </w:tc>
      </w:tr>
      <w:tr w:rsidR="006C0F46" w:rsidRPr="007D3748" w:rsidTr="006C0F46">
        <w:trPr>
          <w:trHeight w:val="391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Учебная литература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2. Затраты на содержание объектов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2.1. Затраты на содержание имущества</w:t>
            </w:r>
          </w:p>
        </w:tc>
      </w:tr>
      <w:tr w:rsidR="006C0F46" w:rsidRPr="007D3748" w:rsidTr="006C0F46">
        <w:trPr>
          <w:trHeight w:val="327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 xml:space="preserve">Содержание </w:t>
            </w:r>
            <w:r w:rsidRPr="007D3748">
              <w:rPr>
                <w:rFonts w:ascii="Arial" w:hAnsi="Arial" w:cs="Arial"/>
                <w:color w:val="000000"/>
                <w:szCs w:val="24"/>
              </w:rPr>
              <w:lastRenderedPageBreak/>
              <w:t>имущества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11,80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 xml:space="preserve">3.  </w:t>
            </w:r>
            <w:r w:rsidRPr="007D3748">
              <w:rPr>
                <w:rFonts w:ascii="Arial" w:hAnsi="Arial" w:cs="Arial"/>
                <w:b/>
                <w:bCs/>
                <w:szCs w:val="24"/>
              </w:rPr>
              <w:t>Натуральные нормы, непосредственно  не связанные с оказанием муниципальной услуги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26,88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>4. Прочие общехозяйственные нужды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Повышение квалификации, медицинский осмотр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0,47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 w:val="restart"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705" w:type="dxa"/>
            <w:gridSpan w:val="3"/>
            <w:vMerge w:val="restart"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804200О.99.0.ББ52АЖ00000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>Человеко/час</w:t>
            </w:r>
            <w:proofErr w:type="gramEnd"/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1509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1.2. Средства обучения потребляемые (используемые) в процессе оказания муниципальной услуги</w:t>
            </w:r>
          </w:p>
        </w:tc>
      </w:tr>
      <w:tr w:rsidR="006C0F46" w:rsidRPr="007D3748" w:rsidTr="006C0F46">
        <w:trPr>
          <w:trHeight w:val="391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Учебная литература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2. Затраты на содержание объектов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2.1. Затраты на содержание имущества</w:t>
            </w:r>
          </w:p>
        </w:tc>
      </w:tr>
      <w:tr w:rsidR="006C0F46" w:rsidRPr="007D3748" w:rsidTr="006C0F46">
        <w:trPr>
          <w:trHeight w:val="327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Содержание имущества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11,80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 xml:space="preserve">3.  </w:t>
            </w:r>
            <w:r w:rsidRPr="007D3748">
              <w:rPr>
                <w:rFonts w:ascii="Arial" w:hAnsi="Arial" w:cs="Arial"/>
                <w:b/>
                <w:bCs/>
                <w:szCs w:val="24"/>
              </w:rPr>
              <w:t>Натуральные нормы, непосредственно  не связанные с оказанием муниципальной услуги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26,88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>4. Прочие общехозяйственные нужды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Повышение квалификации, медицинский осмотр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0,47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 w:val="restart"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705" w:type="dxa"/>
            <w:gridSpan w:val="3"/>
            <w:vMerge w:val="restart"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804200О.99.0.ББ52АЕ52000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>Человеко/час</w:t>
            </w:r>
            <w:proofErr w:type="gramEnd"/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1509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1.2. Средства обучения потребляемые (используемые) в процессе оказания муниципальной услуги</w:t>
            </w:r>
          </w:p>
        </w:tc>
      </w:tr>
      <w:tr w:rsidR="006C0F46" w:rsidRPr="007D3748" w:rsidTr="006C0F46">
        <w:trPr>
          <w:trHeight w:val="391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Учебная литература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2. Затраты на содержание объектов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2.1. Затраты на содержание имущества</w:t>
            </w:r>
          </w:p>
        </w:tc>
      </w:tr>
      <w:tr w:rsidR="006C0F46" w:rsidRPr="007D3748" w:rsidTr="006C0F46">
        <w:trPr>
          <w:trHeight w:val="327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Содержание имущества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11,80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 xml:space="preserve">3.  </w:t>
            </w:r>
            <w:r w:rsidRPr="007D3748">
              <w:rPr>
                <w:rFonts w:ascii="Arial" w:hAnsi="Arial" w:cs="Arial"/>
                <w:b/>
                <w:bCs/>
                <w:szCs w:val="24"/>
              </w:rPr>
              <w:t>Натуральные нормы, непосредственно  не связанные с оказанием муниципальной услуги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26,88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>4. Прочие общехозяйственные нужды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Повышение квалификации, медицинский осмотр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0,47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 w:val="restart"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705" w:type="dxa"/>
            <w:gridSpan w:val="3"/>
            <w:vMerge w:val="restart"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D3748">
              <w:rPr>
                <w:rFonts w:ascii="Arial" w:hAnsi="Arial" w:cs="Arial"/>
                <w:b/>
                <w:color w:val="000000"/>
                <w:szCs w:val="24"/>
              </w:rPr>
              <w:t>804200О.99.0.ББ52АЖ24000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7D3748">
              <w:rPr>
                <w:rFonts w:ascii="Arial" w:hAnsi="Arial" w:cs="Arial"/>
                <w:b/>
                <w:bCs/>
                <w:color w:val="000000"/>
                <w:szCs w:val="24"/>
              </w:rPr>
              <w:t>Человеко/час</w:t>
            </w:r>
            <w:proofErr w:type="gramEnd"/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31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6C0F46" w:rsidRPr="007D3748" w:rsidTr="006C0F46">
        <w:trPr>
          <w:trHeight w:val="1509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1.2. Средства обучения потребляемые (используемые) в процессе оказания муниципальной услуги</w:t>
            </w:r>
          </w:p>
        </w:tc>
      </w:tr>
      <w:tr w:rsidR="006C0F46" w:rsidRPr="007D3748" w:rsidTr="006C0F46">
        <w:trPr>
          <w:trHeight w:val="391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Учебная литература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0,65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szCs w:val="24"/>
              </w:rPr>
            </w:pPr>
            <w:r w:rsidRPr="007D3748">
              <w:rPr>
                <w:rFonts w:ascii="Arial" w:hAnsi="Arial" w:cs="Arial"/>
                <w:b/>
                <w:bCs/>
                <w:szCs w:val="24"/>
              </w:rPr>
              <w:t>2. Затраты на содержание объектов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2.1. Затраты на содержание имущества</w:t>
            </w:r>
          </w:p>
        </w:tc>
      </w:tr>
      <w:tr w:rsidR="006C0F46" w:rsidRPr="007D3748" w:rsidTr="006C0F46">
        <w:trPr>
          <w:trHeight w:val="327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Содержание имущества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11,80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58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 xml:space="preserve">3.  </w:t>
            </w:r>
            <w:r w:rsidRPr="007D3748">
              <w:rPr>
                <w:rFonts w:ascii="Arial" w:hAnsi="Arial" w:cs="Arial"/>
                <w:b/>
                <w:bCs/>
                <w:szCs w:val="24"/>
              </w:rPr>
              <w:t>Натуральные нормы, непосредственно  не связанные с оказанием муниципальной услуги</w:t>
            </w:r>
          </w:p>
        </w:tc>
      </w:tr>
      <w:tr w:rsidR="006C0F46" w:rsidRPr="007D3748" w:rsidTr="006C0F46">
        <w:trPr>
          <w:trHeight w:val="450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26,88</w:t>
            </w:r>
          </w:p>
        </w:tc>
        <w:tc>
          <w:tcPr>
            <w:tcW w:w="1999" w:type="dxa"/>
            <w:gridSpan w:val="5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35" w:type="dxa"/>
            <w:gridSpan w:val="17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szCs w:val="24"/>
              </w:rPr>
            </w:pPr>
            <w:r w:rsidRPr="007D3748">
              <w:rPr>
                <w:rFonts w:ascii="Arial" w:hAnsi="Arial" w:cs="Arial"/>
                <w:b/>
                <w:szCs w:val="24"/>
              </w:rPr>
              <w:t>4. Прочие общехозяйственные нужды</w:t>
            </w:r>
          </w:p>
        </w:tc>
      </w:tr>
      <w:tr w:rsidR="006C0F46" w:rsidRPr="007D3748" w:rsidTr="006C0F46">
        <w:trPr>
          <w:trHeight w:val="255"/>
        </w:trPr>
        <w:tc>
          <w:tcPr>
            <w:tcW w:w="1545" w:type="dxa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color w:val="000000"/>
                <w:szCs w:val="24"/>
              </w:rPr>
            </w:pPr>
            <w:r w:rsidRPr="007D3748">
              <w:rPr>
                <w:rFonts w:ascii="Arial" w:hAnsi="Arial" w:cs="Arial"/>
                <w:color w:val="000000"/>
                <w:szCs w:val="24"/>
              </w:rPr>
              <w:t>Повышение квалификации, медицинский осмотр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6C0F46" w:rsidRPr="007D3748" w:rsidRDefault="006C0F46" w:rsidP="00641973">
            <w:pPr>
              <w:jc w:val="center"/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0,47</w:t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  <w:hideMark/>
          </w:tcPr>
          <w:p w:rsidR="006C0F46" w:rsidRPr="007D3748" w:rsidRDefault="006C0F46" w:rsidP="00641973">
            <w:pPr>
              <w:rPr>
                <w:rFonts w:ascii="Arial" w:hAnsi="Arial" w:cs="Arial"/>
                <w:szCs w:val="24"/>
              </w:rPr>
            </w:pPr>
            <w:r w:rsidRPr="007D3748">
              <w:rPr>
                <w:rFonts w:ascii="Arial" w:hAnsi="Arial" w:cs="Arial"/>
                <w:szCs w:val="24"/>
              </w:rPr>
              <w:t>иной метод</w:t>
            </w:r>
          </w:p>
        </w:tc>
      </w:tr>
    </w:tbl>
    <w:p w:rsidR="006C0F46" w:rsidRPr="007D3748" w:rsidRDefault="006C0F46" w:rsidP="006C0F46">
      <w:pPr>
        <w:rPr>
          <w:rFonts w:ascii="Arial" w:hAnsi="Arial" w:cs="Arial"/>
          <w:szCs w:val="24"/>
        </w:rPr>
      </w:pPr>
    </w:p>
    <w:p w:rsidR="006C0F46" w:rsidRPr="007D3748" w:rsidRDefault="006C0F46" w:rsidP="006C0F46">
      <w:pPr>
        <w:jc w:val="center"/>
        <w:rPr>
          <w:rFonts w:ascii="Arial" w:hAnsi="Arial" w:cs="Arial"/>
          <w:szCs w:val="24"/>
        </w:rPr>
      </w:pPr>
    </w:p>
    <w:p w:rsidR="006C0F46" w:rsidRPr="007D3748" w:rsidRDefault="006C0F46" w:rsidP="006C0F46">
      <w:pPr>
        <w:jc w:val="center"/>
        <w:rPr>
          <w:rFonts w:ascii="Arial" w:hAnsi="Arial" w:cs="Arial"/>
          <w:szCs w:val="24"/>
        </w:rPr>
      </w:pPr>
    </w:p>
    <w:p w:rsidR="006C0F46" w:rsidRPr="007D3748" w:rsidRDefault="006C0F46" w:rsidP="006C0F46">
      <w:pPr>
        <w:jc w:val="center"/>
        <w:rPr>
          <w:rFonts w:ascii="Arial" w:hAnsi="Arial" w:cs="Arial"/>
          <w:szCs w:val="24"/>
        </w:rPr>
      </w:pPr>
    </w:p>
    <w:p w:rsidR="006C0F46" w:rsidRPr="007D3748" w:rsidRDefault="006C0F46" w:rsidP="006C0F46">
      <w:pPr>
        <w:jc w:val="center"/>
        <w:rPr>
          <w:rFonts w:ascii="Arial" w:hAnsi="Arial" w:cs="Arial"/>
          <w:szCs w:val="24"/>
        </w:rPr>
      </w:pPr>
    </w:p>
    <w:p w:rsidR="006C0F46" w:rsidRPr="007D3748" w:rsidRDefault="006C0F46" w:rsidP="006C0F46">
      <w:pPr>
        <w:jc w:val="center"/>
        <w:rPr>
          <w:rFonts w:ascii="Arial" w:hAnsi="Arial" w:cs="Arial"/>
          <w:szCs w:val="24"/>
        </w:rPr>
      </w:pPr>
    </w:p>
    <w:p w:rsidR="008C2F66" w:rsidRPr="007D3748" w:rsidRDefault="008C2F66" w:rsidP="006C0F46">
      <w:pPr>
        <w:jc w:val="center"/>
        <w:rPr>
          <w:rFonts w:ascii="Arial" w:hAnsi="Arial" w:cs="Arial"/>
          <w:szCs w:val="24"/>
        </w:rPr>
      </w:pPr>
    </w:p>
    <w:sectPr w:rsidR="008C2F66" w:rsidRPr="007D3748" w:rsidSect="006C0F46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BE" w:rsidRDefault="00CD27BE" w:rsidP="00EC6213">
      <w:r>
        <w:separator/>
      </w:r>
    </w:p>
  </w:endnote>
  <w:endnote w:type="continuationSeparator" w:id="0">
    <w:p w:rsidR="00CD27BE" w:rsidRDefault="00CD27BE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BE" w:rsidRDefault="00CD27BE" w:rsidP="00EC6213">
      <w:r>
        <w:separator/>
      </w:r>
    </w:p>
  </w:footnote>
  <w:footnote w:type="continuationSeparator" w:id="0">
    <w:p w:rsidR="00CD27BE" w:rsidRDefault="00CD27BE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5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5"/>
  </w:num>
  <w:num w:numId="5">
    <w:abstractNumId w:val="9"/>
  </w:num>
  <w:num w:numId="6">
    <w:abstractNumId w:val="23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1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 w:numId="19">
    <w:abstractNumId w:val="19"/>
  </w:num>
  <w:num w:numId="20">
    <w:abstractNumId w:val="10"/>
  </w:num>
  <w:num w:numId="21">
    <w:abstractNumId w:val="17"/>
  </w:num>
  <w:num w:numId="22">
    <w:abstractNumId w:val="22"/>
  </w:num>
  <w:num w:numId="23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A008B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374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27BE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97470-2B31-4CEC-93D5-FD642AFE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8791</Words>
  <Characters>50113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2021-03-01T08:21:00Z</dcterms:created>
  <dcterms:modified xsi:type="dcterms:W3CDTF">2021-03-01T08:21:00Z</dcterms:modified>
</cp:coreProperties>
</file>