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FF7" w:rsidRDefault="009B5FF7" w:rsidP="009B5FF7">
      <w:pPr>
        <w:ind w:left="-1134" w:right="-1133"/>
        <w:jc w:val="center"/>
        <w:rPr>
          <w:rFonts w:ascii="Arial" w:hAnsi="Arial" w:cs="Arial"/>
          <w:bCs/>
          <w:noProof/>
          <w:w w:val="115"/>
          <w:sz w:val="24"/>
          <w:szCs w:val="24"/>
        </w:rPr>
      </w:pPr>
      <w:r>
        <w:rPr>
          <w:rFonts w:ascii="Arial" w:hAnsi="Arial" w:cs="Arial"/>
          <w:bCs/>
          <w:noProof/>
          <w:w w:val="115"/>
          <w:sz w:val="24"/>
          <w:szCs w:val="24"/>
        </w:rPr>
        <w:t>АДМИНИСТРАЦИЯ</w:t>
      </w:r>
    </w:p>
    <w:p w:rsidR="009B5FF7" w:rsidRDefault="009B5FF7" w:rsidP="009B5FF7">
      <w:pPr>
        <w:ind w:left="-1134" w:right="-1133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:rsidR="009B5FF7" w:rsidRDefault="009B5FF7" w:rsidP="009B5FF7">
      <w:pPr>
        <w:ind w:left="-1134" w:right="-1133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ГОРОДСКОЙ ОКРУГ ЛЮБЕРЦЫ</w:t>
      </w:r>
      <w:r>
        <w:rPr>
          <w:rFonts w:ascii="Arial" w:hAnsi="Arial" w:cs="Arial"/>
          <w:bCs/>
          <w:spacing w:val="10"/>
          <w:w w:val="115"/>
          <w:sz w:val="24"/>
          <w:szCs w:val="24"/>
        </w:rPr>
        <w:br/>
      </w: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МОСКОВСКОЙ ОБЛАСТИ</w:t>
      </w:r>
    </w:p>
    <w:p w:rsidR="009B5FF7" w:rsidRDefault="009B5FF7" w:rsidP="009B5FF7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  <w:sz w:val="24"/>
          <w:szCs w:val="24"/>
        </w:rPr>
      </w:pPr>
    </w:p>
    <w:p w:rsidR="009B5FF7" w:rsidRDefault="009B5FF7" w:rsidP="009B5FF7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  <w:sz w:val="24"/>
          <w:szCs w:val="24"/>
        </w:rPr>
      </w:pPr>
      <w:r>
        <w:rPr>
          <w:rFonts w:ascii="Arial" w:hAnsi="Arial" w:cs="Arial"/>
          <w:bCs/>
          <w:w w:val="115"/>
          <w:sz w:val="24"/>
          <w:szCs w:val="24"/>
        </w:rPr>
        <w:t>ПОСТАНОВЛЕНИЕ</w:t>
      </w:r>
    </w:p>
    <w:p w:rsidR="009B5FF7" w:rsidRDefault="009B5FF7" w:rsidP="009B5FF7">
      <w:pPr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24.10.2019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4094-ПА</w:t>
      </w:r>
    </w:p>
    <w:p w:rsidR="009B5FF7" w:rsidRDefault="009B5FF7" w:rsidP="009B5FF7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5FF7" w:rsidRDefault="009B5FF7" w:rsidP="009B5FF7">
      <w:pPr>
        <w:ind w:left="-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г. Люберцы</w:t>
      </w:r>
    </w:p>
    <w:p w:rsidR="009B5FF7" w:rsidRDefault="009B5FF7" w:rsidP="009B5FF7">
      <w:pPr>
        <w:jc w:val="center"/>
        <w:rPr>
          <w:rFonts w:ascii="Arial" w:eastAsia="Times New Roman" w:hAnsi="Arial" w:cs="Arial"/>
          <w:b/>
          <w:bCs/>
          <w:color w:val="000000"/>
          <w:spacing w:val="2"/>
          <w:sz w:val="24"/>
          <w:szCs w:val="24"/>
          <w:lang w:eastAsia="ru-RU"/>
        </w:rPr>
      </w:pPr>
    </w:p>
    <w:p w:rsidR="009B5FF7" w:rsidRDefault="009B5FF7" w:rsidP="009B5FF7">
      <w:pPr>
        <w:jc w:val="center"/>
        <w:rPr>
          <w:rFonts w:ascii="Arial" w:eastAsia="Times New Roman" w:hAnsi="Arial" w:cs="Arial"/>
          <w:b/>
          <w:bCs/>
          <w:color w:val="000000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pacing w:val="2"/>
          <w:sz w:val="24"/>
          <w:szCs w:val="24"/>
          <w:lang w:eastAsia="ru-RU"/>
        </w:rPr>
        <w:t>О внесении изменений в П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остановление администрации городского округа  Люберцы Московской области от 11.09.2019 № 3369-ПА «</w:t>
      </w:r>
      <w:r>
        <w:rPr>
          <w:rFonts w:ascii="Arial" w:hAnsi="Arial" w:cs="Arial"/>
          <w:b/>
          <w:sz w:val="24"/>
          <w:szCs w:val="24"/>
        </w:rPr>
        <w:t>О принятии недвижимого имущества в муниципальную собственность и состав муниципальной казны городского округа Люберцы Московской области</w:t>
      </w:r>
      <w:r>
        <w:rPr>
          <w:rFonts w:ascii="Arial" w:eastAsia="Times New Roman" w:hAnsi="Arial" w:cs="Arial"/>
          <w:b/>
          <w:bCs/>
          <w:color w:val="000000"/>
          <w:spacing w:val="2"/>
          <w:sz w:val="24"/>
          <w:szCs w:val="24"/>
          <w:lang w:eastAsia="ru-RU"/>
        </w:rPr>
        <w:t>»</w:t>
      </w:r>
    </w:p>
    <w:p w:rsidR="009B5FF7" w:rsidRDefault="009B5FF7" w:rsidP="009B5FF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B5FF7" w:rsidRDefault="009B5FF7" w:rsidP="009B5FF7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соответствии с Федеральным законом от 06.10.2003 № 131-ФЗ</w:t>
      </w:r>
      <w:r>
        <w:rPr>
          <w:rFonts w:ascii="Arial" w:hAnsi="Arial" w:cs="Arial"/>
          <w:sz w:val="24"/>
          <w:szCs w:val="24"/>
        </w:rPr>
        <w:br/>
        <w:t xml:space="preserve">«Об общих принципах организации местного самоуправления в Российской Федерации», Уставом муниципального образования городской округ Люберцы Московской области, Распоряжением администрации муниципального образования городской округ Люберцы Московской области от 20.05.2019  № 58-РА «О наделении полномочиями заместителя Главы администрации </w:t>
      </w:r>
      <w:proofErr w:type="spellStart"/>
      <w:r>
        <w:rPr>
          <w:rFonts w:ascii="Arial" w:hAnsi="Arial" w:cs="Arial"/>
          <w:sz w:val="24"/>
          <w:szCs w:val="24"/>
        </w:rPr>
        <w:t>Сырова</w:t>
      </w:r>
      <w:proofErr w:type="spellEnd"/>
      <w:r>
        <w:rPr>
          <w:rFonts w:ascii="Arial" w:hAnsi="Arial" w:cs="Arial"/>
          <w:sz w:val="24"/>
          <w:szCs w:val="24"/>
        </w:rPr>
        <w:t xml:space="preserve"> Андрея Николаевича», в связи с технической ошибкой, постановляю:</w:t>
      </w:r>
      <w:proofErr w:type="gramEnd"/>
    </w:p>
    <w:p w:rsidR="009B5FF7" w:rsidRDefault="009B5FF7" w:rsidP="009B5FF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B5FF7" w:rsidRDefault="009B5FF7" w:rsidP="009B5FF7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Внести изменения в Постановление администрации городского округа Люберцы Московской области от 11.09.2019 № 3369-ПА «О принятии недвижимого имущества в муниципальную собственность и состав муниципальной казны городского округа Люберцы Московской области»  (далее – Постановление), изложив пункт 4 Постановления в новой редакции:</w:t>
      </w:r>
    </w:p>
    <w:p w:rsidR="009B5FF7" w:rsidRDefault="009B5FF7" w:rsidP="009B5FF7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«4. Осуществлять содержание и техническое облуживание объектов инженерной инфраструктуры:</w:t>
      </w:r>
    </w:p>
    <w:p w:rsidR="009B5FF7" w:rsidRDefault="009B5FF7" w:rsidP="009B5FF7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4.1. АО «Люберецкая теплосеть» в отношении имущества, указанного                в пунктах №№ 1, 7, 8 приложения к Постановлению, до момента передачи их в уставной капитал, либо до момента передачи прав владения и (или) пользования ими по договору аренды или концессионному соглашению.</w:t>
      </w:r>
    </w:p>
    <w:p w:rsidR="009B5FF7" w:rsidRDefault="009B5FF7" w:rsidP="009B5FF7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4.2. ООО «</w:t>
      </w:r>
      <w:proofErr w:type="spellStart"/>
      <w:r>
        <w:rPr>
          <w:rFonts w:ascii="Arial" w:hAnsi="Arial" w:cs="Arial"/>
          <w:sz w:val="24"/>
          <w:szCs w:val="24"/>
        </w:rPr>
        <w:t>Теплоэнергосервис</w:t>
      </w:r>
      <w:proofErr w:type="spellEnd"/>
      <w:r>
        <w:rPr>
          <w:rFonts w:ascii="Arial" w:hAnsi="Arial" w:cs="Arial"/>
          <w:sz w:val="24"/>
          <w:szCs w:val="24"/>
        </w:rPr>
        <w:t>» в отношении имущества, указанного                  в пунктах №№ 11, 13-22 приложения к Постановлению до момента передачи прав владения и (или) пользования ими по договору аренды или концессионному соглашению</w:t>
      </w:r>
      <w:proofErr w:type="gramStart"/>
      <w:r>
        <w:rPr>
          <w:rFonts w:ascii="Arial" w:hAnsi="Arial" w:cs="Arial"/>
          <w:sz w:val="24"/>
          <w:szCs w:val="24"/>
        </w:rPr>
        <w:t>.»</w:t>
      </w:r>
      <w:proofErr w:type="gramEnd"/>
    </w:p>
    <w:p w:rsidR="009B5FF7" w:rsidRDefault="009B5FF7" w:rsidP="009B5FF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9B5FF7" w:rsidRDefault="009B5FF7" w:rsidP="009B5FF7">
      <w:pPr>
        <w:shd w:val="clear" w:color="auto" w:fill="FFFFFF"/>
        <w:tabs>
          <w:tab w:val="left" w:pos="912"/>
        </w:tabs>
        <w:spacing w:line="322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          3.</w:t>
      </w:r>
      <w:r>
        <w:rPr>
          <w:rFonts w:ascii="Arial" w:hAnsi="Arial" w:cs="Arial"/>
          <w:sz w:val="24"/>
          <w:szCs w:val="24"/>
        </w:rPr>
        <w:tab/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                     за собой.</w:t>
      </w:r>
    </w:p>
    <w:p w:rsidR="009B5FF7" w:rsidRDefault="009B5FF7" w:rsidP="009B5FF7">
      <w:pPr>
        <w:shd w:val="clear" w:color="auto" w:fill="FFFFFF"/>
        <w:tabs>
          <w:tab w:val="left" w:pos="912"/>
        </w:tabs>
        <w:spacing w:line="322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5FF7" w:rsidRDefault="009B5FF7" w:rsidP="009B5FF7">
      <w:pPr>
        <w:shd w:val="clear" w:color="auto" w:fill="FFFFFF"/>
        <w:tabs>
          <w:tab w:val="left" w:pos="912"/>
        </w:tabs>
        <w:spacing w:line="322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5FF7" w:rsidRDefault="009B5FF7" w:rsidP="009B5FF7">
      <w:pPr>
        <w:shd w:val="clear" w:color="auto" w:fill="FFFFFF"/>
        <w:tabs>
          <w:tab w:val="left" w:pos="912"/>
        </w:tabs>
        <w:spacing w:line="322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Заместитель Главы администрации                                                      А.Н. Сыров</w:t>
      </w:r>
    </w:p>
    <w:p w:rsidR="009B5FF7" w:rsidRDefault="009B5FF7" w:rsidP="009B5FF7">
      <w:pPr>
        <w:shd w:val="clear" w:color="auto" w:fill="FFFFFF"/>
        <w:tabs>
          <w:tab w:val="left" w:pos="912"/>
        </w:tabs>
        <w:spacing w:line="322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67D4E" w:rsidRDefault="00E67D4E">
      <w:bookmarkStart w:id="0" w:name="_GoBack"/>
      <w:bookmarkEnd w:id="0"/>
    </w:p>
    <w:sectPr w:rsidR="00E67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4AB"/>
    <w:rsid w:val="008A04AB"/>
    <w:rsid w:val="009B5FF7"/>
    <w:rsid w:val="00CE5C5C"/>
    <w:rsid w:val="00E6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FF7"/>
    <w:pPr>
      <w:spacing w:after="0" w:line="240" w:lineRule="auto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FF7"/>
    <w:pPr>
      <w:spacing w:after="0" w:line="240" w:lineRule="auto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5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2019-11-27T07:58:00Z</dcterms:created>
  <dcterms:modified xsi:type="dcterms:W3CDTF">2019-11-27T08:09:00Z</dcterms:modified>
</cp:coreProperties>
</file>