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476D9B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76D9B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476D9B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76D9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476D9B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76D9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476D9B">
        <w:rPr>
          <w:rFonts w:ascii="Arial" w:hAnsi="Arial" w:cs="Arial"/>
          <w:bCs/>
          <w:spacing w:val="10"/>
          <w:w w:val="115"/>
        </w:rPr>
        <w:br/>
      </w:r>
      <w:r w:rsidRPr="00476D9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476D9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476D9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76D9B">
        <w:rPr>
          <w:rFonts w:ascii="Arial" w:hAnsi="Arial" w:cs="Arial"/>
          <w:bCs/>
          <w:w w:val="115"/>
        </w:rPr>
        <w:t>ПОСТАНОВЛЕНИЕ</w:t>
      </w:r>
    </w:p>
    <w:p w:rsidR="0012332B" w:rsidRPr="00476D9B" w:rsidRDefault="0012332B" w:rsidP="0012332B">
      <w:pPr>
        <w:ind w:left="-567"/>
        <w:rPr>
          <w:rFonts w:ascii="Arial" w:hAnsi="Arial" w:cs="Arial"/>
        </w:rPr>
      </w:pPr>
    </w:p>
    <w:p w:rsidR="0012332B" w:rsidRPr="00476D9B" w:rsidRDefault="00F42BF9" w:rsidP="00627AAB">
      <w:pPr>
        <w:tabs>
          <w:tab w:val="left" w:pos="9072"/>
        </w:tabs>
        <w:rPr>
          <w:rFonts w:ascii="Arial" w:hAnsi="Arial" w:cs="Arial"/>
        </w:rPr>
      </w:pPr>
      <w:r w:rsidRPr="00476D9B">
        <w:rPr>
          <w:rFonts w:ascii="Arial" w:hAnsi="Arial" w:cs="Arial"/>
        </w:rPr>
        <w:t>08.08</w:t>
      </w:r>
      <w:r w:rsidR="00BC71D7" w:rsidRPr="00476D9B">
        <w:rPr>
          <w:rFonts w:ascii="Arial" w:hAnsi="Arial" w:cs="Arial"/>
        </w:rPr>
        <w:t>.202</w:t>
      </w:r>
      <w:r w:rsidR="000A3ED3" w:rsidRPr="00476D9B">
        <w:rPr>
          <w:rFonts w:ascii="Arial" w:hAnsi="Arial" w:cs="Arial"/>
        </w:rPr>
        <w:t>3</w:t>
      </w:r>
      <w:r w:rsidR="00BC71D7" w:rsidRPr="00476D9B">
        <w:rPr>
          <w:rFonts w:ascii="Arial" w:hAnsi="Arial" w:cs="Arial"/>
        </w:rPr>
        <w:t xml:space="preserve"> г.</w:t>
      </w:r>
      <w:r w:rsidR="0012332B" w:rsidRPr="00476D9B">
        <w:rPr>
          <w:rFonts w:ascii="Arial" w:hAnsi="Arial" w:cs="Arial"/>
        </w:rPr>
        <w:t xml:space="preserve">                                                      </w:t>
      </w:r>
      <w:r w:rsidR="00627AAB" w:rsidRPr="00476D9B">
        <w:rPr>
          <w:rFonts w:ascii="Arial" w:hAnsi="Arial" w:cs="Arial"/>
        </w:rPr>
        <w:t xml:space="preserve">                                           </w:t>
      </w:r>
      <w:r w:rsidR="0012332B" w:rsidRPr="00476D9B">
        <w:rPr>
          <w:rFonts w:ascii="Arial" w:hAnsi="Arial" w:cs="Arial"/>
        </w:rPr>
        <w:t xml:space="preserve"> </w:t>
      </w:r>
      <w:r w:rsidR="00E66B27" w:rsidRPr="00476D9B">
        <w:rPr>
          <w:rFonts w:ascii="Arial" w:hAnsi="Arial" w:cs="Arial"/>
        </w:rPr>
        <w:t xml:space="preserve">       </w:t>
      </w:r>
      <w:r w:rsidR="0012332B" w:rsidRPr="00476D9B">
        <w:rPr>
          <w:rFonts w:ascii="Arial" w:hAnsi="Arial" w:cs="Arial"/>
        </w:rPr>
        <w:t xml:space="preserve">№ </w:t>
      </w:r>
      <w:r w:rsidRPr="00476D9B">
        <w:rPr>
          <w:rFonts w:ascii="Arial" w:hAnsi="Arial" w:cs="Arial"/>
        </w:rPr>
        <w:t>361</w:t>
      </w:r>
      <w:r w:rsidR="00340698" w:rsidRPr="00476D9B">
        <w:rPr>
          <w:rFonts w:ascii="Arial" w:hAnsi="Arial" w:cs="Arial"/>
        </w:rPr>
        <w:t>5</w:t>
      </w:r>
      <w:r w:rsidR="00BC71D7" w:rsidRPr="00476D9B">
        <w:rPr>
          <w:rFonts w:ascii="Arial" w:hAnsi="Arial" w:cs="Arial"/>
        </w:rPr>
        <w:t xml:space="preserve"> - ПА</w:t>
      </w:r>
    </w:p>
    <w:p w:rsidR="0012332B" w:rsidRPr="00476D9B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476D9B">
        <w:rPr>
          <w:rFonts w:ascii="Arial" w:hAnsi="Arial" w:cs="Arial"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340698" w:rsidRPr="00340698" w:rsidRDefault="00340698" w:rsidP="00340698">
      <w:pPr>
        <w:ind w:right="-426"/>
        <w:jc w:val="center"/>
        <w:rPr>
          <w:rFonts w:ascii="Arial" w:hAnsi="Arial" w:cs="Arial"/>
          <w:b/>
          <w:bCs/>
        </w:rPr>
      </w:pPr>
      <w:r w:rsidRPr="00340698">
        <w:rPr>
          <w:rFonts w:ascii="Arial" w:hAnsi="Arial" w:cs="Arial"/>
          <w:b/>
          <w:bCs/>
        </w:rPr>
        <w:t xml:space="preserve">О сносе самовольной </w:t>
      </w:r>
      <w:proofErr w:type="gramStart"/>
      <w:r w:rsidRPr="00340698">
        <w:rPr>
          <w:rFonts w:ascii="Arial" w:hAnsi="Arial" w:cs="Arial"/>
          <w:b/>
          <w:bCs/>
        </w:rPr>
        <w:t>постройки  на</w:t>
      </w:r>
      <w:proofErr w:type="gramEnd"/>
      <w:r w:rsidRPr="00340698">
        <w:rPr>
          <w:rFonts w:ascii="Arial" w:hAnsi="Arial" w:cs="Arial"/>
          <w:b/>
          <w:bCs/>
        </w:rPr>
        <w:t xml:space="preserve"> территории муниципального образования городской округ Люберцы, расположенной по адресу: Московская область, городской округ Люберцы, </w:t>
      </w:r>
      <w:proofErr w:type="spellStart"/>
      <w:r w:rsidRPr="00340698">
        <w:rPr>
          <w:rFonts w:ascii="Arial" w:hAnsi="Arial" w:cs="Arial"/>
          <w:b/>
          <w:bCs/>
        </w:rPr>
        <w:t>г.Люберцы</w:t>
      </w:r>
      <w:proofErr w:type="spellEnd"/>
      <w:r w:rsidRPr="00340698">
        <w:rPr>
          <w:rFonts w:ascii="Arial" w:hAnsi="Arial" w:cs="Arial"/>
          <w:b/>
          <w:bCs/>
        </w:rPr>
        <w:t xml:space="preserve">, </w:t>
      </w:r>
      <w:proofErr w:type="spellStart"/>
      <w:r w:rsidRPr="00340698">
        <w:rPr>
          <w:rFonts w:ascii="Arial" w:hAnsi="Arial" w:cs="Arial"/>
          <w:b/>
          <w:bCs/>
        </w:rPr>
        <w:t>ул.Красная</w:t>
      </w:r>
      <w:proofErr w:type="spellEnd"/>
      <w:r w:rsidRPr="00340698">
        <w:rPr>
          <w:rFonts w:ascii="Arial" w:hAnsi="Arial" w:cs="Arial"/>
          <w:b/>
          <w:bCs/>
        </w:rPr>
        <w:t xml:space="preserve">, д.1, вблизи </w:t>
      </w:r>
      <w:proofErr w:type="spellStart"/>
      <w:r w:rsidRPr="00340698">
        <w:rPr>
          <w:rFonts w:ascii="Arial" w:hAnsi="Arial" w:cs="Arial"/>
          <w:b/>
          <w:bCs/>
        </w:rPr>
        <w:t>лит.Ю</w:t>
      </w:r>
      <w:proofErr w:type="spellEnd"/>
    </w:p>
    <w:p w:rsidR="00340698" w:rsidRPr="00340698" w:rsidRDefault="00340698" w:rsidP="00340698">
      <w:pPr>
        <w:ind w:right="-426"/>
        <w:jc w:val="center"/>
        <w:rPr>
          <w:rFonts w:ascii="Arial" w:hAnsi="Arial" w:cs="Arial"/>
          <w:b/>
          <w:bCs/>
        </w:rPr>
      </w:pPr>
      <w:r w:rsidRPr="00340698">
        <w:rPr>
          <w:rFonts w:ascii="Arial" w:hAnsi="Arial" w:cs="Arial"/>
          <w:b/>
          <w:bCs/>
        </w:rPr>
        <w:t>(координаты объекта 55.687274,37.885834)</w:t>
      </w:r>
    </w:p>
    <w:p w:rsidR="00340698" w:rsidRPr="00340698" w:rsidRDefault="00340698" w:rsidP="00340698">
      <w:pPr>
        <w:ind w:right="-426"/>
        <w:jc w:val="both"/>
        <w:rPr>
          <w:rFonts w:ascii="Arial" w:hAnsi="Arial" w:cs="Arial"/>
          <w:b/>
          <w:bCs/>
        </w:rPr>
      </w:pP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городской округ Люберцы Московской области,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городского округа Люберцы Московской области, утвержденным Постановлением администрации городского округа Люберцы Московской области от 08.05.2018 № 1696-ПА, пунктом 8 Протокола по результатам обхода (объезда) или проверки сообщения о факте незаконного строительства (реконструкции) от 20.07.2023 № 32, </w:t>
      </w:r>
      <w:proofErr w:type="gramStart"/>
      <w:r w:rsidRPr="00340698">
        <w:rPr>
          <w:rFonts w:ascii="Arial" w:hAnsi="Arial" w:cs="Arial"/>
          <w:bCs/>
        </w:rPr>
        <w:t>Актом  осмотра</w:t>
      </w:r>
      <w:proofErr w:type="gramEnd"/>
      <w:r w:rsidRPr="00340698">
        <w:rPr>
          <w:rFonts w:ascii="Arial" w:hAnsi="Arial" w:cs="Arial"/>
          <w:bCs/>
        </w:rPr>
        <w:t xml:space="preserve"> объекта самовольного строительства от 10.07.2023, Распоряжением администрации городского округа Люберцы Московской области от 11.04.2023 № 55-РА «О наделении полномочиями заместителя Главы администрации Малышева Эдуарда Владимировича», постановляю:</w:t>
      </w:r>
    </w:p>
    <w:p w:rsidR="00340698" w:rsidRPr="00340698" w:rsidRDefault="00340698" w:rsidP="00340698">
      <w:pPr>
        <w:ind w:right="-426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340698">
        <w:rPr>
          <w:rFonts w:ascii="Arial" w:hAnsi="Arial" w:cs="Arial"/>
          <w:bCs/>
        </w:rPr>
        <w:t xml:space="preserve">1. Принять решение о сносе самовольной постройки, расположенной по адресу: Московская область, городской округ Люберцы, </w:t>
      </w:r>
      <w:proofErr w:type="spellStart"/>
      <w:r w:rsidRPr="00340698">
        <w:rPr>
          <w:rFonts w:ascii="Arial" w:hAnsi="Arial" w:cs="Arial"/>
          <w:bCs/>
        </w:rPr>
        <w:t>г.Люберцы</w:t>
      </w:r>
      <w:proofErr w:type="spellEnd"/>
      <w:r w:rsidRPr="00340698">
        <w:rPr>
          <w:rFonts w:ascii="Arial" w:hAnsi="Arial" w:cs="Arial"/>
          <w:bCs/>
        </w:rPr>
        <w:t xml:space="preserve">, </w:t>
      </w:r>
      <w:proofErr w:type="spellStart"/>
      <w:r w:rsidRPr="00340698">
        <w:rPr>
          <w:rFonts w:ascii="Arial" w:hAnsi="Arial" w:cs="Arial"/>
          <w:bCs/>
        </w:rPr>
        <w:t>ул.Красная</w:t>
      </w:r>
      <w:proofErr w:type="spellEnd"/>
      <w:r w:rsidRPr="00340698">
        <w:rPr>
          <w:rFonts w:ascii="Arial" w:hAnsi="Arial" w:cs="Arial"/>
          <w:bCs/>
        </w:rPr>
        <w:t xml:space="preserve">, д.1, вблизи </w:t>
      </w:r>
      <w:proofErr w:type="spellStart"/>
      <w:r w:rsidRPr="00340698">
        <w:rPr>
          <w:rFonts w:ascii="Arial" w:hAnsi="Arial" w:cs="Arial"/>
          <w:bCs/>
        </w:rPr>
        <w:t>лит.Ю</w:t>
      </w:r>
      <w:proofErr w:type="spellEnd"/>
      <w:r w:rsidRPr="00340698">
        <w:rPr>
          <w:rFonts w:ascii="Arial" w:hAnsi="Arial" w:cs="Arial"/>
          <w:bCs/>
        </w:rPr>
        <w:t xml:space="preserve"> (координаты объекта </w:t>
      </w:r>
      <w:proofErr w:type="gramStart"/>
      <w:r w:rsidRPr="00340698">
        <w:rPr>
          <w:rFonts w:ascii="Arial" w:hAnsi="Arial" w:cs="Arial"/>
          <w:bCs/>
        </w:rPr>
        <w:t>55.687274,37.885834</w:t>
      </w:r>
      <w:proofErr w:type="gramEnd"/>
      <w:r w:rsidRPr="00340698">
        <w:rPr>
          <w:rFonts w:ascii="Arial" w:hAnsi="Arial" w:cs="Arial"/>
          <w:bCs/>
        </w:rPr>
        <w:t>).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2. Управлению строительства (</w:t>
      </w:r>
      <w:proofErr w:type="spellStart"/>
      <w:r w:rsidRPr="00340698">
        <w:rPr>
          <w:rFonts w:ascii="Arial" w:hAnsi="Arial" w:cs="Arial"/>
          <w:bCs/>
        </w:rPr>
        <w:t>Синчук</w:t>
      </w:r>
      <w:proofErr w:type="spellEnd"/>
      <w:r w:rsidRPr="00340698">
        <w:rPr>
          <w:rFonts w:ascii="Arial" w:hAnsi="Arial" w:cs="Arial"/>
          <w:bCs/>
        </w:rPr>
        <w:t xml:space="preserve"> В.В.).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2.1.1. Размещение сообщения о планируемом сносе самовольной постройки, указанной в пункте 1 настоящего Постановления, на официальном сайте администрации городского округа Люберцы в сети «Интернет» и средствах массовой информации.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2.2.  В случае,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0698" w:rsidRP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340698" w:rsidRDefault="00340698" w:rsidP="00340698">
      <w:pPr>
        <w:ind w:right="-426" w:firstLine="708"/>
        <w:jc w:val="both"/>
        <w:rPr>
          <w:rFonts w:ascii="Arial" w:hAnsi="Arial" w:cs="Arial"/>
          <w:bCs/>
        </w:rPr>
      </w:pPr>
      <w:r w:rsidRPr="00340698">
        <w:rPr>
          <w:rFonts w:ascii="Arial" w:hAnsi="Arial" w:cs="Arial"/>
          <w:bCs/>
        </w:rPr>
        <w:t>4. Контроль за исполнением настоящего Постановления оставляю за собой.</w:t>
      </w:r>
    </w:p>
    <w:p w:rsidR="00476D9B" w:rsidRDefault="00476D9B" w:rsidP="00340698">
      <w:pPr>
        <w:ind w:right="-426" w:firstLine="708"/>
        <w:jc w:val="both"/>
        <w:rPr>
          <w:rFonts w:ascii="Arial" w:hAnsi="Arial" w:cs="Arial"/>
          <w:bCs/>
        </w:rPr>
      </w:pPr>
    </w:p>
    <w:p w:rsidR="00F63B7F" w:rsidRDefault="00340698" w:rsidP="00627AAB">
      <w:pPr>
        <w:ind w:right="-426"/>
        <w:jc w:val="both"/>
        <w:rPr>
          <w:sz w:val="28"/>
          <w:szCs w:val="28"/>
        </w:rPr>
      </w:pPr>
      <w:r w:rsidRPr="00340698">
        <w:rPr>
          <w:rFonts w:ascii="Arial" w:hAnsi="Arial" w:cs="Arial"/>
          <w:bCs/>
        </w:rPr>
        <w:t xml:space="preserve">Заместитель Главы администрации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340698">
        <w:rPr>
          <w:rFonts w:ascii="Arial" w:hAnsi="Arial" w:cs="Arial"/>
          <w:bCs/>
        </w:rPr>
        <w:t>Э.В. Малышев</w:t>
      </w:r>
      <w:bookmarkStart w:id="0" w:name="_GoBack"/>
      <w:bookmarkEnd w:id="0"/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E" w:rsidRDefault="00C8320E" w:rsidP="004677B1">
      <w:r>
        <w:separator/>
      </w:r>
    </w:p>
  </w:endnote>
  <w:endnote w:type="continuationSeparator" w:id="0">
    <w:p w:rsidR="00C8320E" w:rsidRDefault="00C8320E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E" w:rsidRDefault="00C8320E" w:rsidP="004677B1">
      <w:r>
        <w:separator/>
      </w:r>
    </w:p>
  </w:footnote>
  <w:footnote w:type="continuationSeparator" w:id="0">
    <w:p w:rsidR="00C8320E" w:rsidRDefault="00C8320E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2F4500"/>
    <w:rsid w:val="003253D6"/>
    <w:rsid w:val="003365AE"/>
    <w:rsid w:val="00340698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43E6"/>
    <w:rsid w:val="004157FD"/>
    <w:rsid w:val="00443C6A"/>
    <w:rsid w:val="00443CB8"/>
    <w:rsid w:val="00445065"/>
    <w:rsid w:val="0044797F"/>
    <w:rsid w:val="004672DF"/>
    <w:rsid w:val="004677B1"/>
    <w:rsid w:val="004718CF"/>
    <w:rsid w:val="00476D9B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043A0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065F"/>
    <w:rsid w:val="00C5547A"/>
    <w:rsid w:val="00C56F74"/>
    <w:rsid w:val="00C63C44"/>
    <w:rsid w:val="00C778B9"/>
    <w:rsid w:val="00C81556"/>
    <w:rsid w:val="00C8320E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2BF9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DE35-026E-4C4C-AEAF-CE5EE58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9C5E-0F00-48C8-83BF-88BD356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2023-08-14T09:03:00Z</dcterms:created>
  <dcterms:modified xsi:type="dcterms:W3CDTF">2023-08-14T09:03:00Z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