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42E9">
        <w:rPr>
          <w:bCs/>
          <w:color w:val="000000"/>
          <w:sz w:val="24"/>
          <w:szCs w:val="24"/>
        </w:rPr>
        <w:t>АДМИНИСТРАЦИЯ</w:t>
      </w:r>
    </w:p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42E9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42E9">
        <w:rPr>
          <w:bCs/>
          <w:color w:val="000000"/>
          <w:sz w:val="24"/>
          <w:szCs w:val="24"/>
        </w:rPr>
        <w:t>ГОРОДСКОЙ ОКРУГ ЛЮБЕРЦЫ</w:t>
      </w:r>
      <w:r w:rsidRPr="00AD42E9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42E9">
        <w:rPr>
          <w:bCs/>
          <w:color w:val="000000"/>
          <w:sz w:val="24"/>
          <w:szCs w:val="24"/>
        </w:rPr>
        <w:t>ПОСТАНОВЛЕНИЕ</w:t>
      </w:r>
    </w:p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D42E9" w:rsidRDefault="00AF1305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D42E9">
        <w:rPr>
          <w:color w:val="000000"/>
          <w:sz w:val="24"/>
          <w:szCs w:val="24"/>
        </w:rPr>
        <w:t>17.08.</w:t>
      </w:r>
      <w:r w:rsidR="002F7421" w:rsidRPr="00AD42E9">
        <w:rPr>
          <w:color w:val="000000"/>
          <w:sz w:val="24"/>
          <w:szCs w:val="24"/>
        </w:rPr>
        <w:t>202</w:t>
      </w:r>
      <w:r w:rsidR="005A5DED" w:rsidRPr="00AD42E9">
        <w:rPr>
          <w:color w:val="000000"/>
          <w:sz w:val="24"/>
          <w:szCs w:val="24"/>
        </w:rPr>
        <w:t>1</w:t>
      </w:r>
      <w:r w:rsidR="00460F2D" w:rsidRPr="00AD42E9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AD42E9">
        <w:rPr>
          <w:color w:val="000000"/>
          <w:sz w:val="24"/>
          <w:szCs w:val="24"/>
        </w:rPr>
        <w:t>276</w:t>
      </w:r>
      <w:r w:rsidR="00796A61" w:rsidRPr="00AD42E9">
        <w:rPr>
          <w:color w:val="000000"/>
          <w:sz w:val="24"/>
          <w:szCs w:val="24"/>
        </w:rPr>
        <w:t>0</w:t>
      </w:r>
      <w:r w:rsidR="00136FD1" w:rsidRPr="00AD42E9">
        <w:rPr>
          <w:color w:val="000000"/>
          <w:sz w:val="24"/>
          <w:szCs w:val="24"/>
        </w:rPr>
        <w:t>-ПА</w:t>
      </w:r>
    </w:p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D42E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D42E9">
        <w:rPr>
          <w:color w:val="000000"/>
          <w:sz w:val="24"/>
          <w:szCs w:val="24"/>
        </w:rPr>
        <w:t>г. Люберцы</w:t>
      </w:r>
    </w:p>
    <w:p w:rsidR="00460F2D" w:rsidRPr="00AD42E9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AD42E9" w:rsidRDefault="005D567F" w:rsidP="005D567F">
      <w:pPr>
        <w:jc w:val="center"/>
        <w:rPr>
          <w:rFonts w:ascii="Arial" w:hAnsi="Arial" w:cs="Arial"/>
          <w:b/>
          <w:szCs w:val="24"/>
        </w:rPr>
      </w:pPr>
      <w:r w:rsidRPr="00AD42E9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</w:t>
      </w:r>
      <w:r w:rsidR="00AD42E9">
        <w:rPr>
          <w:rFonts w:ascii="Arial" w:hAnsi="Arial" w:cs="Arial"/>
          <w:b/>
          <w:szCs w:val="24"/>
        </w:rPr>
        <w:t xml:space="preserve">г Люберцы Московской области </w:t>
      </w:r>
    </w:p>
    <w:p w:rsidR="005D567F" w:rsidRPr="00AD42E9" w:rsidRDefault="005D567F" w:rsidP="005D567F">
      <w:pPr>
        <w:jc w:val="center"/>
        <w:rPr>
          <w:rFonts w:ascii="Arial" w:hAnsi="Arial" w:cs="Arial"/>
          <w:b/>
          <w:szCs w:val="24"/>
        </w:rPr>
      </w:pPr>
      <w:r w:rsidRPr="00AD42E9">
        <w:rPr>
          <w:rFonts w:ascii="Arial" w:hAnsi="Arial" w:cs="Arial"/>
          <w:b/>
          <w:szCs w:val="24"/>
        </w:rPr>
        <w:t>от 08.07.2020 № 1850-ПА</w:t>
      </w:r>
    </w:p>
    <w:p w:rsidR="005D567F" w:rsidRPr="00AD42E9" w:rsidRDefault="005D567F" w:rsidP="005D567F">
      <w:pPr>
        <w:jc w:val="center"/>
        <w:rPr>
          <w:rFonts w:ascii="Arial" w:hAnsi="Arial" w:cs="Arial"/>
          <w:b/>
          <w:szCs w:val="24"/>
        </w:rPr>
      </w:pPr>
    </w:p>
    <w:p w:rsidR="005D567F" w:rsidRPr="00AD42E9" w:rsidRDefault="005D567F" w:rsidP="005D56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D42E9">
        <w:rPr>
          <w:rFonts w:ascii="Arial" w:hAnsi="Arial" w:cs="Arial"/>
          <w:szCs w:val="24"/>
        </w:rPr>
        <w:tab/>
      </w:r>
      <w:proofErr w:type="gramStart"/>
      <w:r w:rsidRPr="00AD42E9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AD42E9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</w:t>
      </w:r>
      <w:r w:rsidR="00AD42E9">
        <w:rPr>
          <w:rFonts w:ascii="Arial" w:hAnsi="Arial" w:cs="Arial"/>
          <w:szCs w:val="24"/>
        </w:rPr>
        <w:t xml:space="preserve"> </w:t>
      </w:r>
      <w:r w:rsidRPr="00AD42E9">
        <w:rPr>
          <w:rFonts w:ascii="Arial" w:hAnsi="Arial" w:cs="Arial"/>
          <w:szCs w:val="24"/>
        </w:rPr>
        <w:t>№ 1-РГ «О наделении пол</w:t>
      </w:r>
      <w:bookmarkStart w:id="0" w:name="_GoBack"/>
      <w:bookmarkEnd w:id="0"/>
      <w:r w:rsidRPr="00AD42E9">
        <w:rPr>
          <w:rFonts w:ascii="Arial" w:hAnsi="Arial" w:cs="Arial"/>
          <w:szCs w:val="24"/>
        </w:rPr>
        <w:t>номочиями Первого заместителя Главы администрации», постановляю:</w:t>
      </w:r>
    </w:p>
    <w:p w:rsidR="005D567F" w:rsidRPr="00AD42E9" w:rsidRDefault="005D567F" w:rsidP="005D56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AD42E9">
        <w:rPr>
          <w:rFonts w:ascii="Arial" w:hAnsi="Arial" w:cs="Arial"/>
          <w:szCs w:val="24"/>
        </w:rPr>
        <w:t xml:space="preserve">Внести в Постановление администрации муниципального образования городской округ Люберцы Московской области </w:t>
      </w:r>
      <w:r w:rsidR="00AD42E9">
        <w:rPr>
          <w:rFonts w:ascii="Arial" w:hAnsi="Arial" w:cs="Arial"/>
          <w:szCs w:val="24"/>
        </w:rPr>
        <w:t xml:space="preserve">от 08.07.2020 </w:t>
      </w:r>
      <w:r w:rsidRPr="00AD42E9">
        <w:rPr>
          <w:rFonts w:ascii="Arial" w:hAnsi="Arial" w:cs="Arial"/>
          <w:szCs w:val="24"/>
        </w:rPr>
        <w:t>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AD42E9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5D567F" w:rsidRPr="00AD42E9" w:rsidRDefault="005D567F" w:rsidP="005D567F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D42E9">
        <w:rPr>
          <w:rFonts w:ascii="Arial" w:hAnsi="Arial" w:cs="Arial"/>
          <w:szCs w:val="24"/>
        </w:rPr>
        <w:t>1.1.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5D567F" w:rsidRPr="00AD42E9" w:rsidRDefault="005D567F" w:rsidP="005D567F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AD42E9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23.07.2021.</w:t>
      </w:r>
    </w:p>
    <w:p w:rsidR="005D567F" w:rsidRPr="00AD42E9" w:rsidRDefault="005D567F" w:rsidP="005D567F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AD42E9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D567F" w:rsidRPr="00AD42E9" w:rsidRDefault="005D567F" w:rsidP="005D567F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AD42E9">
        <w:rPr>
          <w:rFonts w:ascii="Arial" w:hAnsi="Arial" w:cs="Arial"/>
          <w:szCs w:val="24"/>
        </w:rPr>
        <w:t>Контроль за</w:t>
      </w:r>
      <w:proofErr w:type="gramEnd"/>
      <w:r w:rsidRPr="00AD42E9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F1305" w:rsidRPr="00AD42E9" w:rsidRDefault="00AF1305" w:rsidP="00AF130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F1305" w:rsidRPr="00AD42E9" w:rsidRDefault="00AF1305" w:rsidP="00AF130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F1305" w:rsidRPr="00AD42E9" w:rsidRDefault="00AF1305" w:rsidP="00AF1305">
      <w:pPr>
        <w:jc w:val="both"/>
        <w:rPr>
          <w:rFonts w:ascii="Arial" w:hAnsi="Arial" w:cs="Arial"/>
          <w:szCs w:val="24"/>
        </w:rPr>
      </w:pPr>
      <w:r w:rsidRPr="00AD42E9">
        <w:rPr>
          <w:rFonts w:ascii="Arial" w:hAnsi="Arial" w:cs="Arial"/>
          <w:szCs w:val="24"/>
        </w:rPr>
        <w:t xml:space="preserve">Первый заместитель </w:t>
      </w:r>
    </w:p>
    <w:p w:rsidR="00AF1305" w:rsidRPr="00AD42E9" w:rsidRDefault="00AF1305" w:rsidP="00AF1305">
      <w:pPr>
        <w:jc w:val="both"/>
        <w:rPr>
          <w:rFonts w:ascii="Arial" w:hAnsi="Arial" w:cs="Arial"/>
          <w:szCs w:val="24"/>
        </w:rPr>
      </w:pPr>
      <w:r w:rsidRPr="00AD42E9">
        <w:rPr>
          <w:rFonts w:ascii="Arial" w:hAnsi="Arial" w:cs="Arial"/>
          <w:szCs w:val="24"/>
        </w:rPr>
        <w:t xml:space="preserve">Главы администрации </w:t>
      </w:r>
      <w:r w:rsidRPr="00AD42E9">
        <w:rPr>
          <w:rFonts w:ascii="Arial" w:hAnsi="Arial" w:cs="Arial"/>
          <w:szCs w:val="24"/>
        </w:rPr>
        <w:tab/>
      </w:r>
      <w:r w:rsidRPr="00AD42E9">
        <w:rPr>
          <w:rFonts w:ascii="Arial" w:hAnsi="Arial" w:cs="Arial"/>
          <w:szCs w:val="24"/>
        </w:rPr>
        <w:tab/>
      </w:r>
      <w:r w:rsidRPr="00AD42E9">
        <w:rPr>
          <w:rFonts w:ascii="Arial" w:hAnsi="Arial" w:cs="Arial"/>
          <w:szCs w:val="24"/>
        </w:rPr>
        <w:tab/>
      </w:r>
      <w:r w:rsidRPr="00AD42E9">
        <w:rPr>
          <w:rFonts w:ascii="Arial" w:hAnsi="Arial" w:cs="Arial"/>
          <w:szCs w:val="24"/>
        </w:rPr>
        <w:tab/>
      </w:r>
      <w:r w:rsidRPr="00AD42E9">
        <w:rPr>
          <w:rFonts w:ascii="Arial" w:hAnsi="Arial" w:cs="Arial"/>
          <w:szCs w:val="24"/>
        </w:rPr>
        <w:tab/>
      </w:r>
      <w:r w:rsidRPr="00AD42E9">
        <w:rPr>
          <w:rFonts w:ascii="Arial" w:hAnsi="Arial" w:cs="Arial"/>
          <w:szCs w:val="24"/>
        </w:rPr>
        <w:tab/>
      </w:r>
      <w:r w:rsidRPr="00AD42E9">
        <w:rPr>
          <w:rFonts w:ascii="Arial" w:hAnsi="Arial" w:cs="Arial"/>
          <w:szCs w:val="24"/>
        </w:rPr>
        <w:tab/>
        <w:t xml:space="preserve">       И.Г. Назарьева</w:t>
      </w:r>
    </w:p>
    <w:p w:rsidR="00AF1305" w:rsidRPr="00AD42E9" w:rsidRDefault="00AF1305" w:rsidP="00AF1305">
      <w:pPr>
        <w:jc w:val="both"/>
        <w:rPr>
          <w:rFonts w:ascii="Arial" w:hAnsi="Arial" w:cs="Arial"/>
          <w:szCs w:val="24"/>
        </w:rPr>
      </w:pPr>
    </w:p>
    <w:p w:rsidR="00AF1305" w:rsidRPr="00AD42E9" w:rsidRDefault="00AF1305" w:rsidP="00AF1305">
      <w:pPr>
        <w:jc w:val="center"/>
        <w:rPr>
          <w:rFonts w:ascii="Arial" w:hAnsi="Arial" w:cs="Arial"/>
          <w:szCs w:val="24"/>
        </w:rPr>
        <w:sectPr w:rsidR="00AF1305" w:rsidRPr="00AD42E9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5D567F" w:rsidRPr="00AD42E9" w:rsidTr="00AB297A">
        <w:tc>
          <w:tcPr>
            <w:tcW w:w="10598" w:type="dxa"/>
          </w:tcPr>
          <w:p w:rsidR="005D567F" w:rsidRPr="00AD42E9" w:rsidRDefault="005D567F" w:rsidP="00AB29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Утверждены</w:t>
            </w:r>
          </w:p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5D567F" w:rsidRPr="00AD42E9" w:rsidRDefault="005D567F" w:rsidP="00AD42E9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от </w:t>
            </w:r>
            <w:r w:rsidR="00AD42E9">
              <w:rPr>
                <w:rFonts w:ascii="Arial" w:hAnsi="Arial" w:cs="Arial"/>
                <w:szCs w:val="24"/>
              </w:rPr>
              <w:t>17.08.</w:t>
            </w:r>
            <w:r w:rsidRPr="00AD42E9">
              <w:rPr>
                <w:rFonts w:ascii="Arial" w:hAnsi="Arial" w:cs="Arial"/>
                <w:szCs w:val="24"/>
              </w:rPr>
              <w:t xml:space="preserve">2021 № </w:t>
            </w:r>
            <w:r w:rsidR="00AD42E9">
              <w:rPr>
                <w:rFonts w:ascii="Arial" w:hAnsi="Arial" w:cs="Arial"/>
                <w:szCs w:val="24"/>
              </w:rPr>
              <w:t>2760</w:t>
            </w:r>
            <w:r w:rsidRPr="00AD42E9">
              <w:rPr>
                <w:rFonts w:ascii="Arial" w:hAnsi="Arial" w:cs="Arial"/>
                <w:szCs w:val="24"/>
              </w:rPr>
              <w:t>-ПА</w:t>
            </w:r>
          </w:p>
        </w:tc>
      </w:tr>
    </w:tbl>
    <w:p w:rsidR="005D567F" w:rsidRPr="00AD42E9" w:rsidRDefault="005D567F" w:rsidP="005D567F">
      <w:pPr>
        <w:tabs>
          <w:tab w:val="left" w:pos="1545"/>
        </w:tabs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b/>
          <w:szCs w:val="24"/>
        </w:rPr>
      </w:pPr>
      <w:r w:rsidRPr="00AD42E9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5D567F" w:rsidRPr="00AD42E9" w:rsidRDefault="005D567F" w:rsidP="005D567F">
      <w:pPr>
        <w:ind w:left="4820"/>
        <w:rPr>
          <w:rFonts w:ascii="Arial" w:hAnsi="Arial" w:cs="Arial"/>
          <w:szCs w:val="24"/>
        </w:rPr>
      </w:pPr>
    </w:p>
    <w:tbl>
      <w:tblPr>
        <w:tblStyle w:val="a6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551"/>
        <w:gridCol w:w="2552"/>
        <w:gridCol w:w="2551"/>
        <w:gridCol w:w="2551"/>
      </w:tblGrid>
      <w:tr w:rsidR="005D567F" w:rsidRPr="00AD42E9" w:rsidTr="00AD42E9">
        <w:trPr>
          <w:trHeight w:val="338"/>
        </w:trPr>
        <w:tc>
          <w:tcPr>
            <w:tcW w:w="567" w:type="dxa"/>
            <w:vMerge w:val="restart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D42E9">
              <w:rPr>
                <w:rFonts w:ascii="Arial" w:hAnsi="Arial" w:cs="Arial"/>
                <w:color w:val="000000"/>
                <w:szCs w:val="24"/>
              </w:rPr>
              <w:t>п</w:t>
            </w:r>
            <w:proofErr w:type="gramEnd"/>
            <w:r w:rsidRPr="00AD42E9">
              <w:rPr>
                <w:rFonts w:ascii="Arial" w:hAnsi="Arial" w:cs="Arial"/>
                <w:color w:val="000000"/>
                <w:szCs w:val="24"/>
              </w:rPr>
              <w:t>/№</w:t>
            </w:r>
          </w:p>
        </w:tc>
        <w:tc>
          <w:tcPr>
            <w:tcW w:w="2410" w:type="dxa"/>
            <w:vMerge w:val="restart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2757" w:type="dxa"/>
            <w:gridSpan w:val="5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Наименование услуг</w:t>
            </w:r>
          </w:p>
        </w:tc>
      </w:tr>
      <w:tr w:rsidR="005D567F" w:rsidRPr="00AD42E9" w:rsidTr="00AD42E9">
        <w:trPr>
          <w:trHeight w:val="733"/>
        </w:trPr>
        <w:tc>
          <w:tcPr>
            <w:tcW w:w="567" w:type="dxa"/>
            <w:vMerge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5102" w:type="dxa"/>
            <w:gridSpan w:val="2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Присмотр и уход</w:t>
            </w:r>
          </w:p>
        </w:tc>
      </w:tr>
      <w:tr w:rsidR="005D567F" w:rsidRPr="00AD42E9" w:rsidTr="00AD42E9">
        <w:trPr>
          <w:trHeight w:val="510"/>
        </w:trPr>
        <w:tc>
          <w:tcPr>
            <w:tcW w:w="567" w:type="dxa"/>
            <w:vMerge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7" w:type="dxa"/>
            <w:gridSpan w:val="5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Значения коэффициентов</w:t>
            </w:r>
          </w:p>
        </w:tc>
      </w:tr>
      <w:tr w:rsidR="005D567F" w:rsidRPr="00AD42E9" w:rsidTr="00AD42E9">
        <w:trPr>
          <w:trHeight w:val="418"/>
        </w:trPr>
        <w:tc>
          <w:tcPr>
            <w:tcW w:w="567" w:type="dxa"/>
            <w:vMerge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(от 1 года до 3 лет)</w:t>
            </w:r>
          </w:p>
        </w:tc>
        <w:tc>
          <w:tcPr>
            <w:tcW w:w="2551" w:type="dxa"/>
            <w:vAlign w:val="center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(от 3 лет до 8 лет)</w:t>
            </w:r>
          </w:p>
        </w:tc>
        <w:tc>
          <w:tcPr>
            <w:tcW w:w="2552" w:type="dxa"/>
          </w:tcPr>
          <w:p w:rsidR="005D567F" w:rsidRPr="00AD42E9" w:rsidRDefault="005D567F" w:rsidP="00AB297A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551" w:type="dxa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D42E9">
              <w:rPr>
                <w:rFonts w:ascii="Arial" w:hAnsi="Arial" w:cs="Arial"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551" w:type="dxa"/>
          </w:tcPr>
          <w:p w:rsidR="005D567F" w:rsidRPr="00AD42E9" w:rsidRDefault="005D567F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42E9">
              <w:rPr>
                <w:rFonts w:ascii="Arial" w:hAnsi="Arial" w:cs="Arial"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0,837122403858757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0,897329970921393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0,601338167168157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0,818874535746448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0,968444891977684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0,607098592636450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0,828979609238995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0,965584564964777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1,162509886693320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0,834625111894159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1,087184624599390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0,849552865142867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0,802480738505706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0,937536045028086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0,860403856944002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1,107499273444390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2,497093230334450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0,843309999561036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1,059999543325670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0,807914574371849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AD42E9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AD42E9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0,886595299784724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1,026381770019250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0,819309112898067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№ 15 «Бригантина»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0,950205513298894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0,707468726918534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0,820421538040396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0,861650976306954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0,521298934122586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AD42E9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AD42E9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0,774040941118618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0,943248238699449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0,620813744203418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0,632942602541525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0,853568524309581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0,593681303300816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0,805593621492516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1,039617398705790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0,860341219429121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  <w:tcBorders>
              <w:bottom w:val="single" w:sz="4" w:space="0" w:color="auto"/>
            </w:tcBorders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0,818689366237691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1,012871231202170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0,758620801310888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0,794410172346774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1,069424148182510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1,232050322583020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0,777725504878329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1,047510270141210</w:t>
            </w: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0,845031008834874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0,965841841558012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0,749727905906538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0,810401661963851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1,231893746988990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0,851436937971259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0,808674196011780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1,107876367091380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0,953184177296377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0,802153540623622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0,988814057977870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0,900020167862705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0,777231105740019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1,008315805587850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0,800178925213052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0,838219700387238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1,100590820278050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0,864280148516559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410" w:type="dxa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0,684216583742508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1,109203990450210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0,815636270856255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567F" w:rsidRPr="00AD42E9" w:rsidTr="00AD42E9">
        <w:tc>
          <w:tcPr>
            <w:tcW w:w="567" w:type="dxa"/>
          </w:tcPr>
          <w:p w:rsidR="005D567F" w:rsidRPr="00AD42E9" w:rsidRDefault="005D567F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5D567F" w:rsidRPr="00AD42E9" w:rsidRDefault="005D567F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0,778645033626132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1,187529646417900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AD42E9">
              <w:rPr>
                <w:rFonts w:ascii="Arial" w:hAnsi="Arial" w:cs="Arial"/>
                <w:szCs w:val="24"/>
              </w:rPr>
              <w:t>0,999135899631943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F" w:rsidRPr="00AD42E9" w:rsidRDefault="005D567F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jc w:val="center"/>
        <w:rPr>
          <w:rFonts w:ascii="Arial" w:hAnsi="Arial" w:cs="Arial"/>
          <w:szCs w:val="24"/>
        </w:rPr>
      </w:pPr>
    </w:p>
    <w:p w:rsidR="005D567F" w:rsidRPr="00AD42E9" w:rsidRDefault="005D567F" w:rsidP="005D567F">
      <w:pPr>
        <w:rPr>
          <w:rFonts w:ascii="Arial" w:hAnsi="Arial" w:cs="Arial"/>
          <w:szCs w:val="24"/>
        </w:rPr>
      </w:pPr>
    </w:p>
    <w:p w:rsidR="008C2F66" w:rsidRPr="00AD42E9" w:rsidRDefault="008C2F66" w:rsidP="00AF1305">
      <w:pPr>
        <w:jc w:val="center"/>
        <w:rPr>
          <w:rFonts w:ascii="Arial" w:hAnsi="Arial" w:cs="Arial"/>
          <w:szCs w:val="24"/>
        </w:rPr>
      </w:pPr>
    </w:p>
    <w:sectPr w:rsidR="008C2F66" w:rsidRPr="00AD42E9" w:rsidSect="008C2EFD">
      <w:pgSz w:w="16838" w:h="11906" w:orient="landscape"/>
      <w:pgMar w:top="567" w:right="238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E5" w:rsidRDefault="007A7EE5" w:rsidP="00EC6213">
      <w:r>
        <w:separator/>
      </w:r>
    </w:p>
  </w:endnote>
  <w:endnote w:type="continuationSeparator" w:id="0">
    <w:p w:rsidR="007A7EE5" w:rsidRDefault="007A7EE5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E5" w:rsidRDefault="007A7EE5" w:rsidP="00EC6213">
      <w:r>
        <w:separator/>
      </w:r>
    </w:p>
  </w:footnote>
  <w:footnote w:type="continuationSeparator" w:id="0">
    <w:p w:rsidR="007A7EE5" w:rsidRDefault="007A7EE5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1B3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42EE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D567F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A249B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96A61"/>
    <w:rsid w:val="007A437B"/>
    <w:rsid w:val="007A7EE5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42E9"/>
    <w:rsid w:val="00AD7918"/>
    <w:rsid w:val="00AE1638"/>
    <w:rsid w:val="00AE3097"/>
    <w:rsid w:val="00AF1305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36D6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1712-C976-42E7-98CF-D7D6DEEA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2021-09-01T09:20:00Z</dcterms:created>
  <dcterms:modified xsi:type="dcterms:W3CDTF">2021-09-01T09:20:00Z</dcterms:modified>
</cp:coreProperties>
</file>