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04" w:rsidRPr="00CE0471" w:rsidRDefault="00D51304" w:rsidP="00D120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016" w:rsidRPr="00CE0471" w:rsidRDefault="00D12016" w:rsidP="00D12016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r w:rsidRPr="00CE0471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12016" w:rsidRPr="00CE0471" w:rsidRDefault="00D12016" w:rsidP="00D1201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12016" w:rsidRPr="00CE0471" w:rsidRDefault="00D12016" w:rsidP="00D1201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CE0471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CE047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CE0471" w:rsidRDefault="00CE0471" w:rsidP="00211AC1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211AC1" w:rsidRPr="00CE0471" w:rsidRDefault="00D12016" w:rsidP="00211AC1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D12016" w:rsidRPr="00CE0471" w:rsidRDefault="00B2575C" w:rsidP="00211AC1">
      <w:pPr>
        <w:spacing w:after="0" w:line="100" w:lineRule="atLeast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64B8B" w:rsidRPr="00CE0471">
        <w:rPr>
          <w:rFonts w:ascii="Arial" w:eastAsia="Times New Roman" w:hAnsi="Arial" w:cs="Arial"/>
          <w:sz w:val="24"/>
          <w:szCs w:val="24"/>
          <w:lang w:eastAsia="ru-RU"/>
        </w:rPr>
        <w:t>15.06.2022</w:t>
      </w:r>
      <w:r w:rsidR="0095527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E0074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64B8B" w:rsidRPr="00CE0471">
        <w:rPr>
          <w:rFonts w:ascii="Arial" w:eastAsia="Times New Roman" w:hAnsi="Arial" w:cs="Arial"/>
          <w:sz w:val="24"/>
          <w:szCs w:val="24"/>
          <w:lang w:eastAsia="ru-RU"/>
        </w:rPr>
        <w:t>№   2362-ПА</w:t>
      </w:r>
    </w:p>
    <w:p w:rsidR="00D12016" w:rsidRPr="00CE0471" w:rsidRDefault="00D12016" w:rsidP="00D12016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671203" w:rsidRPr="00CE0471" w:rsidRDefault="00671203" w:rsidP="00D1201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045" w:rsidRPr="00CE0471" w:rsidRDefault="00694045" w:rsidP="00694045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 «Здравоохранение»</w:t>
      </w:r>
    </w:p>
    <w:p w:rsidR="00694045" w:rsidRPr="00CE0471" w:rsidRDefault="00694045" w:rsidP="00694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045" w:rsidRPr="00CE0471" w:rsidRDefault="00694045" w:rsidP="00694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E0471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5E5946" w:rsidRPr="00CE0471">
        <w:rPr>
          <w:rFonts w:ascii="Arial" w:eastAsia="Times New Roman" w:hAnsi="Arial" w:cs="Arial"/>
          <w:sz w:val="24"/>
          <w:szCs w:val="24"/>
          <w:lang w:eastAsia="ru-RU"/>
        </w:rPr>
        <w:t>о ст.179 Бюджетного кодекса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="00F258C3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372" w:rsidRPr="00CE047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городского округа Люберцы  от 20.09.2018   №</w:t>
      </w:r>
      <w:r w:rsidR="00F258C3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372" w:rsidRPr="00CE0471">
        <w:rPr>
          <w:rFonts w:ascii="Arial" w:eastAsia="Times New Roman" w:hAnsi="Arial" w:cs="Arial"/>
          <w:sz w:val="24"/>
          <w:szCs w:val="24"/>
          <w:lang w:eastAsia="ru-RU"/>
        </w:rPr>
        <w:t>3715-ПА «Об утверждении порядка принятия решений о разработке муниципальных программ городского округа Люберцы, их формирования и реализации»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, Распоряжением Главы городского округа </w:t>
      </w:r>
      <w:r w:rsidR="007403FC" w:rsidRPr="00CE0471">
        <w:rPr>
          <w:rFonts w:ascii="Arial" w:eastAsia="Times New Roman" w:hAnsi="Arial" w:cs="Arial"/>
          <w:sz w:val="24"/>
          <w:szCs w:val="24"/>
          <w:lang w:eastAsia="ru-RU"/>
        </w:rPr>
        <w:t>от 18.05.2022  № 05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t>-РГ</w:t>
      </w:r>
      <w:proofErr w:type="gramEnd"/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администрации»,</w:t>
      </w:r>
      <w:r w:rsidR="00F258C3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t>в целях координации и совершенствования мер по  охране здоровья граждан на территории городского округа Люберцы, постановляю:</w:t>
      </w:r>
    </w:p>
    <w:p w:rsidR="00694045" w:rsidRPr="00CE0471" w:rsidRDefault="00694045" w:rsidP="0069404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      1.Внести изменения в муниципальную программу «Здравоохранение», утверждённую Постановлением администрации</w:t>
      </w:r>
      <w:r w:rsidR="00EF06CB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от 25.09.2019   № 3580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t>-ПА, утвердив её в новой редакции (прилагается).</w:t>
      </w:r>
    </w:p>
    <w:p w:rsidR="00694045" w:rsidRPr="00CE0471" w:rsidRDefault="00694045" w:rsidP="00694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94045" w:rsidRPr="00CE0471" w:rsidRDefault="00694045" w:rsidP="00694045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 w:rsidRPr="00CE047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4045" w:rsidRPr="00CE0471" w:rsidRDefault="00694045" w:rsidP="00694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045" w:rsidRPr="00CE0471" w:rsidRDefault="0044482D" w:rsidP="0069404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Первый заместитель</w:t>
      </w:r>
    </w:p>
    <w:p w:rsidR="00694045" w:rsidRPr="00CE0471" w:rsidRDefault="00694045" w:rsidP="0069404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7403FC" w:rsidRPr="00CE0471">
        <w:rPr>
          <w:rFonts w:ascii="Arial" w:eastAsia="Times New Roman" w:hAnsi="Arial" w:cs="Arial"/>
          <w:sz w:val="24"/>
          <w:szCs w:val="24"/>
          <w:lang w:eastAsia="ru-RU"/>
        </w:rPr>
        <w:t>В.М.Волков</w:t>
      </w:r>
      <w:proofErr w:type="spellEnd"/>
    </w:p>
    <w:bookmarkEnd w:id="0"/>
    <w:p w:rsidR="00694045" w:rsidRPr="00CE0471" w:rsidRDefault="00694045" w:rsidP="0069404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2F3" w:rsidRPr="00CE0471" w:rsidRDefault="006072F3" w:rsidP="00D120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1F97" w:rsidRPr="00CE0471" w:rsidRDefault="00694045" w:rsidP="00EC68C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271872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тверждена </w:t>
      </w:r>
    </w:p>
    <w:p w:rsidR="00F41F97" w:rsidRPr="00CE0471" w:rsidRDefault="00271872" w:rsidP="00F41F9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211AC1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F358C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</w:p>
    <w:p w:rsidR="00F41F97" w:rsidRPr="00CE0471" w:rsidRDefault="00F41F97" w:rsidP="0027187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271872" w:rsidRPr="00CE0471" w:rsidRDefault="00F41F97" w:rsidP="0027187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271872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Люберцы</w:t>
      </w:r>
    </w:p>
    <w:p w:rsidR="00F41F97" w:rsidRPr="00CE0471" w:rsidRDefault="00F41F97" w:rsidP="0027187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</w:t>
      </w:r>
    </w:p>
    <w:p w:rsidR="00271872" w:rsidRPr="00CE0471" w:rsidRDefault="00976355" w:rsidP="00CE0471">
      <w:pPr>
        <w:tabs>
          <w:tab w:val="left" w:pos="0"/>
        </w:tabs>
        <w:spacing w:after="0" w:line="240" w:lineRule="auto"/>
        <w:ind w:firstLine="226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</w:t>
      </w:r>
      <w:r w:rsidR="00E67898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64B8B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15.06.2022 </w:t>
      </w: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364B8B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2362-ПА</w:t>
      </w:r>
    </w:p>
    <w:p w:rsidR="00271872" w:rsidRPr="00CE0471" w:rsidRDefault="00271872" w:rsidP="0054104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04E" w:rsidRPr="00CE0471" w:rsidRDefault="006211F9" w:rsidP="0054104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43455C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4104E" w:rsidRPr="00CE04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667C2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Здравоохранение</w:t>
      </w:r>
      <w:r w:rsidR="0054104E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C4AED" w:rsidRPr="00CE0471" w:rsidRDefault="007C4AED" w:rsidP="007F5E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</w:t>
      </w:r>
      <w:r w:rsidR="00F667C2"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Здравоохранение</w:t>
      </w:r>
      <w:r w:rsidRPr="00CE047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F5EEB" w:rsidRPr="00CE0471" w:rsidRDefault="007F5EEB" w:rsidP="007F5E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2"/>
        <w:gridCol w:w="993"/>
        <w:gridCol w:w="1134"/>
        <w:gridCol w:w="1417"/>
      </w:tblGrid>
      <w:tr w:rsidR="007C4AED" w:rsidRPr="00CE0471" w:rsidTr="00694045">
        <w:trPr>
          <w:trHeight w:val="15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D" w:rsidRPr="00CE0471" w:rsidRDefault="007C4AED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667C2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  <w:p w:rsidR="007C4AED" w:rsidRPr="00CE0471" w:rsidRDefault="00E67898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667C2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.Создание условий для реализации полномочий органов власти</w:t>
            </w:r>
          </w:p>
        </w:tc>
      </w:tr>
      <w:tr w:rsidR="007C4AED" w:rsidRPr="00CE0471" w:rsidTr="00694045">
        <w:trPr>
          <w:trHeight w:val="11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09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условий для оказания медицинской помощи населению на терри</w:t>
            </w:r>
            <w:r w:rsidR="00286709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городского округа Люберцы</w:t>
            </w:r>
          </w:p>
          <w:p w:rsidR="00286709" w:rsidRPr="00CE0471" w:rsidRDefault="00E67898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86709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610F9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Стимулирование п</w:t>
            </w:r>
            <w:r w:rsidR="00286709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  <w:tr w:rsidR="007C4AED" w:rsidRPr="00CE0471" w:rsidTr="007E26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CE0471" w:rsidRDefault="008A21B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В.М. Волков </w:t>
            </w:r>
            <w:r w:rsidR="007C4AED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Первый заместитель Главы администрации городского округа Люберцы Московской области</w:t>
            </w:r>
          </w:p>
        </w:tc>
      </w:tr>
      <w:tr w:rsidR="007C4AED" w:rsidRPr="00CE0471" w:rsidTr="007E265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CE0471" w:rsidRDefault="00B0704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</w:t>
            </w:r>
            <w:r w:rsidR="00E800F4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</w:tr>
      <w:tr w:rsidR="007C4AED" w:rsidRPr="00CE0471" w:rsidTr="00694045">
        <w:trPr>
          <w:trHeight w:val="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CE0471" w:rsidRDefault="00392C90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  <w:r w:rsidR="007C4AED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</w:p>
        </w:tc>
      </w:tr>
      <w:tr w:rsidR="007C4AED" w:rsidRPr="00CE0471" w:rsidTr="007E2653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B" w:rsidRPr="00CE0471" w:rsidRDefault="002B1B9A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5405B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.Профилактика заболеваний и формирование здорового образа жизни. Развитие пер</w:t>
            </w:r>
            <w:r w:rsidR="00B0704F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вичной </w:t>
            </w:r>
            <w:r w:rsidR="00E67898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медико-санитарной помощи</w:t>
            </w:r>
            <w:r w:rsidR="005E5946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C4AED" w:rsidRPr="00CE0471" w:rsidRDefault="0041001C" w:rsidP="001A4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5405B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</w:t>
            </w:r>
            <w:r w:rsidR="00A06079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системы</w:t>
            </w:r>
            <w:r w:rsidR="00E67898"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медицинской помощи</w:t>
            </w:r>
          </w:p>
        </w:tc>
      </w:tr>
      <w:tr w:rsidR="007C4AED" w:rsidRPr="00CE0471" w:rsidTr="007E2653">
        <w:trPr>
          <w:trHeight w:val="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CE0471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00557" w:rsidRPr="00CE0471" w:rsidTr="00414AE7">
        <w:trPr>
          <w:trHeight w:val="101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CE0471" w:rsidRDefault="00800557" w:rsidP="001A4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CE0471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CE0471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CE0471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CE0471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800557" w:rsidRPr="00CE0471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00557" w:rsidRPr="00CE0471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E0471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00557" w:rsidRPr="00CE0471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CE0471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3150F4" w:rsidRPr="00CE0471" w:rsidRDefault="003150F4" w:rsidP="00334C40">
      <w:pPr>
        <w:tabs>
          <w:tab w:val="left" w:pos="0"/>
        </w:tabs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0471">
        <w:rPr>
          <w:rFonts w:ascii="Arial" w:eastAsia="Batang" w:hAnsi="Arial" w:cs="Arial"/>
          <w:b/>
          <w:sz w:val="24"/>
          <w:szCs w:val="24"/>
        </w:rPr>
        <w:t xml:space="preserve">Общая характеристика сферы реализации муниципальной программы </w:t>
      </w:r>
      <w:r w:rsidRPr="00CE047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C5F1C" w:rsidRPr="00CE04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Здравоохранение</w:t>
      </w:r>
      <w:r w:rsidRPr="00CE04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1E23FF" w:rsidRPr="00CE0471" w:rsidRDefault="001E23FF" w:rsidP="006331D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CE0471">
        <w:rPr>
          <w:rFonts w:ascii="Arial" w:eastAsia="Batang" w:hAnsi="Arial" w:cs="Arial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D22EB6" w:rsidRPr="00CE0471" w:rsidRDefault="00D22EB6" w:rsidP="003749B2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здоровья граждан на территории городского округа Люберцы включает в себя повышение качества и доступности медицинской помощи за счёт создания условий для оказания медицинской помощи населению на территории городского округа Люберцы.</w:t>
      </w:r>
    </w:p>
    <w:p w:rsidR="003150F4" w:rsidRPr="00CE0471" w:rsidRDefault="003351AC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Описание </w:t>
      </w:r>
      <w:r w:rsidR="001E23FF" w:rsidRPr="00CE0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цели </w:t>
      </w:r>
      <w:r w:rsidR="001E23FF" w:rsidRPr="00CE0471">
        <w:rPr>
          <w:rFonts w:ascii="Arial" w:eastAsia="Batang" w:hAnsi="Arial" w:cs="Arial"/>
          <w:b/>
          <w:sz w:val="24"/>
          <w:szCs w:val="24"/>
        </w:rPr>
        <w:t>муниципальной</w:t>
      </w:r>
      <w:r w:rsidR="001E23FF" w:rsidRPr="00CE0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программы.</w:t>
      </w:r>
    </w:p>
    <w:p w:rsidR="00D22EB6" w:rsidRPr="00CE0471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муниципальной программы являются:</w:t>
      </w:r>
    </w:p>
    <w:p w:rsidR="00C10008" w:rsidRPr="00CE0471" w:rsidRDefault="001556EE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-Развитие первичной медико-санитарной помощи, а так же системы раннего выявления заболеваний, патологических состояний и факторов риска их развития;</w:t>
      </w:r>
    </w:p>
    <w:p w:rsidR="001556EE" w:rsidRPr="00CE0471" w:rsidRDefault="001556EE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-Создание условий для реализации полномочий органов власти</w:t>
      </w:r>
      <w:r w:rsidR="00221D59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2EB6" w:rsidRPr="00CE0471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социальной  политики предусматривают осуществление широкой системы мер по улучшению охраны здоровья, увеличению продолжительности жизни и трудовой активности.</w:t>
      </w:r>
    </w:p>
    <w:p w:rsidR="00D22EB6" w:rsidRPr="00CE0471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системы всеобщей диспансеризации населения значительно увеличит показатель снижения заболеваемости и увеличения продолжительности жизни. 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2B1801" w:rsidRPr="00CE0471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стабильной численности населения наиболее предпочтительно для экономического развития, развития ориентированного, прежде всего, на</w:t>
      </w:r>
      <w:r w:rsidR="00334C4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интенсивных факторов, для дальнейшего наращивания и</w:t>
      </w:r>
      <w:r w:rsidR="00334C4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функционирования его производственной и социальной инфраструктуры, для рационального использования территории и сохранения экологической безопасности, особенно в обстановке стремительного </w:t>
      </w:r>
      <w:r w:rsidR="002B1801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транспортно-дорожного насыщения.</w:t>
      </w:r>
    </w:p>
    <w:p w:rsidR="00D22EB6" w:rsidRPr="00CE0471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стратегических установок демографического развития городского округа Люберцы, т.е. решения её демографических и миграционных проблем и</w:t>
      </w:r>
      <w:r w:rsidR="00334C4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эффективного наращивания социально-экономического потенциала района,  целью демографической политики может быть: стабилизация численности населения района на современном уровне.   Поддержание стабильной численности населения возможно в случае такого повышения рождаемости и сокращения смертности, которое позволит свести миграционный прирост в начале до размеров естественной убыли населения, т.е. стопроцентно компенсировать эту убыль, а</w:t>
      </w:r>
      <w:r w:rsidR="00334C4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снижаться по мере уменьшения естественной убыли.</w:t>
      </w:r>
    </w:p>
    <w:p w:rsidR="00702D5C" w:rsidRPr="00CE0471" w:rsidRDefault="00702D5C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F73E49" w:rsidRPr="00CE04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Прогноз развития сферы здравоохранения с учётом реализации муниципальной программы. </w:t>
      </w:r>
    </w:p>
    <w:p w:rsidR="001556EE" w:rsidRPr="00CE0471" w:rsidRDefault="00AE7E5C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1556EE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позволят улучшить качество медицинской помощи жителям городского округа Люберцы, в том числе женщинам и детям, снизить материнскую, младенческую и перинатальную смертность, уве</w:t>
      </w:r>
      <w:r w:rsidR="00C102B2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личить продолжительность жизни.</w:t>
      </w:r>
    </w:p>
    <w:p w:rsidR="00F73E49" w:rsidRPr="00CE0471" w:rsidRDefault="001556EE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предполагает реализацию конкретных мероприятий по</w:t>
      </w:r>
      <w:r w:rsidR="00334C4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улучшению демографической ситуации на территории городского округа Люберцы, увеличению продолжительности жизни населения за счет формирования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здорового образа жизни</w:t>
      </w:r>
      <w:r w:rsidR="00E67898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2C00D6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созданию условий для повышения эффективности первичного звена здравоохранения, приобретение и ввод в эксплуатацию оснащения базовых рабочих мест для кабинетов врачей общей практики.</w:t>
      </w:r>
    </w:p>
    <w:p w:rsidR="0014199E" w:rsidRPr="00CE0471" w:rsidRDefault="00F73E49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Преимущества риски и варианты решения проблем: </w:t>
      </w:r>
      <w:r w:rsidR="00F75DC5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Реализация </w:t>
      </w:r>
      <w:r w:rsidR="00F5617A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r w:rsidR="00F75DC5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программы</w:t>
      </w:r>
      <w:r w:rsidR="00F5617A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достижение ее принятых показателей </w:t>
      </w:r>
      <w:r w:rsidR="00F75DC5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напрямую зависит </w:t>
      </w:r>
      <w:r w:rsidR="00F5617A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F5617A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программы </w:t>
      </w:r>
      <w:r w:rsidR="00F75DC5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</w:t>
      </w:r>
      <w:r w:rsidR="00F5617A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енных гарантий бесплатного оказания медицинской помощи на территории </w:t>
      </w:r>
      <w:r w:rsidR="00F75DC5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F5617A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областной программы «Здравоохранение Подмосковья».</w:t>
      </w:r>
      <w:r w:rsidR="002C00D6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199E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14199E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оказания медицинской помощи на территории Московской области  и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14199E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внесении изменений в Закон Московской области «О здравоохранении в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14199E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Московской области» с 01.01.2015 года муниципальные учреждения здравоохранения Московской области являются государственными</w:t>
      </w:r>
      <w:proofErr w:type="gramEnd"/>
      <w:r w:rsidR="0014199E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учреждениями здравоохранения Московской области.</w:t>
      </w:r>
    </w:p>
    <w:p w:rsidR="003150F4" w:rsidRPr="00CE0471" w:rsidRDefault="001E23FF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E0471">
        <w:rPr>
          <w:rFonts w:ascii="Arial" w:hAnsi="Arial" w:cs="Arial"/>
          <w:b/>
          <w:sz w:val="24"/>
          <w:szCs w:val="24"/>
        </w:rPr>
        <w:t>4.</w:t>
      </w:r>
      <w:r w:rsidR="003150F4" w:rsidRPr="00CE0471">
        <w:rPr>
          <w:rFonts w:ascii="Arial" w:hAnsi="Arial" w:cs="Arial"/>
          <w:b/>
          <w:sz w:val="24"/>
          <w:szCs w:val="24"/>
        </w:rPr>
        <w:t xml:space="preserve"> Перечень подпрограмм муниципальной программы</w:t>
      </w:r>
      <w:r w:rsidR="003351AC" w:rsidRPr="00CE0471">
        <w:rPr>
          <w:rFonts w:ascii="Arial" w:hAnsi="Arial" w:cs="Arial"/>
          <w:b/>
          <w:sz w:val="24"/>
          <w:szCs w:val="24"/>
        </w:rPr>
        <w:t xml:space="preserve"> и краткое их</w:t>
      </w:r>
      <w:r w:rsidR="00F73E49" w:rsidRPr="00CE0471">
        <w:rPr>
          <w:rFonts w:ascii="Arial" w:hAnsi="Arial" w:cs="Arial"/>
          <w:b/>
          <w:sz w:val="24"/>
          <w:szCs w:val="24"/>
        </w:rPr>
        <w:t> </w:t>
      </w:r>
      <w:r w:rsidR="003351AC" w:rsidRPr="00CE0471">
        <w:rPr>
          <w:rFonts w:ascii="Arial" w:hAnsi="Arial" w:cs="Arial"/>
          <w:b/>
          <w:sz w:val="24"/>
          <w:szCs w:val="24"/>
        </w:rPr>
        <w:t>описание</w:t>
      </w:r>
    </w:p>
    <w:p w:rsidR="003150F4" w:rsidRPr="00CE0471" w:rsidRDefault="003150F4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состав муниципальной программы «</w:t>
      </w:r>
      <w:r w:rsidR="000C5F1C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Здравоохранение</w:t>
      </w:r>
      <w:r w:rsidR="00B41890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входит </w:t>
      </w:r>
      <w:r w:rsidR="003749B2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334C40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подпрограммы:</w:t>
      </w:r>
    </w:p>
    <w:p w:rsidR="003150F4" w:rsidRPr="00CE0471" w:rsidRDefault="003749B2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="003150F4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350C56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41890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Профилактика заболеваний и формирование здорового образа жизни. Развитие первичной медико-санитарной помощи</w:t>
      </w:r>
      <w:r w:rsidR="003150F4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B41890" w:rsidRPr="00CE0471" w:rsidRDefault="003749B2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="00B41890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="00350C56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41890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Финансовое обеспечение системы организации медицинской помощи.</w:t>
      </w:r>
    </w:p>
    <w:p w:rsidR="0083331F" w:rsidRPr="00CE0471" w:rsidRDefault="0083331F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Реализация Подпрограммы 1 позволит  реализовать мероприятия направленные на формирование здорового образа жизни и профилактику заболеваний. (Информирование населения, публикации в СМИ, выступления на</w:t>
      </w:r>
      <w:r w:rsidR="00334C40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радио и телевидении);</w:t>
      </w:r>
    </w:p>
    <w:p w:rsidR="0083331F" w:rsidRPr="00CE0471" w:rsidRDefault="0083331F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Реализация </w:t>
      </w:r>
      <w:r w:rsidR="003749B2"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CE04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одпрограммы 5 позволит стимулировать привлечение медицинских кадров на территорию городского округа Люберцы.</w:t>
      </w:r>
    </w:p>
    <w:p w:rsidR="00702D5C" w:rsidRPr="00CE0471" w:rsidRDefault="00702D5C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E0471">
        <w:rPr>
          <w:rFonts w:ascii="Arial" w:hAnsi="Arial" w:cs="Arial"/>
          <w:b/>
          <w:sz w:val="24"/>
          <w:szCs w:val="24"/>
        </w:rPr>
        <w:lastRenderedPageBreak/>
        <w:t xml:space="preserve">5. Обобщённая характеристика </w:t>
      </w:r>
      <w:r w:rsidR="00CC4692" w:rsidRPr="00CE0471">
        <w:rPr>
          <w:rFonts w:ascii="Arial" w:hAnsi="Arial" w:cs="Arial"/>
          <w:b/>
          <w:sz w:val="24"/>
          <w:szCs w:val="24"/>
        </w:rPr>
        <w:t xml:space="preserve"> основных мероприятий</w:t>
      </w:r>
      <w:r w:rsidR="003351AC" w:rsidRPr="00CE0471">
        <w:rPr>
          <w:rFonts w:ascii="Arial" w:hAnsi="Arial" w:cs="Arial"/>
          <w:b/>
          <w:sz w:val="24"/>
          <w:szCs w:val="24"/>
        </w:rPr>
        <w:t xml:space="preserve"> муниципальной</w:t>
      </w:r>
      <w:r w:rsidR="002C00D6" w:rsidRPr="00CE0471">
        <w:rPr>
          <w:rFonts w:ascii="Arial" w:hAnsi="Arial" w:cs="Arial"/>
          <w:b/>
          <w:sz w:val="24"/>
          <w:szCs w:val="24"/>
        </w:rPr>
        <w:t xml:space="preserve"> </w:t>
      </w:r>
      <w:r w:rsidRPr="00CE0471">
        <w:rPr>
          <w:rFonts w:ascii="Arial" w:hAnsi="Arial" w:cs="Arial"/>
          <w:b/>
          <w:sz w:val="24"/>
          <w:szCs w:val="24"/>
        </w:rPr>
        <w:t>программы</w:t>
      </w:r>
      <w:r w:rsidR="00CC4692" w:rsidRPr="00CE0471">
        <w:rPr>
          <w:rFonts w:ascii="Arial" w:hAnsi="Arial" w:cs="Arial"/>
          <w:b/>
          <w:sz w:val="24"/>
          <w:szCs w:val="24"/>
        </w:rPr>
        <w:t>.</w:t>
      </w:r>
    </w:p>
    <w:p w:rsidR="00133963" w:rsidRPr="00CE0471" w:rsidRDefault="00133963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471">
        <w:rPr>
          <w:rFonts w:ascii="Arial" w:hAnsi="Arial" w:cs="Arial"/>
          <w:sz w:val="24"/>
          <w:szCs w:val="24"/>
        </w:rPr>
        <w:t>Основные мероприятия программы  включают в себя:</w:t>
      </w:r>
    </w:p>
    <w:p w:rsidR="00C76D49" w:rsidRPr="00CE0471" w:rsidRDefault="00C76D49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D49" w:rsidRPr="00CE0471" w:rsidRDefault="00C76D49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0471">
        <w:rPr>
          <w:rFonts w:ascii="Arial" w:hAnsi="Arial" w:cs="Arial"/>
          <w:color w:val="000000"/>
          <w:sz w:val="24"/>
          <w:szCs w:val="24"/>
        </w:rPr>
        <w:t>Основное мероприятие подпрограммы 1.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диспансеризации.</w:t>
      </w:r>
    </w:p>
    <w:p w:rsidR="00C76D49" w:rsidRPr="00CE0471" w:rsidRDefault="00C76D49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0471">
        <w:rPr>
          <w:rFonts w:ascii="Arial" w:hAnsi="Arial" w:cs="Arial"/>
          <w:color w:val="000000"/>
          <w:sz w:val="24"/>
          <w:szCs w:val="24"/>
        </w:rPr>
        <w:t>Основное мероприятие подпрограммы 5. Развитие мер социальной поддержки медицинских работников.</w:t>
      </w:r>
    </w:p>
    <w:p w:rsidR="00CE0471" w:rsidRDefault="00BB5B67" w:rsidP="00CE04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471">
        <w:rPr>
          <w:rFonts w:ascii="Arial" w:hAnsi="Arial" w:cs="Arial"/>
          <w:sz w:val="24"/>
          <w:szCs w:val="24"/>
        </w:rPr>
        <w:t xml:space="preserve">Социальный 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 от реализации Программы выражает</w:t>
      </w:r>
      <w:r w:rsidR="00392C9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следующих изменениях к 2024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году:</w:t>
      </w:r>
      <w:r w:rsidR="00F73E49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величение доли взрослого населения прошедшего диспа</w:t>
      </w:r>
      <w:r w:rsidR="00392C9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нсеризацию до</w:t>
      </w:r>
      <w:r w:rsidR="003749B2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92C90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  <w:r w:rsidR="00DB443F"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0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доли взрослого</w:t>
      </w:r>
      <w:r w:rsidRPr="00CE0471">
        <w:rPr>
          <w:rFonts w:ascii="Arial" w:hAnsi="Arial" w:cs="Arial"/>
          <w:sz w:val="24"/>
          <w:szCs w:val="24"/>
        </w:rPr>
        <w:t xml:space="preserve"> населе</w:t>
      </w:r>
      <w:r w:rsidR="00F73E49" w:rsidRPr="00CE0471">
        <w:rPr>
          <w:rFonts w:ascii="Arial" w:hAnsi="Arial" w:cs="Arial"/>
          <w:sz w:val="24"/>
          <w:szCs w:val="24"/>
        </w:rPr>
        <w:t>ния подлежащего диспансеризации, ф</w:t>
      </w:r>
      <w:r w:rsidRPr="00CE0471">
        <w:rPr>
          <w:rFonts w:ascii="Arial" w:hAnsi="Arial" w:cs="Arial"/>
          <w:sz w:val="24"/>
          <w:szCs w:val="24"/>
        </w:rPr>
        <w:t>ормирование у населения здорового образа жизни.</w:t>
      </w:r>
    </w:p>
    <w:p w:rsidR="00CE0471" w:rsidRDefault="00CE0471" w:rsidP="00CE04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6EE" w:rsidRPr="00CE0471" w:rsidRDefault="001A36E9" w:rsidP="00CE04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471">
        <w:rPr>
          <w:rFonts w:ascii="Arial" w:hAnsi="Arial" w:cs="Arial"/>
          <w:b/>
          <w:sz w:val="24"/>
          <w:szCs w:val="24"/>
        </w:rPr>
        <w:t>6</w:t>
      </w:r>
      <w:r w:rsidR="001556EE" w:rsidRPr="00CE0471">
        <w:rPr>
          <w:rFonts w:ascii="Arial" w:hAnsi="Arial" w:cs="Arial"/>
          <w:b/>
          <w:sz w:val="24"/>
          <w:szCs w:val="24"/>
        </w:rPr>
        <w:t>. Порядок взаимодействия ответственного за выполнение мероприятий с заказчиком программы</w:t>
      </w:r>
    </w:p>
    <w:p w:rsidR="001556EE" w:rsidRPr="00CE0471" w:rsidRDefault="001556EE" w:rsidP="003749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</w:rPr>
      </w:pPr>
      <w:r w:rsidRPr="00CE0471">
        <w:rPr>
          <w:rFonts w:ascii="Arial" w:eastAsiaTheme="minorHAnsi" w:hAnsi="Arial" w:cs="Arial"/>
          <w:sz w:val="24"/>
          <w:szCs w:val="24"/>
        </w:rPr>
        <w:t>Ответственный за выполнение мероприятий муниципальной программы формирует прогноз расходов на реализацию мероприятий и направляет его заказчику муниципальной программы. Учувствует в обсуждении вопросов, связанных с реализацией  и финансированием подпрограмм в части соответствующих мероприятий. Готовит и предоставляет заказчику муниципальной программы отчёт о реализации мероприятий.</w:t>
      </w:r>
    </w:p>
    <w:p w:rsidR="001E23FF" w:rsidRPr="00CE0471" w:rsidRDefault="001A36E9" w:rsidP="003F216F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E0471">
        <w:rPr>
          <w:rFonts w:ascii="Arial" w:hAnsi="Arial" w:cs="Arial"/>
          <w:b/>
          <w:sz w:val="24"/>
          <w:szCs w:val="24"/>
        </w:rPr>
        <w:t>7</w:t>
      </w:r>
      <w:r w:rsidR="001E23FF" w:rsidRPr="00CE0471">
        <w:rPr>
          <w:rFonts w:ascii="Arial" w:hAnsi="Arial" w:cs="Arial"/>
          <w:b/>
          <w:sz w:val="24"/>
          <w:szCs w:val="24"/>
        </w:rPr>
        <w:t>.</w:t>
      </w:r>
      <w:r w:rsidR="00E74586" w:rsidRPr="00CE0471">
        <w:rPr>
          <w:rFonts w:ascii="Arial" w:hAnsi="Arial" w:cs="Arial"/>
          <w:b/>
          <w:sz w:val="24"/>
          <w:szCs w:val="24"/>
        </w:rPr>
        <w:t>Состав форма и сроки предоставления отчётности о ходе реализации мероприятий муниципальной программ.</w:t>
      </w:r>
    </w:p>
    <w:p w:rsidR="00DA4B3B" w:rsidRPr="00CE0471" w:rsidRDefault="00E97793" w:rsidP="001A1C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  <w:sectPr w:rsidR="00DA4B3B" w:rsidRPr="00CE0471" w:rsidSect="007E2653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CE0471">
        <w:rPr>
          <w:rFonts w:ascii="Arial" w:hAnsi="Arial" w:cs="Arial"/>
          <w:bCs/>
          <w:color w:val="000000"/>
          <w:sz w:val="24"/>
          <w:szCs w:val="24"/>
        </w:rPr>
        <w:t>Отчётность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</w:t>
      </w:r>
      <w:r w:rsidR="001A1C9B" w:rsidRPr="00CE0471">
        <w:rPr>
          <w:rFonts w:ascii="Arial" w:hAnsi="Arial" w:cs="Arial"/>
          <w:bCs/>
          <w:color w:val="000000"/>
          <w:sz w:val="24"/>
          <w:szCs w:val="24"/>
        </w:rPr>
        <w:t xml:space="preserve"> о</w:t>
      </w:r>
      <w:r w:rsidRPr="00CE0471">
        <w:rPr>
          <w:rFonts w:ascii="Arial" w:hAnsi="Arial" w:cs="Arial"/>
          <w:bCs/>
          <w:color w:val="000000"/>
          <w:sz w:val="24"/>
          <w:szCs w:val="24"/>
        </w:rPr>
        <w:t>т 20.09.2018 №3715-ПА</w:t>
      </w:r>
      <w:r w:rsidR="00B22081" w:rsidRPr="00CE0471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CE0471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Порядка принятия решений о разработке     муниципальных    программ     городского     округа </w:t>
      </w:r>
      <w:r w:rsidR="001A1C9B" w:rsidRPr="00CE0471">
        <w:rPr>
          <w:rFonts w:ascii="Arial" w:hAnsi="Arial" w:cs="Arial"/>
          <w:bCs/>
          <w:color w:val="000000"/>
          <w:sz w:val="24"/>
          <w:szCs w:val="24"/>
        </w:rPr>
        <w:t>Люберцы,</w:t>
      </w:r>
      <w:r w:rsidRPr="00CE0471">
        <w:rPr>
          <w:rFonts w:ascii="Arial" w:hAnsi="Arial" w:cs="Arial"/>
          <w:bCs/>
          <w:color w:val="000000"/>
          <w:sz w:val="24"/>
          <w:szCs w:val="24"/>
        </w:rPr>
        <w:t xml:space="preserve"> их</w:t>
      </w:r>
      <w:r w:rsidR="002C00D6" w:rsidRPr="00CE04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E0471">
        <w:rPr>
          <w:rFonts w:ascii="Arial" w:hAnsi="Arial" w:cs="Arial"/>
          <w:bCs/>
          <w:color w:val="000000"/>
          <w:sz w:val="24"/>
          <w:szCs w:val="24"/>
        </w:rPr>
        <w:t>формирования и реализации»</w:t>
      </w:r>
      <w:r w:rsidR="00D607C1" w:rsidRPr="00CE047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E4644" w:rsidRPr="00CE0471" w:rsidRDefault="00C102B2" w:rsidP="00FE4644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274D5D" w:rsidRPr="00CE0471">
        <w:rPr>
          <w:rFonts w:ascii="Arial" w:eastAsia="Times New Roman" w:hAnsi="Arial" w:cs="Arial"/>
          <w:sz w:val="24"/>
          <w:szCs w:val="24"/>
          <w:lang w:eastAsia="ru-RU"/>
        </w:rPr>
        <w:t>риложение № 1</w:t>
      </w:r>
    </w:p>
    <w:p w:rsidR="00263A99" w:rsidRPr="00CE0471" w:rsidRDefault="00FE4644" w:rsidP="001B2686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F577C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   к муниципальной программе</w:t>
      </w:r>
    </w:p>
    <w:p w:rsidR="00FE4644" w:rsidRPr="00CE0471" w:rsidRDefault="00263A99" w:rsidP="00FF577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« Здравоохранение»</w:t>
      </w:r>
    </w:p>
    <w:p w:rsidR="00F50189" w:rsidRPr="00CE0471" w:rsidRDefault="00757BA5" w:rsidP="00211A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FE4644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</w:t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3A0" w:rsidRPr="00CE0471">
        <w:rPr>
          <w:rFonts w:ascii="Arial" w:hAnsi="Arial" w:cs="Arial"/>
          <w:color w:val="000000"/>
          <w:sz w:val="24"/>
          <w:szCs w:val="24"/>
        </w:rPr>
        <w:t>«Здраво</w:t>
      </w:r>
      <w:r w:rsidR="004D7872" w:rsidRPr="00CE0471">
        <w:rPr>
          <w:rFonts w:ascii="Arial" w:hAnsi="Arial" w:cs="Arial"/>
          <w:color w:val="000000"/>
          <w:sz w:val="24"/>
          <w:szCs w:val="24"/>
        </w:rPr>
        <w:t>охранение</w:t>
      </w:r>
      <w:r w:rsidR="008453A0" w:rsidRPr="00CE0471">
        <w:rPr>
          <w:rFonts w:ascii="Arial" w:hAnsi="Arial" w:cs="Arial"/>
          <w:color w:val="000000"/>
          <w:sz w:val="24"/>
          <w:szCs w:val="24"/>
        </w:rPr>
        <w:t>»</w:t>
      </w:r>
    </w:p>
    <w:p w:rsidR="00FE4644" w:rsidRPr="00CE0471" w:rsidRDefault="0043455C" w:rsidP="00F501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hAnsi="Arial" w:cs="Arial"/>
          <w:color w:val="000000"/>
          <w:sz w:val="24"/>
          <w:szCs w:val="24"/>
        </w:rPr>
        <w:t xml:space="preserve">      Таблица 1</w:t>
      </w:r>
    </w:p>
    <w:tbl>
      <w:tblPr>
        <w:tblpPr w:leftFromText="180" w:rightFromText="180" w:vertAnchor="text" w:tblpX="225" w:tblpY="1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5026"/>
        <w:gridCol w:w="1670"/>
        <w:gridCol w:w="1276"/>
        <w:gridCol w:w="1842"/>
        <w:gridCol w:w="839"/>
        <w:gridCol w:w="705"/>
        <w:gridCol w:w="724"/>
        <w:gridCol w:w="709"/>
        <w:gridCol w:w="709"/>
        <w:gridCol w:w="142"/>
        <w:gridCol w:w="1559"/>
      </w:tblGrid>
      <w:tr w:rsidR="0068722B" w:rsidRPr="00CE0471" w:rsidTr="004A6056">
        <w:trPr>
          <w:trHeight w:val="20"/>
        </w:trPr>
        <w:tc>
          <w:tcPr>
            <w:tcW w:w="467" w:type="dxa"/>
            <w:vMerge w:val="restart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6" w:type="dxa"/>
            <w:vMerge w:val="restart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 реализации муниципальной программы</w:t>
            </w:r>
          </w:p>
        </w:tc>
        <w:tc>
          <w:tcPr>
            <w:tcW w:w="1670" w:type="dxa"/>
            <w:vMerge w:val="restart"/>
            <w:vAlign w:val="center"/>
          </w:tcPr>
          <w:p w:rsidR="00757BA5" w:rsidRPr="00CE0471" w:rsidRDefault="00757BA5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</w:t>
            </w:r>
            <w:r w:rsidR="001855F9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значение на начало реализации</w:t>
            </w:r>
          </w:p>
          <w:p w:rsidR="00757BA5" w:rsidRPr="00CE0471" w:rsidRDefault="0058371F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57BA5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686" w:type="dxa"/>
            <w:gridSpan w:val="5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  <w:r w:rsidR="0058371F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2C00D6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</w:t>
            </w:r>
            <w:r w:rsidR="002C00D6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2C00D6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перечне</w:t>
            </w:r>
            <w:r w:rsidR="002C00D6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="002C00D6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68722B" w:rsidRPr="00CE0471" w:rsidTr="004A6056">
        <w:trPr>
          <w:trHeight w:val="20"/>
        </w:trPr>
        <w:tc>
          <w:tcPr>
            <w:tcW w:w="467" w:type="dxa"/>
            <w:vMerge/>
            <w:vAlign w:val="center"/>
            <w:hideMark/>
          </w:tcPr>
          <w:p w:rsidR="00465B2E" w:rsidRPr="00CE0471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6" w:type="dxa"/>
            <w:vMerge/>
            <w:vAlign w:val="center"/>
            <w:hideMark/>
          </w:tcPr>
          <w:p w:rsidR="00465B2E" w:rsidRPr="00CE0471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vAlign w:val="center"/>
          </w:tcPr>
          <w:p w:rsidR="00465B2E" w:rsidRPr="00CE0471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65B2E" w:rsidRPr="00CE0471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65B2E" w:rsidRPr="00CE0471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  <w:hideMark/>
          </w:tcPr>
          <w:p w:rsidR="00465B2E" w:rsidRPr="00CE0471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5" w:type="dxa"/>
            <w:vAlign w:val="center"/>
            <w:hideMark/>
          </w:tcPr>
          <w:p w:rsidR="00465B2E" w:rsidRPr="00CE0471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4" w:type="dxa"/>
            <w:vAlign w:val="center"/>
            <w:hideMark/>
          </w:tcPr>
          <w:p w:rsidR="00465B2E" w:rsidRPr="00CE0471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465B2E" w:rsidRPr="00CE0471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465B2E" w:rsidRPr="00CE0471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65B2E" w:rsidRPr="00CE0471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22B" w:rsidRPr="00CE0471" w:rsidTr="004A6056">
        <w:trPr>
          <w:trHeight w:val="20"/>
        </w:trPr>
        <w:tc>
          <w:tcPr>
            <w:tcW w:w="467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vAlign w:val="center"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757BA5" w:rsidRPr="00CE0471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8722B" w:rsidRPr="00CE0471" w:rsidTr="004A6056">
        <w:trPr>
          <w:trHeight w:val="20"/>
        </w:trPr>
        <w:tc>
          <w:tcPr>
            <w:tcW w:w="467" w:type="dxa"/>
            <w:vAlign w:val="center"/>
          </w:tcPr>
          <w:p w:rsidR="00EF68FE" w:rsidRPr="00CE0471" w:rsidRDefault="00EF68F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1" w:type="dxa"/>
            <w:gridSpan w:val="11"/>
            <w:vAlign w:val="center"/>
          </w:tcPr>
          <w:p w:rsidR="00EF68FE" w:rsidRPr="00CE0471" w:rsidRDefault="0058371F" w:rsidP="008E6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="00EF68FE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Профилактика заболеваний и формирование здорового образа жизни. Развитие первичной медико-санитарной помощи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701" w:type="dxa"/>
            <w:gridSpan w:val="2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Количество прикрепленного  населения к медицинским организациям на территории  округа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Диспансеризация (доля населения,  прошедшего диспансеризацию)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</w:t>
            </w:r>
            <w:r w:rsidR="00787400" w:rsidRPr="00CE0471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Доля работников предприятий, прошедших диспансеризацию </w:t>
            </w:r>
            <w:r w:rsidRPr="00CE047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(за исключением предприятий, работающих за счет средств бюджета Московской области)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1" w:type="dxa"/>
            <w:gridSpan w:val="11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5  «Финансовое обеспечение системы организации медицинской помощи»</w:t>
            </w:r>
          </w:p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Жилье-медикам, </w:t>
            </w:r>
            <w:proofErr w:type="gramStart"/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нуждающихся</w:t>
            </w:r>
            <w:proofErr w:type="gramEnd"/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684050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9" w:type="dxa"/>
            <w:vAlign w:val="center"/>
          </w:tcPr>
          <w:p w:rsidR="00104366" w:rsidRPr="00CE0471" w:rsidRDefault="00684050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104366" w:rsidRPr="00CE0471" w:rsidRDefault="00684050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Привлечение участковых врачей: 1 врач-1 участок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04366" w:rsidRPr="00CE0471" w:rsidTr="004A6056">
        <w:trPr>
          <w:trHeight w:val="20"/>
        </w:trPr>
        <w:tc>
          <w:tcPr>
            <w:tcW w:w="467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6" w:type="dxa"/>
            <w:vAlign w:val="center"/>
          </w:tcPr>
          <w:p w:rsidR="00104366" w:rsidRPr="00CE0471" w:rsidRDefault="00104366" w:rsidP="001043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Жилье-медикам, первичного звена и узкого профиля, </w:t>
            </w:r>
            <w:proofErr w:type="gramStart"/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обеспеченных</w:t>
            </w:r>
            <w:proofErr w:type="gramEnd"/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670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842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104366" w:rsidRPr="00CE0471" w:rsidRDefault="00104366" w:rsidP="001043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04366" w:rsidRPr="00CE0471" w:rsidRDefault="00104366" w:rsidP="00104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9B2FAD" w:rsidRPr="00CE0471" w:rsidRDefault="009B2FA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FAD" w:rsidRPr="00CE0471" w:rsidRDefault="009B2FA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CE0471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274D5D" w:rsidRPr="00CE0471" w:rsidRDefault="009C1714" w:rsidP="007566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74D5D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заимосвязь показателей реализации муниципальной программы </w:t>
      </w:r>
      <w:r w:rsidR="00274D5D" w:rsidRPr="00CE0471">
        <w:rPr>
          <w:rFonts w:ascii="Arial" w:hAnsi="Arial" w:cs="Arial"/>
          <w:color w:val="000000"/>
          <w:sz w:val="24"/>
          <w:szCs w:val="24"/>
        </w:rPr>
        <w:t>«Здравоохранение»</w:t>
      </w:r>
    </w:p>
    <w:p w:rsidR="00274D5D" w:rsidRPr="00CE0471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274D5D" w:rsidRPr="00CE0471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8"/>
        <w:gridCol w:w="4591"/>
        <w:gridCol w:w="3451"/>
        <w:gridCol w:w="6862"/>
      </w:tblGrid>
      <w:tr w:rsidR="00274D5D" w:rsidRPr="00CE0471" w:rsidTr="00832167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pct"/>
            <w:vMerge w:val="restart"/>
            <w:vAlign w:val="center"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11" w:type="pct"/>
            <w:vMerge w:val="restart"/>
            <w:vAlign w:val="center"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09" w:type="pct"/>
            <w:vMerge w:val="restart"/>
            <w:vAlign w:val="center"/>
            <w:hideMark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</w:tr>
      <w:tr w:rsidR="00274D5D" w:rsidRPr="00CE0471" w:rsidTr="00832167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vMerge/>
            <w:vAlign w:val="center"/>
            <w:hideMark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4D5D" w:rsidRPr="00CE0471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pct"/>
            <w:vAlign w:val="center"/>
            <w:hideMark/>
          </w:tcPr>
          <w:p w:rsidR="00274D5D" w:rsidRPr="00CE0471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74D5D" w:rsidRPr="00CE0471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CE0471" w:rsidRDefault="0041001C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3"/>
          </w:tcPr>
          <w:p w:rsidR="00274D5D" w:rsidRPr="00CE0471" w:rsidRDefault="00274D5D" w:rsidP="00274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9B2FAD" w:rsidRPr="00CE0471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9B2FAD" w:rsidRPr="00CE0471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8" w:type="pct"/>
            <w:shd w:val="clear" w:color="auto" w:fill="auto"/>
          </w:tcPr>
          <w:p w:rsidR="009B2FAD" w:rsidRPr="00CE0471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9B2FAD" w:rsidRPr="00CE0471" w:rsidRDefault="009B2FAD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9B2FAD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C508F9" w:rsidRPr="00CE0471" w:rsidRDefault="00C508F9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8" w:type="pct"/>
            <w:shd w:val="clear" w:color="auto" w:fill="auto"/>
          </w:tcPr>
          <w:p w:rsidR="00C508F9" w:rsidRPr="00CE0471" w:rsidRDefault="00C508F9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C508F9" w:rsidRPr="00CE0471" w:rsidRDefault="00C508F9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78" w:type="pct"/>
            <w:shd w:val="clear" w:color="auto" w:fill="auto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Количество  прикреплённого населения  к медицинским организациям на территории  округа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78" w:type="pct"/>
            <w:shd w:val="clear" w:color="auto" w:fill="auto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первичной медико-санитарной помощи, а так же системы раннего выявления заболеваний, </w:t>
            </w: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оказания медицинской помощи населению на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lastRenderedPageBreak/>
              <w:t>Диспансеризация  (доля населения, прошедшего диспансеризацию)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78" w:type="pct"/>
            <w:shd w:val="clear" w:color="auto" w:fill="auto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</w:t>
            </w:r>
            <w:r w:rsidR="00203951" w:rsidRPr="00CE0471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78" w:type="pct"/>
            <w:shd w:val="clear" w:color="auto" w:fill="auto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Доля работников предприятий, прошедших диспансеризацию </w:t>
            </w:r>
            <w:r w:rsidRPr="00CE047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(за исключением предприятий, работающих за счет средств бюджета Московской области)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vAlign w:val="center"/>
          </w:tcPr>
          <w:p w:rsidR="00C508F9" w:rsidRPr="00CE0471" w:rsidRDefault="00C508F9" w:rsidP="004100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8" w:type="pct"/>
            <w:gridSpan w:val="3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Подпрограмма 5  «Финансовое обеспечение системы организации медицинской помощи»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vAlign w:val="center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8" w:type="pct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Жилье-медикам, </w:t>
            </w:r>
            <w:proofErr w:type="gramStart"/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нуждающихся</w:t>
            </w:r>
            <w:proofErr w:type="gramEnd"/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обеспечении жильем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vAlign w:val="center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78" w:type="pct"/>
          </w:tcPr>
          <w:p w:rsidR="00C508F9" w:rsidRPr="00CE0471" w:rsidRDefault="00C508F9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C508F9" w:rsidRPr="00CE0471" w:rsidRDefault="00C508F9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Привлечение участковых врачей: 1 врач-1 участок</w:t>
            </w:r>
          </w:p>
        </w:tc>
      </w:tr>
      <w:tr w:rsidR="00C508F9" w:rsidRPr="00CE0471" w:rsidTr="00832167">
        <w:trPr>
          <w:trHeight w:val="20"/>
        </w:trPr>
        <w:tc>
          <w:tcPr>
            <w:tcW w:w="202" w:type="pct"/>
            <w:vAlign w:val="center"/>
          </w:tcPr>
          <w:p w:rsidR="00C508F9" w:rsidRPr="00CE0471" w:rsidRDefault="00C508F9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78" w:type="pct"/>
          </w:tcPr>
          <w:p w:rsidR="00C508F9" w:rsidRPr="00CE0471" w:rsidRDefault="00C508F9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C508F9" w:rsidRPr="00CE0471" w:rsidRDefault="00C508F9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C508F9" w:rsidRPr="00CE0471" w:rsidRDefault="00C508F9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Жилье-медикам, первичного звена и узкого профиля, </w:t>
            </w:r>
            <w:proofErr w:type="gramStart"/>
            <w:r w:rsidRPr="00CE0471">
              <w:rPr>
                <w:rFonts w:ascii="Arial" w:hAnsi="Arial" w:cs="Arial"/>
                <w:sz w:val="24"/>
                <w:szCs w:val="24"/>
              </w:rPr>
              <w:t>обеспеченных</w:t>
            </w:r>
            <w:proofErr w:type="gramEnd"/>
            <w:r w:rsidRPr="00CE0471">
              <w:rPr>
                <w:rFonts w:ascii="Arial" w:hAnsi="Arial" w:cs="Arial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</w:tr>
    </w:tbl>
    <w:p w:rsidR="009B2FAD" w:rsidRPr="00CE0471" w:rsidRDefault="009B2FA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AC1" w:rsidRPr="00CE0471" w:rsidRDefault="00211AC1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CE0471" w:rsidRDefault="0041001C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74D5D" w:rsidRPr="00CE0471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74D5D" w:rsidRPr="00CE0471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«Здравоохранение»</w:t>
      </w:r>
    </w:p>
    <w:p w:rsidR="00274D5D" w:rsidRPr="00CE0471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CE0471" w:rsidRDefault="00274D5D" w:rsidP="00E05F4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показателей реализации муниципальной программы</w:t>
      </w:r>
      <w:r w:rsidR="00211AC1" w:rsidRPr="00CE04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471">
        <w:rPr>
          <w:rFonts w:ascii="Arial" w:hAnsi="Arial" w:cs="Arial"/>
          <w:color w:val="000000"/>
          <w:sz w:val="24"/>
          <w:szCs w:val="24"/>
        </w:rPr>
        <w:t>«Здравоохранение»</w:t>
      </w:r>
    </w:p>
    <w:tbl>
      <w:tblPr>
        <w:tblW w:w="15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524"/>
        <w:gridCol w:w="1471"/>
        <w:gridCol w:w="5758"/>
        <w:gridCol w:w="3402"/>
        <w:gridCol w:w="1843"/>
      </w:tblGrid>
      <w:tr w:rsidR="00274D5D" w:rsidRPr="00CE0471" w:rsidTr="00914125">
        <w:trPr>
          <w:trHeight w:val="2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74D5D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274D5D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41001C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CE0471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1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224E72" w:rsidRPr="00CE0471" w:rsidTr="00BB586C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2" w:rsidRPr="00CE0471" w:rsidRDefault="00224E72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E72" w:rsidRPr="00CE0471" w:rsidRDefault="00C508F9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Диспансеризация взрослого </w:t>
            </w:r>
            <w:r w:rsidRPr="00CE0471">
              <w:rPr>
                <w:rFonts w:ascii="Arial" w:hAnsi="Arial" w:cs="Arial"/>
                <w:sz w:val="24"/>
                <w:szCs w:val="24"/>
              </w:rPr>
              <w:lastRenderedPageBreak/>
              <w:t>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E72" w:rsidRPr="00CE0471" w:rsidRDefault="00F50189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как выраженное в процентах отношение численности граждан старше 18 лет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</w:t>
            </w:r>
            <w:r w:rsidR="006D4043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  <w:proofErr w:type="gramEnd"/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715/36 (с изменениями и дополнениями), составляет 25%.</w:t>
            </w:r>
          </w:p>
          <w:p w:rsidR="00C508F9" w:rsidRPr="00CE0471" w:rsidRDefault="00C508F9" w:rsidP="00C508F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C508F9" w:rsidRPr="00CE0471" w:rsidRDefault="00C508F9" w:rsidP="00C508F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Дпд</m:t>
                  </m:r>
                </m:den>
              </m:f>
            </m:oMath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100%,</w:t>
            </w:r>
          </w:p>
          <w:p w:rsidR="00C508F9" w:rsidRPr="00CE0471" w:rsidRDefault="00C508F9" w:rsidP="00C508F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C508F9" w:rsidRPr="00CE0471" w:rsidRDefault="00C508F9" w:rsidP="00C508F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исполнение профилактических медицинских осмотров и диспансеризации определённых гру</w:t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 взр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ослого населения,</w:t>
            </w:r>
          </w:p>
          <w:p w:rsidR="00C508F9" w:rsidRPr="00CE0471" w:rsidRDefault="00C508F9" w:rsidP="00C508F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:rsidR="00224E72" w:rsidRPr="00CE0471" w:rsidRDefault="00C508F9" w:rsidP="00C50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Дпд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общее число граждан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2" w:rsidRPr="00CE0471" w:rsidRDefault="00C508F9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формы статистической отчетности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131/о «Сведения о проведении профилактического медицинского осмотра и диспансеризации определенных гру</w:t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 взр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72" w:rsidRPr="00CE0471" w:rsidRDefault="00224E72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</w:t>
            </w:r>
            <w:r w:rsidRPr="00CE0471">
              <w:rPr>
                <w:rFonts w:ascii="Arial" w:hAnsi="Arial" w:cs="Arial"/>
                <w:sz w:val="24"/>
                <w:szCs w:val="24"/>
              </w:rPr>
              <w:lastRenderedPageBreak/>
              <w:t>трудоспособного возраста к общему числу населения трудоспособного возраста городского округа, выраженное в процентах.</w:t>
            </w:r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Среднее значение показателя по Московской области на 01.01.2022 – 62%.</w:t>
            </w:r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Первое место по значению и динамике присваивается органам местного самоуправления городских округов Московской области </w:t>
            </w:r>
            <w:proofErr w:type="gramStart"/>
            <w:r w:rsidRPr="00CE0471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CE0471">
              <w:rPr>
                <w:rFonts w:ascii="Arial" w:hAnsi="Arial" w:cs="Arial"/>
                <w:sz w:val="24"/>
                <w:szCs w:val="24"/>
              </w:rPr>
              <w:t xml:space="preserve"> достижению целевого значения – 85%.</w:t>
            </w:r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08F9" w:rsidRPr="00CE0471" w:rsidRDefault="00C508F9" w:rsidP="00C508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Ч.н.</m:t>
                  </m:r>
                </m:den>
              </m:f>
            </m:oMath>
            <w:r w:rsidRPr="00CE0471">
              <w:rPr>
                <w:rFonts w:ascii="Arial" w:eastAsia="Times New Roman" w:hAnsi="Arial" w:cs="Arial"/>
                <w:sz w:val="24"/>
                <w:szCs w:val="24"/>
              </w:rPr>
              <w:t xml:space="preserve"> * 100%, </w:t>
            </w:r>
            <w:r w:rsidRPr="00CE0471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508F9" w:rsidRPr="00CE0471" w:rsidRDefault="00C508F9" w:rsidP="00C508F9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:rsidR="00C508F9" w:rsidRPr="00CE0471" w:rsidRDefault="00C508F9" w:rsidP="00C508F9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Ч.з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.— численность застрахованного населения трудоспособного возраста городского </w:t>
            </w:r>
            <w:r w:rsidRPr="00CE0471">
              <w:rPr>
                <w:rFonts w:ascii="Arial" w:hAnsi="Arial" w:cs="Arial"/>
                <w:sz w:val="24"/>
                <w:szCs w:val="24"/>
              </w:rPr>
              <w:lastRenderedPageBreak/>
              <w:t>округа, человек.</w:t>
            </w:r>
          </w:p>
          <w:p w:rsidR="00C508F9" w:rsidRPr="00CE0471" w:rsidRDefault="00C508F9" w:rsidP="00C508F9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Ч.н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  <w:p w:rsidR="00C508F9" w:rsidRPr="00CE0471" w:rsidRDefault="00C508F9" w:rsidP="00C50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Количество  прикрепленного населения  к медицинским организациям на территории  округа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=(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Ч.з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.)/( 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Ч.н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.) * 100%, где</w:t>
            </w:r>
          </w:p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– доля населения, прикрепленного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Ч.з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Ч.н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9A7C1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1.4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Диспансеризация (Доля населения, прошедшего диспансеризацию)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Показатель определяется как отношение численности населения, прошедшего диспансеризацию в отчетном периоде, к общему числу граждан, подлежащих диспансеризации в отчётном году (согласно распоряжению Министерства здравоохранения Московской области от 26.12.2017г . № 323-р) выраженное в процентах. Показатель считается с начала отчётного года нарастающим итогом. Показатель считается выполненным, если его значение составило: за 3 мес. - 25%; за 6 мес. -50%; за 9 мес. - 75% и за год - 100%.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Рассчитывается по формуле: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Ди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ab/>
              <w:t xml:space="preserve"> = </w:t>
            </w:r>
            <w:r w:rsidRPr="00CE0471">
              <w:rPr>
                <w:rFonts w:ascii="Arial" w:eastAsiaTheme="minorHAnsi" w:hAnsi="Arial" w:cs="Arial"/>
                <w:sz w:val="24"/>
                <w:szCs w:val="24"/>
              </w:rPr>
              <w:tab/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Дпд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• 100%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Где: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Ди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- исполнение диспансеризации </w:t>
            </w: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определённых гру</w:t>
            </w:r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пп взр</w:t>
            </w:r>
            <w:proofErr w:type="gram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ослого населения,%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- численность населения, прошедшего диспансеризацию в отчетном периоде, чел.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Дпд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- общее число граждан, подлежащих диспансеризации в 2019 году (согласно распоряжению Министерства здравоохранения Московской области от 26.12.2017 года №323-р),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Источник информации: заполнение медицинскими учреждениями формы статистической отчётности №131 «Сведения о диспансеризации определённых групп населения».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9A7C1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</w:t>
            </w:r>
            <w:r w:rsidR="00203951" w:rsidRPr="00CE0471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</w:t>
            </w:r>
            <w:proofErr w:type="gram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26.01.2021 </w:t>
            </w:r>
          </w:p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№ 12-Р «Об организации в 2021 году диспансеризации определенных гру</w:t>
            </w:r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пп взр</w:t>
            </w:r>
            <w:proofErr w:type="gram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9A7C1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91412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области»), прошедших диспансеризацию и профилактические осмотры в отчетном периоде, информация от глав городских образований о численности граждан (работников), работающих на предприятиях городского округа.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C508F9" w:rsidRPr="00CE0471" w:rsidTr="00BB586C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08F9" w:rsidRPr="00CE0471" w:rsidRDefault="00C508F9" w:rsidP="00BB5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</w:rPr>
              <w:t xml:space="preserve">Жилье – медикам, </w:t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</w:rPr>
              <w:t>нуждающихся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</w:rPr>
              <w:t xml:space="preserve"> в обеспечении жильем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08F9" w:rsidRPr="00CE0471" w:rsidRDefault="00C508F9" w:rsidP="00F501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6E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0471">
              <w:rPr>
                <w:rFonts w:ascii="Arial" w:hAnsi="Arial" w:cs="Arial"/>
                <w:sz w:val="24"/>
                <w:szCs w:val="24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</w:t>
            </w: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 жилого помещения) к числу врачей, нуждающихся в обеспечении жильем по состоянию на отчетную дату нарастающим </w:t>
            </w:r>
            <w:r w:rsidRPr="00CE0471">
              <w:rPr>
                <w:rFonts w:ascii="Arial" w:hAnsi="Arial" w:cs="Arial"/>
                <w:sz w:val="24"/>
                <w:szCs w:val="24"/>
              </w:rPr>
              <w:lastRenderedPageBreak/>
              <w:t>итогом с начала календарного года.</w:t>
            </w:r>
            <w:proofErr w:type="gramEnd"/>
          </w:p>
          <w:p w:rsidR="0069636E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:rsidR="0069636E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69636E" w:rsidRPr="00CE0471" w:rsidRDefault="0069636E" w:rsidP="0069636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69636E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Доу=</w:t>
            </w: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 * 100%,</w:t>
            </w:r>
          </w:p>
          <w:p w:rsidR="0069636E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9636E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</w:rPr>
              <w:t>Доу – доля врачей, обеспеченных жильем, из числа нуждающихся</w:t>
            </w:r>
            <w:proofErr w:type="gramStart"/>
            <w:r w:rsidRPr="00CE0471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69636E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Доб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 жилого помещения) в течение отчетного периода, человек.</w:t>
            </w:r>
          </w:p>
          <w:p w:rsidR="00C508F9" w:rsidRPr="00CE0471" w:rsidRDefault="0069636E" w:rsidP="0069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hAnsi="Arial" w:cs="Arial"/>
                <w:sz w:val="24"/>
                <w:szCs w:val="24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  <w:r w:rsidR="007F0944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До 01.01.2022 наименование было «Доля медицинских работников   (врачей первичного звена узкого профиля) обеспеченных жильем, из числа привлеченных и нуждающихся в жилье»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Отчёт жилищного управления 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</w:t>
            </w: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BB58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участковых врачей: 1 врач-1участок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Показатель состоит из суммы 2-х частей.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Максимальное значение показателя 200% и более.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часть - максимальное значение 100 и более%. Единица измерения – процент.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отчёт администраций муниципальных образований и согласование с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учреждениями здравоохранения Московской области (информация предоставляется в регламентный срок, не предоставление информации оценивается нулевым значением).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по показателю: показатель определяется как отношение количества привлечённых врачей участковых терапевтов, врачей участковых педиатров в государственные учреждения здравоохранения муниципальных образований Московской области к запланированному на 2020 год числу врачей участковой службы (в соответствии с «дорожной картой»)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3090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26"/>
              <w:gridCol w:w="904"/>
              <w:gridCol w:w="1058"/>
            </w:tblGrid>
            <w:tr w:rsidR="00246932" w:rsidRPr="00CE0471" w:rsidTr="00246932">
              <w:trPr>
                <w:trHeight w:val="467"/>
                <w:jc w:val="center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Пув</w:t>
                  </w:r>
                  <w:proofErr w:type="spellEnd"/>
                </w:p>
              </w:tc>
              <w:tc>
                <w:tcPr>
                  <w:tcW w:w="405" w:type="dxa"/>
                  <w:vMerge w:val="restart"/>
                  <w:shd w:val="clear" w:color="auto" w:fill="auto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</w:t>
                  </w:r>
                  <w:proofErr w:type="spellEnd"/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246932" w:rsidRPr="00CE0471" w:rsidTr="00246932">
              <w:trPr>
                <w:trHeight w:val="239"/>
                <w:jc w:val="center"/>
              </w:trPr>
              <w:tc>
                <w:tcPr>
                  <w:tcW w:w="698" w:type="dxa"/>
                  <w:vMerge/>
                  <w:shd w:val="clear" w:color="auto" w:fill="EEEEFF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EEEEFF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Вил</w:t>
                  </w:r>
                </w:p>
              </w:tc>
              <w:tc>
                <w:tcPr>
                  <w:tcW w:w="1052" w:type="dxa"/>
                  <w:vMerge/>
                  <w:shd w:val="clear" w:color="auto" w:fill="EEEEFF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</w:t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привлечение участковых врачей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Впл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запланированное на 2020 год число врачей участковой службы (в соответствии с «дорожной картой»).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часть - максимальное значение 100%. Единица измерения — процент. Источник информации: отчёт администраций муниципальных образований и согласование с государственными учреждениями здравоохранения Московской области (информация предоставляется в регламентный срок, не предоставление информации оценивается нулевым значением).</w:t>
            </w:r>
            <w:r w:rsidR="00071C67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Разъяснение по показателю: показатель определяется как отношение количества врачей участковых терапевтов, врачей участковых педиатров, обеспеченных жилыми помещениями за счёт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бюджета муниципального образования или выделенными из муниципального жилого фонда (компенсация аренды жилой площади, социальной </w:t>
            </w: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="002C00D6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жилого помещения, специализированный </w:t>
            </w: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коммерческий </w:t>
            </w: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 общей численности врачей участковых терапевтов, врачей участковых педиатров и врачей общей практики (семейные)), нуждающихся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улучшении жилищных условий (состоящие на учете, а также привлечённые из других территорий, нуждающиеся в улучшении жилищных условий) в соответствии с Жилищным кодексом Российской Федерации, а также с законами Московской области, </w:t>
            </w:r>
            <w:proofErr w:type="gram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выраженное</w:t>
            </w:r>
            <w:proofErr w:type="gram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процентах.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с начала отчётного года нарастающим итогом. Врачи учитываются как обеспеченные и нуждающиеся однократно на протяжении отчётного периода, независимо от вида поддержки. При отсутствии нуждающихся врачей в обеспечении жилыми помещениями значение определяется как 100%.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tbl>
            <w:tblPr>
              <w:tblW w:w="331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511"/>
              <w:gridCol w:w="851"/>
              <w:gridCol w:w="1171"/>
            </w:tblGrid>
            <w:tr w:rsidR="00246932" w:rsidRPr="00CE0471" w:rsidTr="00246932">
              <w:trPr>
                <w:trHeight w:val="438"/>
                <w:jc w:val="center"/>
              </w:trPr>
              <w:tc>
                <w:tcPr>
                  <w:tcW w:w="747" w:type="dxa"/>
                  <w:vMerge w:val="restart"/>
                  <w:shd w:val="clear" w:color="auto" w:fill="auto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Доу</w:t>
                  </w:r>
                </w:p>
              </w:tc>
              <w:tc>
                <w:tcPr>
                  <w:tcW w:w="489" w:type="dxa"/>
                  <w:vMerge w:val="restart"/>
                  <w:shd w:val="clear" w:color="auto" w:fill="auto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Доб</w:t>
                  </w:r>
                  <w:proofErr w:type="spellEnd"/>
                </w:p>
              </w:tc>
              <w:tc>
                <w:tcPr>
                  <w:tcW w:w="1120" w:type="dxa"/>
                  <w:vMerge w:val="restart"/>
                  <w:shd w:val="clear" w:color="auto" w:fill="auto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 100%</w:t>
                  </w:r>
                </w:p>
              </w:tc>
            </w:tr>
            <w:tr w:rsidR="00246932" w:rsidRPr="00CE0471" w:rsidTr="00246932">
              <w:trPr>
                <w:trHeight w:val="178"/>
                <w:jc w:val="center"/>
              </w:trPr>
              <w:tc>
                <w:tcPr>
                  <w:tcW w:w="777" w:type="dxa"/>
                  <w:vMerge/>
                  <w:shd w:val="clear" w:color="auto" w:fill="EEEEFF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" w:type="dxa"/>
                  <w:vMerge/>
                  <w:shd w:val="clear" w:color="auto" w:fill="EEEEFF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178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0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1165" w:type="dxa"/>
                  <w:vMerge/>
                  <w:shd w:val="clear" w:color="auto" w:fill="EEEEFF"/>
                  <w:vAlign w:val="center"/>
                  <w:hideMark/>
                </w:tcPr>
                <w:p w:rsidR="00246932" w:rsidRPr="00CE0471" w:rsidRDefault="00246932" w:rsidP="002469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 - доля врачей участковых и врачей общей практики государственных учреждений здравоохранения обеспеченных жилыми помещениями, процент</w:t>
            </w:r>
          </w:p>
          <w:p w:rsidR="00246932" w:rsidRPr="00CE0471" w:rsidRDefault="00246932" w:rsidP="00246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врачей участковых и врачей общей практики, обеспеченных жилыми помещениями (компенсация аренды жилой площади, социальной </w:t>
            </w: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специализированный </w:t>
            </w: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коммерческий </w:t>
            </w: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помещения), чел.</w:t>
            </w:r>
          </w:p>
          <w:p w:rsidR="00C508F9" w:rsidRPr="00CE0471" w:rsidRDefault="00246932" w:rsidP="00B40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</w:t>
            </w:r>
            <w:proofErr w:type="spellEnd"/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врачей участковых и врачей общей практики, нуждающихся в улучшении жилищных условий (состоящие на учете, а также привлечённые из других территорий, нуждающиеся в улучшении жилищных условий), чел. При отсутствии нуждающихся врачей в обеспечении жилыми помещениями значение показателя определяется как 100%.</w:t>
            </w:r>
            <w:r w:rsidR="007F0944"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08F9" w:rsidRPr="00CE0471" w:rsidRDefault="00C508F9" w:rsidP="0091412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ежемесячный отчёт по выполнению Дорожной карты по привлечению  участковых врачей, врачей педиатров и узких специалистов.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  <w:tr w:rsidR="00C508F9" w:rsidRPr="00CE0471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обеспеченных</w:t>
            </w:r>
            <w:proofErr w:type="gram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Доу=(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/п)/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*0,75+ (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/н)/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*0,25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Доу – показатель врачей первичного звена и узкого профиля, обеспеченных жильем, из числа привлеченных и нуждающихся, 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найм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жилого помещения) из числа привлеченных в текущем году, человек.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proofErr w:type="gram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найм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  <w:proofErr w:type="gramEnd"/>
          </w:p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CE0471">
              <w:rPr>
                <w:rFonts w:ascii="Arial" w:eastAsiaTheme="minorHAnsi" w:hAnsi="Arial" w:cs="Arial"/>
                <w:sz w:val="24"/>
                <w:szCs w:val="24"/>
              </w:rPr>
              <w:t xml:space="preserve"> - количество врачей, нуждающихся в улучшении жилищных условий всего (за исключением привлеченных в текущем году врачей, нуждающихся в улучшении жилищных условий), человек.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6E" w:rsidRPr="00CE0471" w:rsidRDefault="006E5791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Отчёт жилищного управления  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9" w:rsidRPr="00CE0471" w:rsidRDefault="00C508F9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CE0471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</w:tbl>
    <w:p w:rsidR="00274D5D" w:rsidRPr="00CE0471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230" w:rsidRPr="00CE0471" w:rsidRDefault="00431230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к муниципальной 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программе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1230" w:rsidRPr="00CE0471" w:rsidRDefault="00431230" w:rsidP="004312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0471">
        <w:rPr>
          <w:rFonts w:ascii="Arial" w:hAnsi="Arial" w:cs="Arial"/>
          <w:b/>
          <w:bCs/>
          <w:color w:val="000000"/>
          <w:sz w:val="24"/>
          <w:szCs w:val="24"/>
        </w:rPr>
        <w:t>Паспорт подпрограммы  1.  Профилактика заболеваний и формирование здорового образа жизни. Развитие первичной медико-санитарной помощи</w:t>
      </w:r>
    </w:p>
    <w:tbl>
      <w:tblPr>
        <w:tblW w:w="15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62"/>
        <w:gridCol w:w="4962"/>
        <w:gridCol w:w="850"/>
        <w:gridCol w:w="851"/>
        <w:gridCol w:w="850"/>
        <w:gridCol w:w="851"/>
        <w:gridCol w:w="850"/>
        <w:gridCol w:w="809"/>
      </w:tblGrid>
      <w:tr w:rsidR="00431230" w:rsidRPr="00CE0471" w:rsidTr="00211AC1">
        <w:trPr>
          <w:cantSplit/>
          <w:trHeight w:hRule="exact" w:val="768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8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431230" w:rsidRPr="00CE0471" w:rsidTr="00211AC1">
        <w:trPr>
          <w:cantSplit/>
          <w:trHeight w:hRule="exact" w:val="26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431230" w:rsidRPr="00CE0471" w:rsidTr="00211AC1">
        <w:trPr>
          <w:cantSplit/>
          <w:trHeight w:hRule="exact" w:val="142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431230" w:rsidRPr="00CE0471" w:rsidTr="00211AC1">
        <w:trPr>
          <w:cantSplit/>
          <w:trHeight w:hRule="exact" w:val="86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31230" w:rsidRPr="00CE0471" w:rsidTr="00211AC1">
        <w:trPr>
          <w:cantSplit/>
          <w:trHeight w:hRule="exact" w:val="66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1230" w:rsidRPr="00CE0471" w:rsidTr="00211AC1">
        <w:trPr>
          <w:cantSplit/>
          <w:trHeight w:hRule="exact" w:val="46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1230" w:rsidRPr="00CE0471" w:rsidTr="00211AC1">
        <w:trPr>
          <w:cantSplit/>
          <w:trHeight w:val="7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E0471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230" w:rsidRPr="00CE0471" w:rsidRDefault="00431230" w:rsidP="0043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000000"/>
          <w:sz w:val="24"/>
          <w:szCs w:val="24"/>
          <w:u w:val="single"/>
        </w:rPr>
      </w:pPr>
      <w:r w:rsidRPr="00CE0471">
        <w:rPr>
          <w:rFonts w:ascii="Arial" w:hAnsi="Arial" w:cs="Arial"/>
          <w:bCs/>
          <w:sz w:val="24"/>
          <w:szCs w:val="24"/>
        </w:rPr>
        <w:t>Характеристика  проблем, решаемых посредством мероприятий</w:t>
      </w:r>
      <w:proofErr w:type="gramStart"/>
      <w:r w:rsidRPr="00CE0471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431230" w:rsidRPr="00CE0471" w:rsidRDefault="00431230" w:rsidP="00431230">
      <w:pPr>
        <w:pStyle w:val="ConsPlusNormal"/>
        <w:ind w:firstLine="709"/>
        <w:jc w:val="both"/>
        <w:rPr>
          <w:sz w:val="24"/>
          <w:szCs w:val="24"/>
        </w:rPr>
      </w:pPr>
      <w:r w:rsidRPr="00CE0471">
        <w:rPr>
          <w:sz w:val="24"/>
          <w:szCs w:val="24"/>
        </w:rPr>
        <w:t>- обеспечение защиты и соблюдения прав и свобод человека и гражданина в области охраны здоровья и связанных с этими правами государственных гарантий;</w:t>
      </w:r>
    </w:p>
    <w:p w:rsidR="00431230" w:rsidRPr="00CE0471" w:rsidRDefault="00431230" w:rsidP="00431230">
      <w:pPr>
        <w:pStyle w:val="ConsPlusNormal"/>
        <w:ind w:firstLine="709"/>
        <w:jc w:val="both"/>
        <w:rPr>
          <w:sz w:val="24"/>
          <w:szCs w:val="24"/>
        </w:rPr>
      </w:pPr>
      <w:r w:rsidRPr="00CE0471">
        <w:rPr>
          <w:sz w:val="24"/>
          <w:szCs w:val="24"/>
        </w:rPr>
        <w:t>-разработка и реализация в пределах своей компетенции системы мер по охране здоровья населения Московской области, включая организацию профилактических мероприятий.</w:t>
      </w:r>
    </w:p>
    <w:p w:rsidR="00431230" w:rsidRPr="00CE0471" w:rsidRDefault="00431230" w:rsidP="00431230">
      <w:pPr>
        <w:pStyle w:val="ConsPlusNormal"/>
        <w:ind w:firstLine="709"/>
        <w:jc w:val="both"/>
        <w:rPr>
          <w:sz w:val="24"/>
          <w:szCs w:val="24"/>
        </w:rPr>
      </w:pPr>
      <w:r w:rsidRPr="00CE0471">
        <w:rPr>
          <w:sz w:val="24"/>
          <w:szCs w:val="24"/>
        </w:rPr>
        <w:t xml:space="preserve">В рамках подпрограммы проводится тесная работа с представителями </w:t>
      </w:r>
      <w:proofErr w:type="spellStart"/>
      <w:r w:rsidRPr="00CE0471">
        <w:rPr>
          <w:sz w:val="24"/>
          <w:szCs w:val="24"/>
        </w:rPr>
        <w:t>наркодиспансера</w:t>
      </w:r>
      <w:proofErr w:type="spellEnd"/>
      <w:r w:rsidRPr="00CE0471">
        <w:rPr>
          <w:sz w:val="24"/>
          <w:szCs w:val="24"/>
        </w:rPr>
        <w:t xml:space="preserve">, кабинета </w:t>
      </w:r>
      <w:proofErr w:type="spellStart"/>
      <w:r w:rsidRPr="00CE0471">
        <w:rPr>
          <w:sz w:val="24"/>
          <w:szCs w:val="24"/>
        </w:rPr>
        <w:t>медпрофилактики</w:t>
      </w:r>
      <w:proofErr w:type="spellEnd"/>
      <w:r w:rsidRPr="00CE0471">
        <w:rPr>
          <w:sz w:val="24"/>
          <w:szCs w:val="24"/>
        </w:rPr>
        <w:t xml:space="preserve">, работодателями. Осуществляется информирование граждан по средствам публикации в СМИ, интернет ресурсах. Проводятся рабочие совещания с представителями работодателей и мед представителей. </w:t>
      </w:r>
    </w:p>
    <w:p w:rsidR="00CE0471" w:rsidRDefault="00431230" w:rsidP="0043123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0471">
        <w:rPr>
          <w:rFonts w:ascii="Arial" w:hAnsi="Arial" w:cs="Arial"/>
          <w:bCs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proofErr w:type="gramStart"/>
      <w:r w:rsidRPr="00CE0471">
        <w:rPr>
          <w:rFonts w:ascii="Arial" w:hAnsi="Arial" w:cs="Arial"/>
          <w:bCs/>
          <w:sz w:val="24"/>
          <w:szCs w:val="24"/>
        </w:rPr>
        <w:t>:</w:t>
      </w:r>
      <w:r w:rsidRPr="00CE0471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CE0471">
        <w:rPr>
          <w:rFonts w:ascii="Arial" w:hAnsi="Arial" w:cs="Arial"/>
          <w:color w:val="000000"/>
          <w:sz w:val="24"/>
          <w:szCs w:val="24"/>
        </w:rPr>
        <w:t>овышение эффективности реализации проектов в области здравоохранения, направленно на раннюю диагностику, эффективное лечение, профилактику заболеваний  реабилитацию больных с целью максимального сокращения сроков восстановления их трудоспособности.  Для этих целей проводится постоянная модернизация отрасли здравоохранения.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230" w:rsidRPr="00CE0471" w:rsidRDefault="00431230" w:rsidP="0043123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Перечень мероприятий подпрограммы  1.  </w:t>
      </w:r>
      <w:r w:rsidRPr="00CE0471">
        <w:rPr>
          <w:rFonts w:ascii="Arial" w:hAnsi="Arial" w:cs="Arial"/>
          <w:b/>
          <w:bCs/>
          <w:color w:val="000000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07"/>
        <w:gridCol w:w="3432"/>
        <w:gridCol w:w="1417"/>
        <w:gridCol w:w="30"/>
        <w:gridCol w:w="1955"/>
        <w:gridCol w:w="1033"/>
        <w:gridCol w:w="30"/>
        <w:gridCol w:w="585"/>
        <w:gridCol w:w="24"/>
        <w:gridCol w:w="592"/>
        <w:gridCol w:w="18"/>
        <w:gridCol w:w="597"/>
        <w:gridCol w:w="12"/>
        <w:gridCol w:w="604"/>
        <w:gridCol w:w="6"/>
        <w:gridCol w:w="610"/>
        <w:gridCol w:w="1769"/>
        <w:gridCol w:w="2349"/>
        <w:gridCol w:w="60"/>
      </w:tblGrid>
      <w:tr w:rsidR="00431230" w:rsidRPr="00CE0471" w:rsidTr="00211AC1">
        <w:trPr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</w:t>
            </w:r>
            <w:proofErr w:type="spell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 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программы/подпрограммы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31230" w:rsidRPr="00CE0471" w:rsidTr="00211AC1">
        <w:trPr>
          <w:gridAfter w:val="1"/>
          <w:wAfter w:w="60" w:type="dxa"/>
          <w:cantSplit/>
          <w:trHeight w:val="2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03.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</w:t>
            </w:r>
            <w:r w:rsidR="00693C7A" w:rsidRPr="00CE0471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Увеличение численности 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населения 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профилактические медицинские осмотры и диспансеризацию населения</w:t>
            </w:r>
          </w:p>
        </w:tc>
      </w:tr>
      <w:tr w:rsidR="00431230" w:rsidRPr="00CE0471" w:rsidTr="00211AC1">
        <w:trPr>
          <w:gridAfter w:val="1"/>
          <w:wAfter w:w="60" w:type="dxa"/>
          <w:cantSplit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</w:t>
            </w:r>
            <w:r w:rsidR="002C00D6"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бюджета городского округа Люберцы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31230" w:rsidRPr="00CE0471" w:rsidTr="00211AC1">
        <w:trPr>
          <w:gridAfter w:val="1"/>
          <w:wAfter w:w="60" w:type="dxa"/>
          <w:cantSplit/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31230" w:rsidRPr="00CE0471" w:rsidTr="00211AC1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03.01. Проведение профилактических медицинских осмотров и диспансеризации населения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01.01.2020 -  31.12.2024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населения прошедшего диспансеризацию</w:t>
            </w:r>
          </w:p>
        </w:tc>
      </w:tr>
      <w:tr w:rsidR="00431230" w:rsidRPr="00CE0471" w:rsidTr="00211AC1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31230" w:rsidRPr="00CE0471" w:rsidTr="00211AC1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0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31230" w:rsidRPr="00CE0471" w:rsidTr="00211AC1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31230" w:rsidRPr="00CE0471" w:rsidTr="00211AC1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35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31230" w:rsidRPr="00CE0471" w:rsidTr="00211AC1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356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E0471" w:rsidRDefault="00CE0471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230" w:rsidRPr="00CE0471" w:rsidRDefault="00431230" w:rsidP="00431230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к муниципальной </w:t>
      </w:r>
      <w:r w:rsidRPr="00CE04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программе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E0471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</w:p>
    <w:p w:rsidR="00431230" w:rsidRPr="00CE0471" w:rsidRDefault="00431230" w:rsidP="00431230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1230" w:rsidRPr="00CE0471" w:rsidRDefault="00431230" w:rsidP="00431230">
      <w:pPr>
        <w:spacing w:after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CE0471">
        <w:rPr>
          <w:rFonts w:ascii="Arial" w:hAnsi="Arial" w:cs="Arial"/>
          <w:b/>
          <w:bCs/>
          <w:color w:val="000000"/>
          <w:sz w:val="24"/>
          <w:szCs w:val="24"/>
        </w:rPr>
        <w:t>Паспорт подпрограммы  5.  Финансовое обеспечение системы организации медицинской помощи</w:t>
      </w: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62"/>
        <w:gridCol w:w="4962"/>
        <w:gridCol w:w="850"/>
        <w:gridCol w:w="851"/>
        <w:gridCol w:w="708"/>
        <w:gridCol w:w="851"/>
        <w:gridCol w:w="765"/>
        <w:gridCol w:w="793"/>
      </w:tblGrid>
      <w:tr w:rsidR="00431230" w:rsidRPr="00CE0471" w:rsidTr="00211AC1">
        <w:trPr>
          <w:cantSplit/>
          <w:trHeight w:hRule="exact" w:val="768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42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431230" w:rsidRPr="00CE0471" w:rsidTr="00211AC1">
        <w:trPr>
          <w:cantSplit/>
          <w:trHeight w:hRule="exact" w:val="26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431230" w:rsidRPr="00CE0471" w:rsidTr="00211AC1">
        <w:trPr>
          <w:cantSplit/>
          <w:trHeight w:hRule="exact" w:val="142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431230" w:rsidRPr="00CE0471" w:rsidTr="00211AC1">
        <w:trPr>
          <w:cantSplit/>
          <w:trHeight w:hRule="exact" w:val="86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31230" w:rsidRPr="00CE0471" w:rsidTr="00211AC1">
        <w:trPr>
          <w:cantSplit/>
          <w:trHeight w:hRule="exact" w:val="66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31230" w:rsidRPr="00CE0471" w:rsidTr="00211AC1">
        <w:trPr>
          <w:cantSplit/>
          <w:trHeight w:hRule="exact" w:val="46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31230" w:rsidRPr="00CE0471" w:rsidTr="00211AC1">
        <w:trPr>
          <w:cantSplit/>
          <w:trHeight w:val="7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CE0471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431230" w:rsidRPr="00CE0471" w:rsidRDefault="00431230" w:rsidP="0043123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31230" w:rsidRPr="00CE0471" w:rsidRDefault="00431230" w:rsidP="0043123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0471">
        <w:rPr>
          <w:rFonts w:ascii="Arial" w:hAnsi="Arial" w:cs="Arial"/>
          <w:bCs/>
          <w:sz w:val="24"/>
          <w:szCs w:val="24"/>
        </w:rPr>
        <w:t>Характеристика  проблем, решаемых посредством мероприятий</w:t>
      </w:r>
      <w:proofErr w:type="gramStart"/>
      <w:r w:rsidRPr="00CE0471">
        <w:rPr>
          <w:rFonts w:ascii="Arial" w:hAnsi="Arial" w:cs="Arial"/>
          <w:bCs/>
          <w:sz w:val="24"/>
          <w:szCs w:val="24"/>
        </w:rPr>
        <w:t xml:space="preserve"> :</w:t>
      </w:r>
      <w:proofErr w:type="gramEnd"/>
      <w:r w:rsidRPr="00CE0471">
        <w:rPr>
          <w:rFonts w:ascii="Arial" w:hAnsi="Arial" w:cs="Arial"/>
          <w:bCs/>
          <w:sz w:val="24"/>
          <w:szCs w:val="24"/>
        </w:rPr>
        <w:t xml:space="preserve"> реализация подпрограммы позволяет создать условия для реализации полномочий органов власти. Привлечь медицинские кадры для работы на территории городского округа Люберцы.</w:t>
      </w:r>
    </w:p>
    <w:p w:rsidR="00431230" w:rsidRPr="00CE0471" w:rsidRDefault="00431230" w:rsidP="004312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0471">
        <w:rPr>
          <w:rFonts w:ascii="Arial" w:hAnsi="Arial" w:cs="Arial"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  <w:proofErr w:type="gramStart"/>
      <w:r w:rsidRPr="00CE0471">
        <w:rPr>
          <w:rFonts w:ascii="Arial" w:hAnsi="Arial" w:cs="Arial"/>
          <w:bCs/>
          <w:sz w:val="24"/>
          <w:szCs w:val="24"/>
        </w:rPr>
        <w:t xml:space="preserve"> :</w:t>
      </w:r>
      <w:proofErr w:type="gramEnd"/>
      <w:r w:rsidRPr="00CE0471">
        <w:rPr>
          <w:rFonts w:ascii="Arial" w:hAnsi="Arial" w:cs="Arial"/>
          <w:bCs/>
          <w:sz w:val="24"/>
          <w:szCs w:val="24"/>
        </w:rPr>
        <w:t xml:space="preserve">   в ближайшее время планируется проведение мероприятий по совершенствованию системы практической подготовки медицинских и фармацевтических работников в целях обеспечения повышения качества профессиональной подготовки, расширения перечня навыков и умений, приобретаемых специалистом в период обучения. Тесная работа с выпускниками медицинских вузов и кадровыми агентствами  значительно помогает снизить дефицит кадров в медицинских учреждениях расположенных на территории городского округа Люберцы.</w:t>
      </w:r>
      <w:r w:rsidR="007F0944" w:rsidRPr="00CE0471">
        <w:rPr>
          <w:rFonts w:ascii="Arial" w:hAnsi="Arial" w:cs="Arial"/>
          <w:bCs/>
          <w:sz w:val="24"/>
          <w:szCs w:val="24"/>
        </w:rPr>
        <w:t xml:space="preserve"> </w:t>
      </w:r>
      <w:r w:rsidRPr="00CE0471">
        <w:rPr>
          <w:rFonts w:ascii="Arial" w:hAnsi="Arial" w:cs="Arial"/>
          <w:sz w:val="24"/>
          <w:szCs w:val="24"/>
          <w:shd w:val="clear" w:color="auto" w:fill="FFFFFF"/>
        </w:rPr>
        <w:t>В настоящее время с целью закрепления </w:t>
      </w:r>
      <w:r w:rsidRPr="00CE0471">
        <w:rPr>
          <w:rFonts w:ascii="Arial" w:hAnsi="Arial" w:cs="Arial"/>
          <w:bCs/>
          <w:sz w:val="24"/>
          <w:szCs w:val="24"/>
          <w:shd w:val="clear" w:color="auto" w:fill="FFFFFF"/>
        </w:rPr>
        <w:t>медицинских</w:t>
      </w:r>
      <w:r w:rsidRPr="00CE0471">
        <w:rPr>
          <w:rFonts w:ascii="Arial" w:hAnsi="Arial" w:cs="Arial"/>
          <w:sz w:val="24"/>
          <w:szCs w:val="24"/>
          <w:shd w:val="clear" w:color="auto" w:fill="FFFFFF"/>
        </w:rPr>
        <w:t> кадров за учреждениями </w:t>
      </w:r>
      <w:r w:rsidRPr="00CE0471">
        <w:rPr>
          <w:rFonts w:ascii="Arial" w:hAnsi="Arial" w:cs="Arial"/>
          <w:bCs/>
          <w:sz w:val="24"/>
          <w:szCs w:val="24"/>
          <w:shd w:val="clear" w:color="auto" w:fill="FFFFFF"/>
        </w:rPr>
        <w:t>здравоохранения</w:t>
      </w:r>
      <w:r w:rsidRPr="00CE0471">
        <w:rPr>
          <w:rFonts w:ascii="Arial" w:hAnsi="Arial" w:cs="Arial"/>
          <w:sz w:val="24"/>
          <w:szCs w:val="24"/>
          <w:shd w:val="clear" w:color="auto" w:fill="FFFFFF"/>
        </w:rPr>
        <w:t xml:space="preserve">, разработан порядок по предоставлению жилья на условиях коммерческого найма. Рассматривается вопрос о компенсационных выплатах за </w:t>
      </w:r>
      <w:proofErr w:type="spellStart"/>
      <w:r w:rsidRPr="00CE0471">
        <w:rPr>
          <w:rFonts w:ascii="Arial" w:hAnsi="Arial" w:cs="Arial"/>
          <w:sz w:val="24"/>
          <w:szCs w:val="24"/>
          <w:shd w:val="clear" w:color="auto" w:fill="FFFFFF"/>
        </w:rPr>
        <w:t>найм</w:t>
      </w:r>
      <w:proofErr w:type="spellEnd"/>
      <w:r w:rsidRPr="00CE0471">
        <w:rPr>
          <w:rFonts w:ascii="Arial" w:hAnsi="Arial" w:cs="Arial"/>
          <w:sz w:val="24"/>
          <w:szCs w:val="24"/>
          <w:shd w:val="clear" w:color="auto" w:fill="FFFFFF"/>
        </w:rPr>
        <w:t xml:space="preserve"> жилья медицинским работникам.</w:t>
      </w:r>
    </w:p>
    <w:p w:rsidR="00431230" w:rsidRPr="00CE0471" w:rsidRDefault="00431230" w:rsidP="0043123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E0471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 мероприятий подпрограммы  5.  Финансовое обеспечение системы организации медицинской помощи</w:t>
      </w:r>
    </w:p>
    <w:p w:rsidR="00431230" w:rsidRPr="00CE0471" w:rsidRDefault="00431230" w:rsidP="0043123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1505"/>
        <w:gridCol w:w="2253"/>
        <w:gridCol w:w="1064"/>
        <w:gridCol w:w="588"/>
        <w:gridCol w:w="630"/>
        <w:gridCol w:w="588"/>
        <w:gridCol w:w="616"/>
        <w:gridCol w:w="601"/>
        <w:gridCol w:w="2832"/>
        <w:gridCol w:w="1701"/>
      </w:tblGrid>
      <w:tr w:rsidR="00431230" w:rsidRPr="00CE0471" w:rsidTr="00211AC1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программы/подпрограммы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4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</w:t>
            </w:r>
            <w:proofErr w:type="spell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23" w:type="dxa"/>
            <w:gridSpan w:val="5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4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8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8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1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Привлечение медицинских кадров</w:t>
            </w: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Мероприятие  03.01. 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Привлечение медицинских кадров</w:t>
            </w: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431230" w:rsidRPr="00CE0471" w:rsidRDefault="00431230" w:rsidP="00211AC1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431230" w:rsidRPr="00CE0471" w:rsidRDefault="00431230" w:rsidP="00211AC1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03.06.</w:t>
            </w:r>
          </w:p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вакансий на  сайтах поиска работы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01.01.2021 - 31.12.2021</w:t>
            </w: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</w:t>
            </w:r>
            <w:r w:rsidR="002C00D6"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Привлечение медицинских кадров</w:t>
            </w: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4917" w:type="dxa"/>
            <w:gridSpan w:val="3"/>
            <w:vMerge w:val="restart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E04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431230" w:rsidRPr="00CE0471" w:rsidTr="00211AC1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1230" w:rsidRPr="00CE0471" w:rsidTr="00211AC1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E047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31230" w:rsidRPr="00CE0471" w:rsidRDefault="00431230" w:rsidP="0021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A78DF" w:rsidRPr="00CE0471" w:rsidRDefault="00EA78DF" w:rsidP="00CE04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EA78DF" w:rsidRPr="00CE0471" w:rsidSect="00CE0471">
      <w:headerReference w:type="default" r:id="rId9"/>
      <w:footerReference w:type="default" r:id="rId10"/>
      <w:pgSz w:w="16838" w:h="11906" w:orient="landscape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F9" w:rsidRDefault="00274DF9">
      <w:pPr>
        <w:spacing w:after="0" w:line="240" w:lineRule="auto"/>
      </w:pPr>
      <w:r>
        <w:separator/>
      </w:r>
    </w:p>
  </w:endnote>
  <w:endnote w:type="continuationSeparator" w:id="0">
    <w:p w:rsidR="00274DF9" w:rsidRDefault="0027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6C" w:rsidRPr="00CE0471" w:rsidRDefault="00BB586C" w:rsidP="00CE04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F9" w:rsidRDefault="00274DF9">
      <w:pPr>
        <w:spacing w:after="0" w:line="240" w:lineRule="auto"/>
      </w:pPr>
      <w:r>
        <w:separator/>
      </w:r>
    </w:p>
  </w:footnote>
  <w:footnote w:type="continuationSeparator" w:id="0">
    <w:p w:rsidR="00274DF9" w:rsidRDefault="0027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BB586C" w:rsidTr="00735AD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B586C" w:rsidRDefault="00BB586C" w:rsidP="00C3317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2D"/>
    <w:multiLevelType w:val="hybridMultilevel"/>
    <w:tmpl w:val="103ABD3A"/>
    <w:lvl w:ilvl="0" w:tplc="F0FA3CF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81262D"/>
    <w:multiLevelType w:val="hybridMultilevel"/>
    <w:tmpl w:val="6918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4447D"/>
    <w:multiLevelType w:val="hybridMultilevel"/>
    <w:tmpl w:val="6914C0F6"/>
    <w:lvl w:ilvl="0" w:tplc="E8A48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559E60A7"/>
    <w:multiLevelType w:val="multilevel"/>
    <w:tmpl w:val="869C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6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C"/>
    <w:rsid w:val="000023E6"/>
    <w:rsid w:val="00006663"/>
    <w:rsid w:val="00006CDD"/>
    <w:rsid w:val="00010332"/>
    <w:rsid w:val="00012DEF"/>
    <w:rsid w:val="00016E62"/>
    <w:rsid w:val="000171E2"/>
    <w:rsid w:val="00023940"/>
    <w:rsid w:val="00023C9B"/>
    <w:rsid w:val="00031CDC"/>
    <w:rsid w:val="00033CF1"/>
    <w:rsid w:val="00036D87"/>
    <w:rsid w:val="00041490"/>
    <w:rsid w:val="00043160"/>
    <w:rsid w:val="0004333E"/>
    <w:rsid w:val="00046408"/>
    <w:rsid w:val="00047CE5"/>
    <w:rsid w:val="000519D8"/>
    <w:rsid w:val="00055C9D"/>
    <w:rsid w:val="00057FA6"/>
    <w:rsid w:val="000600C6"/>
    <w:rsid w:val="00063C7C"/>
    <w:rsid w:val="000651A8"/>
    <w:rsid w:val="000667E6"/>
    <w:rsid w:val="0006731C"/>
    <w:rsid w:val="0006791B"/>
    <w:rsid w:val="00071C67"/>
    <w:rsid w:val="00074753"/>
    <w:rsid w:val="00075E3D"/>
    <w:rsid w:val="00077238"/>
    <w:rsid w:val="00080D65"/>
    <w:rsid w:val="00084DE8"/>
    <w:rsid w:val="0008636C"/>
    <w:rsid w:val="00087F96"/>
    <w:rsid w:val="000945F0"/>
    <w:rsid w:val="0009664C"/>
    <w:rsid w:val="000A10B8"/>
    <w:rsid w:val="000A5CCC"/>
    <w:rsid w:val="000A7010"/>
    <w:rsid w:val="000A78A6"/>
    <w:rsid w:val="000B10BC"/>
    <w:rsid w:val="000B2A9F"/>
    <w:rsid w:val="000B3128"/>
    <w:rsid w:val="000B49A6"/>
    <w:rsid w:val="000C26EF"/>
    <w:rsid w:val="000C4578"/>
    <w:rsid w:val="000C5F1C"/>
    <w:rsid w:val="000D13B6"/>
    <w:rsid w:val="000D31EF"/>
    <w:rsid w:val="000D3976"/>
    <w:rsid w:val="000D65C6"/>
    <w:rsid w:val="000D7EE9"/>
    <w:rsid w:val="000E3F19"/>
    <w:rsid w:val="000F50BB"/>
    <w:rsid w:val="000F572A"/>
    <w:rsid w:val="001007DF"/>
    <w:rsid w:val="00100AE3"/>
    <w:rsid w:val="00102D94"/>
    <w:rsid w:val="001033AB"/>
    <w:rsid w:val="0010423B"/>
    <w:rsid w:val="00104366"/>
    <w:rsid w:val="001114D4"/>
    <w:rsid w:val="00112812"/>
    <w:rsid w:val="001139D6"/>
    <w:rsid w:val="00113B17"/>
    <w:rsid w:val="00114202"/>
    <w:rsid w:val="001163D1"/>
    <w:rsid w:val="001168E5"/>
    <w:rsid w:val="001174CF"/>
    <w:rsid w:val="001175AD"/>
    <w:rsid w:val="00121658"/>
    <w:rsid w:val="0012280C"/>
    <w:rsid w:val="00133963"/>
    <w:rsid w:val="00134532"/>
    <w:rsid w:val="00134CF6"/>
    <w:rsid w:val="0013519B"/>
    <w:rsid w:val="00137C95"/>
    <w:rsid w:val="0014199E"/>
    <w:rsid w:val="00141EA6"/>
    <w:rsid w:val="001424E3"/>
    <w:rsid w:val="00150D20"/>
    <w:rsid w:val="001524E7"/>
    <w:rsid w:val="0015484E"/>
    <w:rsid w:val="001556EE"/>
    <w:rsid w:val="0015666A"/>
    <w:rsid w:val="00160A1E"/>
    <w:rsid w:val="00166573"/>
    <w:rsid w:val="00176360"/>
    <w:rsid w:val="001769D0"/>
    <w:rsid w:val="001770FD"/>
    <w:rsid w:val="00181040"/>
    <w:rsid w:val="00184683"/>
    <w:rsid w:val="00184EF6"/>
    <w:rsid w:val="001855F9"/>
    <w:rsid w:val="00186C82"/>
    <w:rsid w:val="00187168"/>
    <w:rsid w:val="00190084"/>
    <w:rsid w:val="001967FE"/>
    <w:rsid w:val="001A03E7"/>
    <w:rsid w:val="001A0B95"/>
    <w:rsid w:val="001A1C9B"/>
    <w:rsid w:val="001A34F8"/>
    <w:rsid w:val="001A36E9"/>
    <w:rsid w:val="001A3BCF"/>
    <w:rsid w:val="001A42A0"/>
    <w:rsid w:val="001A49CA"/>
    <w:rsid w:val="001B017C"/>
    <w:rsid w:val="001B173E"/>
    <w:rsid w:val="001B21BE"/>
    <w:rsid w:val="001B2686"/>
    <w:rsid w:val="001B748E"/>
    <w:rsid w:val="001C2DF2"/>
    <w:rsid w:val="001C587B"/>
    <w:rsid w:val="001C6DEE"/>
    <w:rsid w:val="001D0612"/>
    <w:rsid w:val="001D5C8C"/>
    <w:rsid w:val="001D7CB6"/>
    <w:rsid w:val="001E1C37"/>
    <w:rsid w:val="001E23FF"/>
    <w:rsid w:val="001E2755"/>
    <w:rsid w:val="001E2C3F"/>
    <w:rsid w:val="001E34EB"/>
    <w:rsid w:val="001E71C4"/>
    <w:rsid w:val="001F1316"/>
    <w:rsid w:val="001F6008"/>
    <w:rsid w:val="00203951"/>
    <w:rsid w:val="002048D9"/>
    <w:rsid w:val="002049B7"/>
    <w:rsid w:val="00205321"/>
    <w:rsid w:val="00210B08"/>
    <w:rsid w:val="00210C1F"/>
    <w:rsid w:val="00211AC1"/>
    <w:rsid w:val="002125E4"/>
    <w:rsid w:val="00213570"/>
    <w:rsid w:val="0021358C"/>
    <w:rsid w:val="00216840"/>
    <w:rsid w:val="00221D59"/>
    <w:rsid w:val="00224E72"/>
    <w:rsid w:val="00235012"/>
    <w:rsid w:val="00236039"/>
    <w:rsid w:val="002441A2"/>
    <w:rsid w:val="00246932"/>
    <w:rsid w:val="00246C2B"/>
    <w:rsid w:val="00252656"/>
    <w:rsid w:val="00253F62"/>
    <w:rsid w:val="00257829"/>
    <w:rsid w:val="0025783B"/>
    <w:rsid w:val="00263A99"/>
    <w:rsid w:val="00264085"/>
    <w:rsid w:val="00270684"/>
    <w:rsid w:val="00270EE5"/>
    <w:rsid w:val="00271872"/>
    <w:rsid w:val="00271A38"/>
    <w:rsid w:val="00273BE0"/>
    <w:rsid w:val="00274D5D"/>
    <w:rsid w:val="00274DF9"/>
    <w:rsid w:val="0028067F"/>
    <w:rsid w:val="00280CB8"/>
    <w:rsid w:val="00281AF7"/>
    <w:rsid w:val="002850A8"/>
    <w:rsid w:val="00286709"/>
    <w:rsid w:val="002901DB"/>
    <w:rsid w:val="00291551"/>
    <w:rsid w:val="00291B82"/>
    <w:rsid w:val="002A1023"/>
    <w:rsid w:val="002A486C"/>
    <w:rsid w:val="002A61B0"/>
    <w:rsid w:val="002B0D80"/>
    <w:rsid w:val="002B1801"/>
    <w:rsid w:val="002B1B9A"/>
    <w:rsid w:val="002B2E23"/>
    <w:rsid w:val="002C00D6"/>
    <w:rsid w:val="002C228B"/>
    <w:rsid w:val="002D1BD1"/>
    <w:rsid w:val="002D350E"/>
    <w:rsid w:val="002D4A1B"/>
    <w:rsid w:val="002E1F80"/>
    <w:rsid w:val="002E4D7E"/>
    <w:rsid w:val="002F12D6"/>
    <w:rsid w:val="002F2B57"/>
    <w:rsid w:val="002F2E56"/>
    <w:rsid w:val="002F3F0B"/>
    <w:rsid w:val="002F46FF"/>
    <w:rsid w:val="00300633"/>
    <w:rsid w:val="003016CF"/>
    <w:rsid w:val="003022C1"/>
    <w:rsid w:val="00302CFA"/>
    <w:rsid w:val="003059CB"/>
    <w:rsid w:val="00306E36"/>
    <w:rsid w:val="00307FBA"/>
    <w:rsid w:val="003150F4"/>
    <w:rsid w:val="003169B6"/>
    <w:rsid w:val="00320E03"/>
    <w:rsid w:val="003242FF"/>
    <w:rsid w:val="0032518A"/>
    <w:rsid w:val="00326F20"/>
    <w:rsid w:val="003270FC"/>
    <w:rsid w:val="003321BD"/>
    <w:rsid w:val="003332FB"/>
    <w:rsid w:val="00334C40"/>
    <w:rsid w:val="003351AC"/>
    <w:rsid w:val="003413A2"/>
    <w:rsid w:val="003442AC"/>
    <w:rsid w:val="0034619B"/>
    <w:rsid w:val="00350C56"/>
    <w:rsid w:val="00354BFA"/>
    <w:rsid w:val="0035572F"/>
    <w:rsid w:val="0036008F"/>
    <w:rsid w:val="00362CA8"/>
    <w:rsid w:val="00364B8B"/>
    <w:rsid w:val="00367A61"/>
    <w:rsid w:val="00367AAD"/>
    <w:rsid w:val="003700F3"/>
    <w:rsid w:val="00372F3A"/>
    <w:rsid w:val="003749B2"/>
    <w:rsid w:val="003834E4"/>
    <w:rsid w:val="00390A35"/>
    <w:rsid w:val="00391940"/>
    <w:rsid w:val="00392C90"/>
    <w:rsid w:val="003A15B3"/>
    <w:rsid w:val="003A25C2"/>
    <w:rsid w:val="003A46F7"/>
    <w:rsid w:val="003A784C"/>
    <w:rsid w:val="003B11DC"/>
    <w:rsid w:val="003C0DA6"/>
    <w:rsid w:val="003C5D03"/>
    <w:rsid w:val="003C687F"/>
    <w:rsid w:val="003D4440"/>
    <w:rsid w:val="003D6063"/>
    <w:rsid w:val="003E10F8"/>
    <w:rsid w:val="003E263E"/>
    <w:rsid w:val="003E2D61"/>
    <w:rsid w:val="003E30D9"/>
    <w:rsid w:val="003E391A"/>
    <w:rsid w:val="003E46FE"/>
    <w:rsid w:val="003E751A"/>
    <w:rsid w:val="003F216F"/>
    <w:rsid w:val="003F5762"/>
    <w:rsid w:val="0040471B"/>
    <w:rsid w:val="0041001C"/>
    <w:rsid w:val="0041220B"/>
    <w:rsid w:val="00414AE7"/>
    <w:rsid w:val="004213FE"/>
    <w:rsid w:val="00421870"/>
    <w:rsid w:val="004265F2"/>
    <w:rsid w:val="00427B5C"/>
    <w:rsid w:val="00430030"/>
    <w:rsid w:val="00431230"/>
    <w:rsid w:val="00433737"/>
    <w:rsid w:val="0043455C"/>
    <w:rsid w:val="00441217"/>
    <w:rsid w:val="00441B25"/>
    <w:rsid w:val="0044482D"/>
    <w:rsid w:val="004452DE"/>
    <w:rsid w:val="0045210C"/>
    <w:rsid w:val="00452419"/>
    <w:rsid w:val="0045477F"/>
    <w:rsid w:val="004560E4"/>
    <w:rsid w:val="00457CB0"/>
    <w:rsid w:val="00461430"/>
    <w:rsid w:val="00462957"/>
    <w:rsid w:val="00463F62"/>
    <w:rsid w:val="00465B2E"/>
    <w:rsid w:val="00465FC2"/>
    <w:rsid w:val="00470FC0"/>
    <w:rsid w:val="0048057F"/>
    <w:rsid w:val="00481677"/>
    <w:rsid w:val="004840E9"/>
    <w:rsid w:val="004844E7"/>
    <w:rsid w:val="00484F89"/>
    <w:rsid w:val="00486E3D"/>
    <w:rsid w:val="00487FE9"/>
    <w:rsid w:val="00491D4A"/>
    <w:rsid w:val="00494FC8"/>
    <w:rsid w:val="00495AC7"/>
    <w:rsid w:val="00497353"/>
    <w:rsid w:val="004A000A"/>
    <w:rsid w:val="004A30EA"/>
    <w:rsid w:val="004A6056"/>
    <w:rsid w:val="004B2931"/>
    <w:rsid w:val="004B5A02"/>
    <w:rsid w:val="004C2BAE"/>
    <w:rsid w:val="004C5D3B"/>
    <w:rsid w:val="004C6416"/>
    <w:rsid w:val="004C76F1"/>
    <w:rsid w:val="004C78A2"/>
    <w:rsid w:val="004D2C35"/>
    <w:rsid w:val="004D3C46"/>
    <w:rsid w:val="004D5092"/>
    <w:rsid w:val="004D7872"/>
    <w:rsid w:val="004E07B8"/>
    <w:rsid w:val="004E432E"/>
    <w:rsid w:val="004E7DAD"/>
    <w:rsid w:val="004F1197"/>
    <w:rsid w:val="004F2B9D"/>
    <w:rsid w:val="004F358C"/>
    <w:rsid w:val="005000A7"/>
    <w:rsid w:val="005054FB"/>
    <w:rsid w:val="0051068F"/>
    <w:rsid w:val="0051070B"/>
    <w:rsid w:val="005150BD"/>
    <w:rsid w:val="005150CA"/>
    <w:rsid w:val="00522988"/>
    <w:rsid w:val="0052346C"/>
    <w:rsid w:val="00525CE3"/>
    <w:rsid w:val="0053169B"/>
    <w:rsid w:val="005328DD"/>
    <w:rsid w:val="005351A3"/>
    <w:rsid w:val="005372A6"/>
    <w:rsid w:val="0054104E"/>
    <w:rsid w:val="0054248A"/>
    <w:rsid w:val="00544D10"/>
    <w:rsid w:val="00555705"/>
    <w:rsid w:val="00555E8B"/>
    <w:rsid w:val="005571B5"/>
    <w:rsid w:val="00560190"/>
    <w:rsid w:val="005610F9"/>
    <w:rsid w:val="0056210D"/>
    <w:rsid w:val="005679FF"/>
    <w:rsid w:val="00571C08"/>
    <w:rsid w:val="00576095"/>
    <w:rsid w:val="00580018"/>
    <w:rsid w:val="00581615"/>
    <w:rsid w:val="00582970"/>
    <w:rsid w:val="0058371F"/>
    <w:rsid w:val="00583A49"/>
    <w:rsid w:val="00584D60"/>
    <w:rsid w:val="00586EDE"/>
    <w:rsid w:val="00592074"/>
    <w:rsid w:val="005A006A"/>
    <w:rsid w:val="005A1E07"/>
    <w:rsid w:val="005A3FB5"/>
    <w:rsid w:val="005A5368"/>
    <w:rsid w:val="005A773B"/>
    <w:rsid w:val="005A7F24"/>
    <w:rsid w:val="005B269C"/>
    <w:rsid w:val="005B5C98"/>
    <w:rsid w:val="005B729C"/>
    <w:rsid w:val="005B793B"/>
    <w:rsid w:val="005B7D9C"/>
    <w:rsid w:val="005C306A"/>
    <w:rsid w:val="005C5056"/>
    <w:rsid w:val="005C7648"/>
    <w:rsid w:val="005C7B38"/>
    <w:rsid w:val="005D2899"/>
    <w:rsid w:val="005D2ACD"/>
    <w:rsid w:val="005D2FBB"/>
    <w:rsid w:val="005D435E"/>
    <w:rsid w:val="005E5946"/>
    <w:rsid w:val="005F01AF"/>
    <w:rsid w:val="005F28BF"/>
    <w:rsid w:val="005F2CB4"/>
    <w:rsid w:val="005F38BA"/>
    <w:rsid w:val="005F3953"/>
    <w:rsid w:val="005F3C09"/>
    <w:rsid w:val="005F5FCB"/>
    <w:rsid w:val="005F7B68"/>
    <w:rsid w:val="006070F2"/>
    <w:rsid w:val="006072F3"/>
    <w:rsid w:val="00607665"/>
    <w:rsid w:val="006211F9"/>
    <w:rsid w:val="0062233A"/>
    <w:rsid w:val="0062779D"/>
    <w:rsid w:val="006331D2"/>
    <w:rsid w:val="00634861"/>
    <w:rsid w:val="0063555E"/>
    <w:rsid w:val="00637C52"/>
    <w:rsid w:val="0064126D"/>
    <w:rsid w:val="006414CF"/>
    <w:rsid w:val="0064222B"/>
    <w:rsid w:val="00643B14"/>
    <w:rsid w:val="00651BE9"/>
    <w:rsid w:val="006521EC"/>
    <w:rsid w:val="006527CC"/>
    <w:rsid w:val="0065405B"/>
    <w:rsid w:val="006549C5"/>
    <w:rsid w:val="00655F2C"/>
    <w:rsid w:val="006569B7"/>
    <w:rsid w:val="00661E76"/>
    <w:rsid w:val="006646F3"/>
    <w:rsid w:val="00664E43"/>
    <w:rsid w:val="00670812"/>
    <w:rsid w:val="00671203"/>
    <w:rsid w:val="00673958"/>
    <w:rsid w:val="00673AEB"/>
    <w:rsid w:val="006743DD"/>
    <w:rsid w:val="006778DA"/>
    <w:rsid w:val="00684050"/>
    <w:rsid w:val="006848BF"/>
    <w:rsid w:val="0068613B"/>
    <w:rsid w:val="0068722B"/>
    <w:rsid w:val="00693C7A"/>
    <w:rsid w:val="00694045"/>
    <w:rsid w:val="006944BF"/>
    <w:rsid w:val="00695BF8"/>
    <w:rsid w:val="0069636E"/>
    <w:rsid w:val="006971A8"/>
    <w:rsid w:val="006A2DBD"/>
    <w:rsid w:val="006A3236"/>
    <w:rsid w:val="006A3E8E"/>
    <w:rsid w:val="006A40C2"/>
    <w:rsid w:val="006A6C8E"/>
    <w:rsid w:val="006B2AE3"/>
    <w:rsid w:val="006B3944"/>
    <w:rsid w:val="006B4758"/>
    <w:rsid w:val="006B64BB"/>
    <w:rsid w:val="006C0265"/>
    <w:rsid w:val="006C1864"/>
    <w:rsid w:val="006C6C79"/>
    <w:rsid w:val="006D2E3D"/>
    <w:rsid w:val="006D4043"/>
    <w:rsid w:val="006D738C"/>
    <w:rsid w:val="006E0074"/>
    <w:rsid w:val="006E11FE"/>
    <w:rsid w:val="006E25E0"/>
    <w:rsid w:val="006E5791"/>
    <w:rsid w:val="006E6961"/>
    <w:rsid w:val="006F1598"/>
    <w:rsid w:val="006F2A31"/>
    <w:rsid w:val="00702D5C"/>
    <w:rsid w:val="00707D6E"/>
    <w:rsid w:val="00710692"/>
    <w:rsid w:val="007217CC"/>
    <w:rsid w:val="007262AC"/>
    <w:rsid w:val="007338D7"/>
    <w:rsid w:val="00735ADF"/>
    <w:rsid w:val="0073634C"/>
    <w:rsid w:val="00737186"/>
    <w:rsid w:val="007403FC"/>
    <w:rsid w:val="00744A45"/>
    <w:rsid w:val="00756275"/>
    <w:rsid w:val="00756613"/>
    <w:rsid w:val="00757BA5"/>
    <w:rsid w:val="00757BCF"/>
    <w:rsid w:val="00765A49"/>
    <w:rsid w:val="00770571"/>
    <w:rsid w:val="00780917"/>
    <w:rsid w:val="00782A3B"/>
    <w:rsid w:val="00783C4B"/>
    <w:rsid w:val="00787400"/>
    <w:rsid w:val="00787D47"/>
    <w:rsid w:val="0079260B"/>
    <w:rsid w:val="00793C87"/>
    <w:rsid w:val="007946D6"/>
    <w:rsid w:val="0079693A"/>
    <w:rsid w:val="007A0000"/>
    <w:rsid w:val="007A19A6"/>
    <w:rsid w:val="007A34B2"/>
    <w:rsid w:val="007A38FA"/>
    <w:rsid w:val="007A5D06"/>
    <w:rsid w:val="007B263C"/>
    <w:rsid w:val="007B2BFD"/>
    <w:rsid w:val="007B5DC8"/>
    <w:rsid w:val="007C4AED"/>
    <w:rsid w:val="007D1F54"/>
    <w:rsid w:val="007E1116"/>
    <w:rsid w:val="007E1477"/>
    <w:rsid w:val="007E2653"/>
    <w:rsid w:val="007E265E"/>
    <w:rsid w:val="007F0944"/>
    <w:rsid w:val="007F1FD5"/>
    <w:rsid w:val="007F329B"/>
    <w:rsid w:val="007F5D51"/>
    <w:rsid w:val="007F5EDE"/>
    <w:rsid w:val="007F5EEB"/>
    <w:rsid w:val="00800557"/>
    <w:rsid w:val="00802953"/>
    <w:rsid w:val="00802A96"/>
    <w:rsid w:val="00822490"/>
    <w:rsid w:val="0082283F"/>
    <w:rsid w:val="00822B08"/>
    <w:rsid w:val="008267CD"/>
    <w:rsid w:val="00832167"/>
    <w:rsid w:val="0083331F"/>
    <w:rsid w:val="008405A7"/>
    <w:rsid w:val="0084082F"/>
    <w:rsid w:val="00841A3F"/>
    <w:rsid w:val="008453A0"/>
    <w:rsid w:val="008456EA"/>
    <w:rsid w:val="008521D2"/>
    <w:rsid w:val="00865C35"/>
    <w:rsid w:val="008679E2"/>
    <w:rsid w:val="0087314B"/>
    <w:rsid w:val="00874911"/>
    <w:rsid w:val="00875BFE"/>
    <w:rsid w:val="00880A15"/>
    <w:rsid w:val="008814E1"/>
    <w:rsid w:val="00881B64"/>
    <w:rsid w:val="00881E40"/>
    <w:rsid w:val="00885431"/>
    <w:rsid w:val="0088552E"/>
    <w:rsid w:val="0089061C"/>
    <w:rsid w:val="00893E68"/>
    <w:rsid w:val="00894B95"/>
    <w:rsid w:val="008A0954"/>
    <w:rsid w:val="008A21B7"/>
    <w:rsid w:val="008A26DE"/>
    <w:rsid w:val="008A2A04"/>
    <w:rsid w:val="008A3841"/>
    <w:rsid w:val="008A6062"/>
    <w:rsid w:val="008B0EEC"/>
    <w:rsid w:val="008B13BA"/>
    <w:rsid w:val="008B1F70"/>
    <w:rsid w:val="008B3352"/>
    <w:rsid w:val="008B4EE9"/>
    <w:rsid w:val="008C06AE"/>
    <w:rsid w:val="008C690E"/>
    <w:rsid w:val="008D33C4"/>
    <w:rsid w:val="008D639E"/>
    <w:rsid w:val="008E09AF"/>
    <w:rsid w:val="008E0B4D"/>
    <w:rsid w:val="008E0F51"/>
    <w:rsid w:val="008E6EF6"/>
    <w:rsid w:val="008F7321"/>
    <w:rsid w:val="009000C6"/>
    <w:rsid w:val="00902C65"/>
    <w:rsid w:val="00905C28"/>
    <w:rsid w:val="00905CE2"/>
    <w:rsid w:val="0090678F"/>
    <w:rsid w:val="009070AC"/>
    <w:rsid w:val="00911C0F"/>
    <w:rsid w:val="00912927"/>
    <w:rsid w:val="00914125"/>
    <w:rsid w:val="009148F2"/>
    <w:rsid w:val="00914E71"/>
    <w:rsid w:val="0092146B"/>
    <w:rsid w:val="00924EE4"/>
    <w:rsid w:val="009329AA"/>
    <w:rsid w:val="0093344F"/>
    <w:rsid w:val="0093574B"/>
    <w:rsid w:val="0093786F"/>
    <w:rsid w:val="00946894"/>
    <w:rsid w:val="0094689B"/>
    <w:rsid w:val="0094759A"/>
    <w:rsid w:val="00947711"/>
    <w:rsid w:val="00947A86"/>
    <w:rsid w:val="00951D08"/>
    <w:rsid w:val="00954895"/>
    <w:rsid w:val="009548AC"/>
    <w:rsid w:val="00955276"/>
    <w:rsid w:val="00963C54"/>
    <w:rsid w:val="009660D3"/>
    <w:rsid w:val="00972683"/>
    <w:rsid w:val="00972FCC"/>
    <w:rsid w:val="00975D96"/>
    <w:rsid w:val="00976355"/>
    <w:rsid w:val="00981F18"/>
    <w:rsid w:val="00983548"/>
    <w:rsid w:val="0098629F"/>
    <w:rsid w:val="00991CDC"/>
    <w:rsid w:val="0099335C"/>
    <w:rsid w:val="00994417"/>
    <w:rsid w:val="00994DEA"/>
    <w:rsid w:val="009A0342"/>
    <w:rsid w:val="009A4969"/>
    <w:rsid w:val="009A4CBD"/>
    <w:rsid w:val="009A7C1D"/>
    <w:rsid w:val="009B0D7D"/>
    <w:rsid w:val="009B2FAD"/>
    <w:rsid w:val="009B35F3"/>
    <w:rsid w:val="009C1714"/>
    <w:rsid w:val="009C46CD"/>
    <w:rsid w:val="009C494E"/>
    <w:rsid w:val="009C57D7"/>
    <w:rsid w:val="009D409B"/>
    <w:rsid w:val="009D5896"/>
    <w:rsid w:val="009D6F22"/>
    <w:rsid w:val="009D7A85"/>
    <w:rsid w:val="009E6302"/>
    <w:rsid w:val="009E6748"/>
    <w:rsid w:val="009F1552"/>
    <w:rsid w:val="009F3499"/>
    <w:rsid w:val="009F4C61"/>
    <w:rsid w:val="009F4DCC"/>
    <w:rsid w:val="00A06079"/>
    <w:rsid w:val="00A060A7"/>
    <w:rsid w:val="00A06720"/>
    <w:rsid w:val="00A076ED"/>
    <w:rsid w:val="00A13C37"/>
    <w:rsid w:val="00A2075D"/>
    <w:rsid w:val="00A32FCE"/>
    <w:rsid w:val="00A32FF1"/>
    <w:rsid w:val="00A3315E"/>
    <w:rsid w:val="00A34565"/>
    <w:rsid w:val="00A46804"/>
    <w:rsid w:val="00A47E43"/>
    <w:rsid w:val="00A533E2"/>
    <w:rsid w:val="00A54261"/>
    <w:rsid w:val="00A56035"/>
    <w:rsid w:val="00A60D37"/>
    <w:rsid w:val="00A612CA"/>
    <w:rsid w:val="00A61884"/>
    <w:rsid w:val="00A66979"/>
    <w:rsid w:val="00A72E69"/>
    <w:rsid w:val="00A74EF2"/>
    <w:rsid w:val="00A7593E"/>
    <w:rsid w:val="00A800E3"/>
    <w:rsid w:val="00A8169B"/>
    <w:rsid w:val="00A83488"/>
    <w:rsid w:val="00A85AB6"/>
    <w:rsid w:val="00A90179"/>
    <w:rsid w:val="00A9438B"/>
    <w:rsid w:val="00A96DE5"/>
    <w:rsid w:val="00AA14A9"/>
    <w:rsid w:val="00AA61A1"/>
    <w:rsid w:val="00AA6D36"/>
    <w:rsid w:val="00AB7827"/>
    <w:rsid w:val="00AC00B6"/>
    <w:rsid w:val="00AC7F5A"/>
    <w:rsid w:val="00AD16D0"/>
    <w:rsid w:val="00AD4AC2"/>
    <w:rsid w:val="00AE08FC"/>
    <w:rsid w:val="00AE6A0B"/>
    <w:rsid w:val="00AE7E5C"/>
    <w:rsid w:val="00AF0CF2"/>
    <w:rsid w:val="00AF1305"/>
    <w:rsid w:val="00AF495D"/>
    <w:rsid w:val="00AF5326"/>
    <w:rsid w:val="00AF7A91"/>
    <w:rsid w:val="00B003F0"/>
    <w:rsid w:val="00B017A0"/>
    <w:rsid w:val="00B0287C"/>
    <w:rsid w:val="00B06EBF"/>
    <w:rsid w:val="00B0704F"/>
    <w:rsid w:val="00B071C7"/>
    <w:rsid w:val="00B12580"/>
    <w:rsid w:val="00B166B9"/>
    <w:rsid w:val="00B20CB7"/>
    <w:rsid w:val="00B20EEB"/>
    <w:rsid w:val="00B22081"/>
    <w:rsid w:val="00B2575C"/>
    <w:rsid w:val="00B259EE"/>
    <w:rsid w:val="00B26364"/>
    <w:rsid w:val="00B26E4E"/>
    <w:rsid w:val="00B35883"/>
    <w:rsid w:val="00B40C09"/>
    <w:rsid w:val="00B40DEA"/>
    <w:rsid w:val="00B41890"/>
    <w:rsid w:val="00B41A38"/>
    <w:rsid w:val="00B46F71"/>
    <w:rsid w:val="00B47BAF"/>
    <w:rsid w:val="00B53673"/>
    <w:rsid w:val="00B67F33"/>
    <w:rsid w:val="00B741E7"/>
    <w:rsid w:val="00B811F2"/>
    <w:rsid w:val="00B8396B"/>
    <w:rsid w:val="00B94BCD"/>
    <w:rsid w:val="00B97CE3"/>
    <w:rsid w:val="00BA3274"/>
    <w:rsid w:val="00BA4515"/>
    <w:rsid w:val="00BA4BFE"/>
    <w:rsid w:val="00BB15AC"/>
    <w:rsid w:val="00BB41BC"/>
    <w:rsid w:val="00BB586C"/>
    <w:rsid w:val="00BB5B67"/>
    <w:rsid w:val="00BB7B12"/>
    <w:rsid w:val="00BC3F5C"/>
    <w:rsid w:val="00BC632A"/>
    <w:rsid w:val="00BD13BA"/>
    <w:rsid w:val="00BD6CD5"/>
    <w:rsid w:val="00BE0BBE"/>
    <w:rsid w:val="00BE1669"/>
    <w:rsid w:val="00BE73A4"/>
    <w:rsid w:val="00BF0256"/>
    <w:rsid w:val="00BF03A9"/>
    <w:rsid w:val="00BF2FC1"/>
    <w:rsid w:val="00C00F35"/>
    <w:rsid w:val="00C039EA"/>
    <w:rsid w:val="00C0409A"/>
    <w:rsid w:val="00C05BA8"/>
    <w:rsid w:val="00C10008"/>
    <w:rsid w:val="00C102B2"/>
    <w:rsid w:val="00C11944"/>
    <w:rsid w:val="00C13853"/>
    <w:rsid w:val="00C1665C"/>
    <w:rsid w:val="00C221AA"/>
    <w:rsid w:val="00C22641"/>
    <w:rsid w:val="00C22CA4"/>
    <w:rsid w:val="00C23800"/>
    <w:rsid w:val="00C273F1"/>
    <w:rsid w:val="00C3317F"/>
    <w:rsid w:val="00C406DC"/>
    <w:rsid w:val="00C4396C"/>
    <w:rsid w:val="00C508F9"/>
    <w:rsid w:val="00C50F5C"/>
    <w:rsid w:val="00C62DAC"/>
    <w:rsid w:val="00C662F2"/>
    <w:rsid w:val="00C70588"/>
    <w:rsid w:val="00C71D96"/>
    <w:rsid w:val="00C74311"/>
    <w:rsid w:val="00C769F1"/>
    <w:rsid w:val="00C76D49"/>
    <w:rsid w:val="00C76E3A"/>
    <w:rsid w:val="00C7745F"/>
    <w:rsid w:val="00C81BC6"/>
    <w:rsid w:val="00C843B3"/>
    <w:rsid w:val="00C85927"/>
    <w:rsid w:val="00C8624A"/>
    <w:rsid w:val="00C86FCF"/>
    <w:rsid w:val="00C870E4"/>
    <w:rsid w:val="00C873CD"/>
    <w:rsid w:val="00C87E48"/>
    <w:rsid w:val="00C9083C"/>
    <w:rsid w:val="00C914F0"/>
    <w:rsid w:val="00C91EB9"/>
    <w:rsid w:val="00CA173F"/>
    <w:rsid w:val="00CA1877"/>
    <w:rsid w:val="00CA3A1A"/>
    <w:rsid w:val="00CA40D5"/>
    <w:rsid w:val="00CA5A0F"/>
    <w:rsid w:val="00CB087C"/>
    <w:rsid w:val="00CB0F3F"/>
    <w:rsid w:val="00CB4DF3"/>
    <w:rsid w:val="00CB76DC"/>
    <w:rsid w:val="00CC1617"/>
    <w:rsid w:val="00CC4692"/>
    <w:rsid w:val="00CC5EF7"/>
    <w:rsid w:val="00CD060E"/>
    <w:rsid w:val="00CD1EC0"/>
    <w:rsid w:val="00CD22F2"/>
    <w:rsid w:val="00CD3004"/>
    <w:rsid w:val="00CD637D"/>
    <w:rsid w:val="00CE0471"/>
    <w:rsid w:val="00CE154D"/>
    <w:rsid w:val="00CE4D29"/>
    <w:rsid w:val="00CE5598"/>
    <w:rsid w:val="00CE6DA4"/>
    <w:rsid w:val="00CE74CA"/>
    <w:rsid w:val="00CE7E6C"/>
    <w:rsid w:val="00CF1F38"/>
    <w:rsid w:val="00CF2D2F"/>
    <w:rsid w:val="00CF3112"/>
    <w:rsid w:val="00CF7CB3"/>
    <w:rsid w:val="00D02E25"/>
    <w:rsid w:val="00D04E26"/>
    <w:rsid w:val="00D04FB9"/>
    <w:rsid w:val="00D05E54"/>
    <w:rsid w:val="00D073F3"/>
    <w:rsid w:val="00D07F39"/>
    <w:rsid w:val="00D12016"/>
    <w:rsid w:val="00D16637"/>
    <w:rsid w:val="00D16CC7"/>
    <w:rsid w:val="00D1779D"/>
    <w:rsid w:val="00D17FFB"/>
    <w:rsid w:val="00D20BD9"/>
    <w:rsid w:val="00D21610"/>
    <w:rsid w:val="00D22EB6"/>
    <w:rsid w:val="00D275ED"/>
    <w:rsid w:val="00D3572D"/>
    <w:rsid w:val="00D41184"/>
    <w:rsid w:val="00D42F91"/>
    <w:rsid w:val="00D47943"/>
    <w:rsid w:val="00D509F5"/>
    <w:rsid w:val="00D510AA"/>
    <w:rsid w:val="00D51304"/>
    <w:rsid w:val="00D551C6"/>
    <w:rsid w:val="00D57EBE"/>
    <w:rsid w:val="00D607C1"/>
    <w:rsid w:val="00D615BC"/>
    <w:rsid w:val="00D67B34"/>
    <w:rsid w:val="00D67EED"/>
    <w:rsid w:val="00D76143"/>
    <w:rsid w:val="00D7770B"/>
    <w:rsid w:val="00D80EC9"/>
    <w:rsid w:val="00D93614"/>
    <w:rsid w:val="00D959C3"/>
    <w:rsid w:val="00DA4B04"/>
    <w:rsid w:val="00DA4B3B"/>
    <w:rsid w:val="00DA4B56"/>
    <w:rsid w:val="00DA5A5A"/>
    <w:rsid w:val="00DA5CFC"/>
    <w:rsid w:val="00DB0823"/>
    <w:rsid w:val="00DB2112"/>
    <w:rsid w:val="00DB2E81"/>
    <w:rsid w:val="00DB443F"/>
    <w:rsid w:val="00DC6B5B"/>
    <w:rsid w:val="00DE0096"/>
    <w:rsid w:val="00DE0ECC"/>
    <w:rsid w:val="00DE1D4A"/>
    <w:rsid w:val="00DE4729"/>
    <w:rsid w:val="00DF294D"/>
    <w:rsid w:val="00DF5A53"/>
    <w:rsid w:val="00DF676E"/>
    <w:rsid w:val="00DF6C09"/>
    <w:rsid w:val="00E0075A"/>
    <w:rsid w:val="00E0353B"/>
    <w:rsid w:val="00E05CC7"/>
    <w:rsid w:val="00E05F49"/>
    <w:rsid w:val="00E06F61"/>
    <w:rsid w:val="00E101B5"/>
    <w:rsid w:val="00E109D5"/>
    <w:rsid w:val="00E128CB"/>
    <w:rsid w:val="00E12BA2"/>
    <w:rsid w:val="00E14CC1"/>
    <w:rsid w:val="00E2004E"/>
    <w:rsid w:val="00E25819"/>
    <w:rsid w:val="00E3197E"/>
    <w:rsid w:val="00E37770"/>
    <w:rsid w:val="00E44C96"/>
    <w:rsid w:val="00E45441"/>
    <w:rsid w:val="00E5264D"/>
    <w:rsid w:val="00E64E1B"/>
    <w:rsid w:val="00E67898"/>
    <w:rsid w:val="00E71BD1"/>
    <w:rsid w:val="00E74586"/>
    <w:rsid w:val="00E748A7"/>
    <w:rsid w:val="00E74F9E"/>
    <w:rsid w:val="00E76D8F"/>
    <w:rsid w:val="00E800F4"/>
    <w:rsid w:val="00E80783"/>
    <w:rsid w:val="00E81C40"/>
    <w:rsid w:val="00E8386E"/>
    <w:rsid w:val="00E85243"/>
    <w:rsid w:val="00E90237"/>
    <w:rsid w:val="00E948D5"/>
    <w:rsid w:val="00E9638E"/>
    <w:rsid w:val="00E96B3C"/>
    <w:rsid w:val="00E97793"/>
    <w:rsid w:val="00EA5D93"/>
    <w:rsid w:val="00EA78DF"/>
    <w:rsid w:val="00EB34FE"/>
    <w:rsid w:val="00EB5EAD"/>
    <w:rsid w:val="00EB7FC6"/>
    <w:rsid w:val="00EC107F"/>
    <w:rsid w:val="00EC14BE"/>
    <w:rsid w:val="00EC4678"/>
    <w:rsid w:val="00EC4C73"/>
    <w:rsid w:val="00EC590F"/>
    <w:rsid w:val="00EC5F71"/>
    <w:rsid w:val="00EC68C3"/>
    <w:rsid w:val="00EC71BC"/>
    <w:rsid w:val="00ED0FDD"/>
    <w:rsid w:val="00ED1823"/>
    <w:rsid w:val="00ED7606"/>
    <w:rsid w:val="00EE0D00"/>
    <w:rsid w:val="00EE26E3"/>
    <w:rsid w:val="00EE6936"/>
    <w:rsid w:val="00EE6F27"/>
    <w:rsid w:val="00EE7751"/>
    <w:rsid w:val="00EF06CB"/>
    <w:rsid w:val="00EF1265"/>
    <w:rsid w:val="00EF68FE"/>
    <w:rsid w:val="00F0354F"/>
    <w:rsid w:val="00F0512F"/>
    <w:rsid w:val="00F0787B"/>
    <w:rsid w:val="00F07FD9"/>
    <w:rsid w:val="00F1684D"/>
    <w:rsid w:val="00F17830"/>
    <w:rsid w:val="00F212CC"/>
    <w:rsid w:val="00F258C3"/>
    <w:rsid w:val="00F33111"/>
    <w:rsid w:val="00F3520C"/>
    <w:rsid w:val="00F3623E"/>
    <w:rsid w:val="00F36605"/>
    <w:rsid w:val="00F41F97"/>
    <w:rsid w:val="00F44879"/>
    <w:rsid w:val="00F44F64"/>
    <w:rsid w:val="00F50189"/>
    <w:rsid w:val="00F559C0"/>
    <w:rsid w:val="00F5617A"/>
    <w:rsid w:val="00F60158"/>
    <w:rsid w:val="00F6129F"/>
    <w:rsid w:val="00F61750"/>
    <w:rsid w:val="00F64A9B"/>
    <w:rsid w:val="00F667C2"/>
    <w:rsid w:val="00F734B7"/>
    <w:rsid w:val="00F73E49"/>
    <w:rsid w:val="00F75DC5"/>
    <w:rsid w:val="00F76327"/>
    <w:rsid w:val="00F779BD"/>
    <w:rsid w:val="00F83020"/>
    <w:rsid w:val="00F87D5F"/>
    <w:rsid w:val="00F92DF3"/>
    <w:rsid w:val="00F95638"/>
    <w:rsid w:val="00F96516"/>
    <w:rsid w:val="00FA342C"/>
    <w:rsid w:val="00FA7B8F"/>
    <w:rsid w:val="00FB0967"/>
    <w:rsid w:val="00FB2372"/>
    <w:rsid w:val="00FB6272"/>
    <w:rsid w:val="00FC0A11"/>
    <w:rsid w:val="00FC2698"/>
    <w:rsid w:val="00FC7503"/>
    <w:rsid w:val="00FD00E3"/>
    <w:rsid w:val="00FD028D"/>
    <w:rsid w:val="00FD0494"/>
    <w:rsid w:val="00FD75DF"/>
    <w:rsid w:val="00FD7A39"/>
    <w:rsid w:val="00FE02B1"/>
    <w:rsid w:val="00FE4644"/>
    <w:rsid w:val="00FE6645"/>
    <w:rsid w:val="00FF4F90"/>
    <w:rsid w:val="00FF577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0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826E-ACB1-4B00-B2BA-16131C15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Айти</dc:creator>
  <cp:lastModifiedBy>User</cp:lastModifiedBy>
  <cp:revision>4</cp:revision>
  <cp:lastPrinted>2022-06-09T12:41:00Z</cp:lastPrinted>
  <dcterms:created xsi:type="dcterms:W3CDTF">2022-06-21T08:18:00Z</dcterms:created>
  <dcterms:modified xsi:type="dcterms:W3CDTF">2022-06-21T08:18:00Z</dcterms:modified>
</cp:coreProperties>
</file>