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019CD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19C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19C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019CD">
        <w:rPr>
          <w:rFonts w:ascii="Arial" w:hAnsi="Arial" w:cs="Arial"/>
          <w:bCs/>
          <w:spacing w:val="10"/>
          <w:w w:val="115"/>
        </w:rPr>
        <w:br/>
      </w:r>
      <w:r w:rsidRPr="000019C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0019CD">
        <w:rPr>
          <w:rFonts w:ascii="Arial" w:hAnsi="Arial" w:cs="Arial"/>
          <w:bCs/>
          <w:w w:val="115"/>
        </w:rPr>
        <w:t>ПОСТАНОВЛЕНИЕ</w:t>
      </w:r>
    </w:p>
    <w:p w:rsidR="00B75BB9" w:rsidRPr="000019CD" w:rsidRDefault="00B75BB9" w:rsidP="000019CD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0019CD" w:rsidRDefault="00D5044F" w:rsidP="000019CD">
      <w:pPr>
        <w:ind w:left="-567"/>
        <w:rPr>
          <w:rFonts w:ascii="Arial" w:hAnsi="Arial" w:cs="Arial"/>
        </w:rPr>
      </w:pPr>
    </w:p>
    <w:p w:rsidR="00D5044F" w:rsidRPr="000019CD" w:rsidRDefault="00C55630" w:rsidP="000019CD">
      <w:pPr>
        <w:tabs>
          <w:tab w:val="left" w:pos="9072"/>
        </w:tabs>
        <w:ind w:right="-1133"/>
        <w:rPr>
          <w:rFonts w:ascii="Arial" w:hAnsi="Arial" w:cs="Arial"/>
        </w:rPr>
      </w:pPr>
      <w:r w:rsidRPr="000019CD">
        <w:rPr>
          <w:rFonts w:ascii="Arial" w:hAnsi="Arial" w:cs="Arial"/>
        </w:rPr>
        <w:t>2</w:t>
      </w:r>
      <w:r w:rsidR="00B75BB9" w:rsidRPr="000019CD">
        <w:rPr>
          <w:rFonts w:ascii="Arial" w:hAnsi="Arial" w:cs="Arial"/>
        </w:rPr>
        <w:t>8</w:t>
      </w:r>
      <w:r w:rsidRPr="000019CD">
        <w:rPr>
          <w:rFonts w:ascii="Arial" w:hAnsi="Arial" w:cs="Arial"/>
        </w:rPr>
        <w:t>.</w:t>
      </w:r>
      <w:r w:rsidR="00B75BB9" w:rsidRPr="000019CD">
        <w:rPr>
          <w:rFonts w:ascii="Arial" w:hAnsi="Arial" w:cs="Arial"/>
        </w:rPr>
        <w:t>06</w:t>
      </w:r>
      <w:r w:rsidRPr="000019CD">
        <w:rPr>
          <w:rFonts w:ascii="Arial" w:hAnsi="Arial" w:cs="Arial"/>
        </w:rPr>
        <w:t>.20</w:t>
      </w:r>
      <w:r w:rsidR="00B75BB9" w:rsidRPr="000019CD">
        <w:rPr>
          <w:rFonts w:ascii="Arial" w:hAnsi="Arial" w:cs="Arial"/>
        </w:rPr>
        <w:t>2</w:t>
      </w:r>
      <w:r w:rsidRPr="000019CD">
        <w:rPr>
          <w:rFonts w:ascii="Arial" w:hAnsi="Arial" w:cs="Arial"/>
        </w:rPr>
        <w:t xml:space="preserve">1 </w:t>
      </w:r>
      <w:r w:rsidR="00D5044F" w:rsidRPr="000019CD">
        <w:rPr>
          <w:rFonts w:ascii="Arial" w:hAnsi="Arial" w:cs="Arial"/>
        </w:rPr>
        <w:t xml:space="preserve">                                                        </w:t>
      </w:r>
      <w:r w:rsidRPr="000019CD">
        <w:rPr>
          <w:rFonts w:ascii="Arial" w:hAnsi="Arial" w:cs="Arial"/>
        </w:rPr>
        <w:t xml:space="preserve">                               </w:t>
      </w:r>
      <w:r w:rsidR="00D5044F" w:rsidRPr="000019CD">
        <w:rPr>
          <w:rFonts w:ascii="Arial" w:hAnsi="Arial" w:cs="Arial"/>
        </w:rPr>
        <w:t xml:space="preserve">                    № </w:t>
      </w:r>
      <w:r w:rsidR="00B75BB9" w:rsidRPr="000019CD">
        <w:rPr>
          <w:rFonts w:ascii="Arial" w:hAnsi="Arial" w:cs="Arial"/>
        </w:rPr>
        <w:t>2166</w:t>
      </w:r>
      <w:r w:rsidRPr="000019CD">
        <w:rPr>
          <w:rFonts w:ascii="Arial" w:hAnsi="Arial" w:cs="Arial"/>
        </w:rPr>
        <w:t>-ПА</w:t>
      </w:r>
    </w:p>
    <w:p w:rsidR="00D5044F" w:rsidRPr="000019CD" w:rsidRDefault="00D5044F" w:rsidP="000019CD">
      <w:pPr>
        <w:jc w:val="center"/>
        <w:rPr>
          <w:rFonts w:ascii="Arial" w:hAnsi="Arial" w:cs="Arial"/>
        </w:rPr>
      </w:pPr>
    </w:p>
    <w:p w:rsidR="00D5044F" w:rsidRPr="000019CD" w:rsidRDefault="00D5044F" w:rsidP="000019CD">
      <w:pPr>
        <w:ind w:left="-1134" w:right="-1133"/>
        <w:jc w:val="center"/>
        <w:rPr>
          <w:rFonts w:ascii="Arial" w:hAnsi="Arial" w:cs="Arial"/>
        </w:rPr>
      </w:pPr>
      <w:r w:rsidRPr="000019CD">
        <w:rPr>
          <w:rFonts w:ascii="Arial" w:hAnsi="Arial" w:cs="Arial"/>
        </w:rPr>
        <w:t>г. Люберцы</w:t>
      </w:r>
    </w:p>
    <w:p w:rsidR="00B75BB9" w:rsidRPr="000019CD" w:rsidRDefault="00B75BB9" w:rsidP="000019CD">
      <w:pPr>
        <w:ind w:left="-1134" w:right="-1133"/>
        <w:jc w:val="center"/>
        <w:rPr>
          <w:rFonts w:ascii="Arial" w:hAnsi="Arial" w:cs="Arial"/>
        </w:rPr>
      </w:pPr>
    </w:p>
    <w:p w:rsidR="00B75BB9" w:rsidRPr="000019CD" w:rsidRDefault="00B75BB9" w:rsidP="000019CD">
      <w:pPr>
        <w:ind w:left="-1134" w:right="-1133"/>
        <w:jc w:val="center"/>
        <w:rPr>
          <w:rFonts w:ascii="Arial" w:hAnsi="Arial" w:cs="Arial"/>
          <w:b/>
        </w:rPr>
      </w:pPr>
    </w:p>
    <w:p w:rsid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0019CD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        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019CD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       от 20.02.2019 № 608-ПА </w:t>
      </w:r>
    </w:p>
    <w:p w:rsidR="00B75BB9" w:rsidRPr="000019CD" w:rsidRDefault="00B75BB9" w:rsidP="000019C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0019CD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Pr="000019CD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городского округа Люберцы Московской области  от  21.06.2017 № 1-РГ «О наделении полномочиями  Первого заместителя Главы администрации»</w:t>
      </w:r>
      <w:r w:rsidRPr="000019CD">
        <w:rPr>
          <w:rStyle w:val="12"/>
          <w:rFonts w:ascii="Arial" w:hAnsi="Arial" w:cs="Arial"/>
          <w:color w:val="000000"/>
        </w:rPr>
        <w:t xml:space="preserve">, </w:t>
      </w:r>
      <w:r w:rsidRPr="000019CD">
        <w:rPr>
          <w:rStyle w:val="12"/>
          <w:rFonts w:ascii="Arial" w:hAnsi="Arial" w:cs="Arial"/>
        </w:rPr>
        <w:t xml:space="preserve">протоколом комиссии по разработке Схем уборки территорий городского округа Люберцы </w:t>
      </w:r>
      <w:bookmarkStart w:id="0" w:name="_GoBack"/>
      <w:bookmarkEnd w:id="0"/>
      <w:r w:rsidRPr="000019CD">
        <w:rPr>
          <w:rStyle w:val="12"/>
          <w:rFonts w:ascii="Arial" w:hAnsi="Arial" w:cs="Arial"/>
        </w:rPr>
        <w:t xml:space="preserve"> от 31.03.2021, </w:t>
      </w:r>
      <w:r w:rsidRPr="000019CD">
        <w:rPr>
          <w:rFonts w:ascii="Arial" w:hAnsi="Arial" w:cs="Arial"/>
        </w:rPr>
        <w:t xml:space="preserve">постановляю: </w:t>
      </w:r>
      <w:proofErr w:type="gramEnd"/>
    </w:p>
    <w:p w:rsidR="00B75BB9" w:rsidRPr="000019CD" w:rsidRDefault="00B75BB9" w:rsidP="000019C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B75BB9" w:rsidRPr="000019CD" w:rsidRDefault="00B75BB9" w:rsidP="000019C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0019CD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0019CD">
        <w:rPr>
          <w:rStyle w:val="12"/>
          <w:rFonts w:ascii="Arial" w:hAnsi="Arial" w:cs="Arial"/>
          <w:color w:val="000000"/>
        </w:rPr>
        <w:t>администрации муниципального образования городской округ Люберцы Московской области от 20.02.2019 № 608-ПА (далее – Схема)</w:t>
      </w:r>
      <w:r w:rsidRPr="000019CD">
        <w:rPr>
          <w:rStyle w:val="12"/>
          <w:rFonts w:ascii="Arial" w:hAnsi="Arial" w:cs="Arial"/>
          <w:color w:val="FF0000"/>
        </w:rPr>
        <w:t>,</w:t>
      </w:r>
      <w:r w:rsidRPr="000019CD">
        <w:rPr>
          <w:rStyle w:val="12"/>
          <w:rFonts w:ascii="Arial" w:hAnsi="Arial" w:cs="Arial"/>
          <w:color w:val="000000"/>
        </w:rPr>
        <w:t xml:space="preserve"> </w:t>
      </w:r>
      <w:r w:rsidRPr="000019CD">
        <w:rPr>
          <w:rFonts w:ascii="Arial" w:hAnsi="Arial" w:cs="Arial"/>
        </w:rPr>
        <w:t>следующие изменения</w:t>
      </w:r>
      <w:r w:rsidRPr="000019CD">
        <w:rPr>
          <w:rStyle w:val="12"/>
          <w:rFonts w:ascii="Arial" w:hAnsi="Arial" w:cs="Arial"/>
          <w:color w:val="000000"/>
        </w:rPr>
        <w:t>:</w:t>
      </w:r>
      <w:r w:rsidRPr="000019CD">
        <w:rPr>
          <w:rFonts w:ascii="Arial" w:hAnsi="Arial" w:cs="Arial"/>
        </w:rPr>
        <w:t xml:space="preserve"> 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0019CD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96, 103, 199, 259, 307, 532</w:t>
      </w:r>
      <w:r w:rsidRPr="000019C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019CD">
        <w:rPr>
          <w:rStyle w:val="12"/>
          <w:rFonts w:ascii="Arial" w:hAnsi="Arial" w:cs="Arial"/>
          <w:color w:val="000000"/>
          <w:sz w:val="24"/>
          <w:szCs w:val="24"/>
        </w:rPr>
        <w:t>в новой редакции, согласно приложениям к настоящему Постановлению.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0019CD">
        <w:rPr>
          <w:rStyle w:val="12"/>
          <w:rFonts w:ascii="Arial" w:hAnsi="Arial" w:cs="Arial"/>
          <w:color w:val="000000"/>
          <w:sz w:val="24"/>
          <w:szCs w:val="24"/>
        </w:rPr>
        <w:t>1.2. Дополнить Схему страницами №№ 640, 641, 642, 643, 644, 645, 646, 647, 648, 649, 650, 651, 652, 653, 654 согласно приложениям к настоящему Постановлению.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9CD">
        <w:rPr>
          <w:rFonts w:ascii="Arial" w:hAnsi="Arial" w:cs="Arial"/>
          <w:sz w:val="24"/>
          <w:szCs w:val="24"/>
        </w:rPr>
        <w:t>2. При смене хозяйствующего субъекта уборка территории осуществляется в соответствии со Схемой.</w:t>
      </w:r>
    </w:p>
    <w:p w:rsidR="00B75BB9" w:rsidRPr="000019CD" w:rsidRDefault="00B75BB9" w:rsidP="000019CD">
      <w:pPr>
        <w:ind w:firstLine="851"/>
        <w:jc w:val="both"/>
        <w:rPr>
          <w:rFonts w:ascii="Arial" w:hAnsi="Arial" w:cs="Arial"/>
        </w:rPr>
      </w:pPr>
      <w:r w:rsidRPr="000019CD">
        <w:rPr>
          <w:rFonts w:ascii="Arial" w:hAnsi="Arial" w:cs="Arial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9CD">
        <w:rPr>
          <w:rStyle w:val="12"/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0019CD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019CD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Гаджиева З.М.</w:t>
      </w: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75BB9" w:rsidRPr="000019CD" w:rsidRDefault="00B75BB9" w:rsidP="000019CD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75BB9" w:rsidRPr="000019CD" w:rsidRDefault="00B75BB9" w:rsidP="000019CD">
      <w:pPr>
        <w:tabs>
          <w:tab w:val="left" w:pos="993"/>
        </w:tabs>
        <w:jc w:val="both"/>
        <w:rPr>
          <w:rFonts w:ascii="Arial" w:hAnsi="Arial" w:cs="Arial"/>
        </w:rPr>
      </w:pPr>
      <w:r w:rsidRPr="000019CD">
        <w:rPr>
          <w:rFonts w:ascii="Arial" w:hAnsi="Arial" w:cs="Arial"/>
        </w:rPr>
        <w:t>Первый заместитель</w:t>
      </w:r>
    </w:p>
    <w:p w:rsidR="00B75BB9" w:rsidRPr="000019CD" w:rsidRDefault="00B75BB9" w:rsidP="000019CD">
      <w:pPr>
        <w:tabs>
          <w:tab w:val="left" w:pos="993"/>
        </w:tabs>
        <w:jc w:val="both"/>
        <w:rPr>
          <w:rFonts w:ascii="Arial" w:hAnsi="Arial" w:cs="Arial"/>
        </w:rPr>
      </w:pPr>
      <w:r w:rsidRPr="000019CD">
        <w:rPr>
          <w:rFonts w:ascii="Arial" w:hAnsi="Arial" w:cs="Arial"/>
        </w:rPr>
        <w:t>Главы администрации</w:t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</w:r>
      <w:r w:rsidRPr="000019CD">
        <w:rPr>
          <w:rFonts w:ascii="Arial" w:hAnsi="Arial" w:cs="Arial"/>
        </w:rPr>
        <w:tab/>
        <w:t>И.Г. Назарьева</w:t>
      </w:r>
    </w:p>
    <w:p w:rsidR="00C55630" w:rsidRPr="006050AB" w:rsidRDefault="00C55630" w:rsidP="00D5044F">
      <w:pPr>
        <w:ind w:left="-1134" w:right="-1133"/>
        <w:jc w:val="center"/>
        <w:rPr>
          <w:b/>
          <w:sz w:val="22"/>
          <w:szCs w:val="22"/>
        </w:rPr>
      </w:pPr>
    </w:p>
    <w:sectPr w:rsidR="00C55630" w:rsidRPr="006050AB" w:rsidSect="007B39E6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39" w:rsidRDefault="00370239" w:rsidP="00DD0EAA">
      <w:r>
        <w:separator/>
      </w:r>
    </w:p>
  </w:endnote>
  <w:endnote w:type="continuationSeparator" w:id="0">
    <w:p w:rsidR="00370239" w:rsidRDefault="00370239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37023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39" w:rsidRDefault="00370239" w:rsidP="00DD0EAA">
      <w:r>
        <w:separator/>
      </w:r>
    </w:p>
  </w:footnote>
  <w:footnote w:type="continuationSeparator" w:id="0">
    <w:p w:rsidR="00370239" w:rsidRDefault="00370239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37023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9CD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5A49"/>
    <w:rsid w:val="000F6038"/>
    <w:rsid w:val="001244A2"/>
    <w:rsid w:val="001A64A3"/>
    <w:rsid w:val="00200018"/>
    <w:rsid w:val="002075CE"/>
    <w:rsid w:val="002225D3"/>
    <w:rsid w:val="00233AC1"/>
    <w:rsid w:val="002379F1"/>
    <w:rsid w:val="00251571"/>
    <w:rsid w:val="00290D3F"/>
    <w:rsid w:val="002E04DD"/>
    <w:rsid w:val="002E5081"/>
    <w:rsid w:val="00351369"/>
    <w:rsid w:val="0037023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C7109"/>
    <w:rsid w:val="004D5738"/>
    <w:rsid w:val="0051135F"/>
    <w:rsid w:val="00520BB9"/>
    <w:rsid w:val="005571DF"/>
    <w:rsid w:val="00586A90"/>
    <w:rsid w:val="00586C2F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7039EE"/>
    <w:rsid w:val="007041ED"/>
    <w:rsid w:val="007104C7"/>
    <w:rsid w:val="00762B3C"/>
    <w:rsid w:val="00764352"/>
    <w:rsid w:val="00795E3F"/>
    <w:rsid w:val="007B39E6"/>
    <w:rsid w:val="007D4F38"/>
    <w:rsid w:val="007F5C02"/>
    <w:rsid w:val="00823099"/>
    <w:rsid w:val="00842E7A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D6C12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5127"/>
    <w:rsid w:val="00E357EE"/>
    <w:rsid w:val="00E44D2A"/>
    <w:rsid w:val="00EB3C30"/>
    <w:rsid w:val="00EB55DB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2019-05-22T14:31:00Z</cp:lastPrinted>
  <dcterms:created xsi:type="dcterms:W3CDTF">2021-07-02T08:20:00Z</dcterms:created>
  <dcterms:modified xsi:type="dcterms:W3CDTF">2021-07-02T08:20:00Z</dcterms:modified>
</cp:coreProperties>
</file>