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4F" w:rsidRDefault="0002564F" w:rsidP="0002564F">
      <w:pPr>
        <w:spacing w:after="0" w:line="240" w:lineRule="auto"/>
        <w:jc w:val="right"/>
        <w:rPr>
          <w:rFonts w:ascii="Arial" w:hAnsi="Arial" w:cs="Arial"/>
          <w:sz w:val="24"/>
          <w:szCs w:val="24"/>
        </w:rPr>
      </w:pPr>
      <w:r>
        <w:rPr>
          <w:rFonts w:ascii="Arial" w:hAnsi="Arial" w:cs="Arial"/>
          <w:sz w:val="24"/>
          <w:szCs w:val="24"/>
        </w:rPr>
        <w:t xml:space="preserve">Утверждена </w:t>
      </w:r>
    </w:p>
    <w:p w:rsidR="0002564F" w:rsidRDefault="0002564F" w:rsidP="0002564F">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02564F" w:rsidRDefault="0002564F" w:rsidP="0002564F">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02564F" w:rsidRDefault="0002564F" w:rsidP="0002564F">
      <w:pPr>
        <w:spacing w:after="0" w:line="240" w:lineRule="auto"/>
        <w:jc w:val="right"/>
        <w:rPr>
          <w:rFonts w:ascii="Arial" w:hAnsi="Arial" w:cs="Arial"/>
          <w:sz w:val="24"/>
          <w:szCs w:val="24"/>
        </w:rPr>
      </w:pPr>
      <w:r>
        <w:rPr>
          <w:rFonts w:ascii="Arial" w:hAnsi="Arial" w:cs="Arial"/>
          <w:sz w:val="24"/>
          <w:szCs w:val="24"/>
        </w:rPr>
        <w:t>от 31.07.2020 № 2113-ПА</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02564F" w:rsidRDefault="0002564F" w:rsidP="0002564F">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ab/>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59"/>
        <w:gridCol w:w="761"/>
        <w:gridCol w:w="783"/>
        <w:gridCol w:w="1417"/>
        <w:gridCol w:w="1418"/>
        <w:gridCol w:w="1184"/>
        <w:gridCol w:w="1184"/>
      </w:tblGrid>
      <w:tr w:rsidR="0002564F" w:rsidTr="0002564F">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pStyle w:val="af7"/>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02564F" w:rsidTr="0002564F">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pStyle w:val="af7"/>
              <w:numPr>
                <w:ilvl w:val="0"/>
                <w:numId w:val="1"/>
              </w:numPr>
              <w:autoSpaceDE w:val="0"/>
              <w:autoSpaceDN w:val="0"/>
              <w:adjustRightInd w:val="0"/>
              <w:ind w:left="35" w:firstLine="0"/>
              <w:rPr>
                <w:rFonts w:ascii="Arial" w:hAnsi="Arial" w:cs="Arial"/>
              </w:rPr>
            </w:pPr>
            <w:r>
              <w:rPr>
                <w:rFonts w:ascii="Arial" w:hAnsi="Arial" w:cs="Arial"/>
              </w:rPr>
              <w:t>Улучшение эстетичного вида территорий городского округа Люберцы.</w:t>
            </w:r>
          </w:p>
          <w:p w:rsidR="0002564F" w:rsidRDefault="0002564F">
            <w:pPr>
              <w:pStyle w:val="af7"/>
              <w:numPr>
                <w:ilvl w:val="0"/>
                <w:numId w:val="1"/>
              </w:numPr>
              <w:autoSpaceDE w:val="0"/>
              <w:autoSpaceDN w:val="0"/>
              <w:adjustRightInd w:val="0"/>
              <w:ind w:left="35" w:firstLine="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02564F" w:rsidRDefault="0002564F">
            <w:pPr>
              <w:pStyle w:val="af7"/>
              <w:numPr>
                <w:ilvl w:val="0"/>
                <w:numId w:val="1"/>
              </w:numPr>
              <w:autoSpaceDE w:val="0"/>
              <w:autoSpaceDN w:val="0"/>
              <w:adjustRightInd w:val="0"/>
              <w:ind w:left="35" w:firstLine="0"/>
              <w:rPr>
                <w:rFonts w:ascii="Arial" w:hAnsi="Arial" w:cs="Arial"/>
              </w:rPr>
            </w:pPr>
            <w:r>
              <w:rPr>
                <w:rFonts w:ascii="Arial" w:hAnsi="Arial" w:cs="Arial"/>
              </w:rPr>
              <w:t>Организация благоустройства территорий городского округа Люберцы.</w:t>
            </w:r>
          </w:p>
          <w:p w:rsidR="0002564F" w:rsidRDefault="0002564F">
            <w:pPr>
              <w:pStyle w:val="af7"/>
              <w:numPr>
                <w:ilvl w:val="0"/>
                <w:numId w:val="1"/>
              </w:numPr>
              <w:autoSpaceDE w:val="0"/>
              <w:autoSpaceDN w:val="0"/>
              <w:adjustRightInd w:val="0"/>
              <w:ind w:left="35" w:firstLine="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02564F" w:rsidTr="0002564F">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35"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02564F" w:rsidTr="0002564F">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35"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02564F" w:rsidTr="0002564F">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35"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02564F" w:rsidTr="0002564F">
        <w:trPr>
          <w:trHeight w:val="1771"/>
        </w:trPr>
        <w:tc>
          <w:tcPr>
            <w:tcW w:w="4287" w:type="dxa"/>
            <w:gridSpan w:val="3"/>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tc>
        <w:tc>
          <w:tcPr>
            <w:tcW w:w="5986" w:type="dxa"/>
            <w:gridSpan w:val="5"/>
            <w:tcBorders>
              <w:top w:val="single" w:sz="4" w:space="0" w:color="auto"/>
              <w:left w:val="single" w:sz="4" w:space="0" w:color="auto"/>
              <w:bottom w:val="single" w:sz="4" w:space="0" w:color="auto"/>
              <w:right w:val="single" w:sz="4" w:space="0" w:color="auto"/>
            </w:tcBorders>
            <w:hideMark/>
          </w:tcPr>
          <w:p w:rsidR="0002564F" w:rsidRDefault="0002564F">
            <w:pPr>
              <w:pStyle w:val="af7"/>
              <w:numPr>
                <w:ilvl w:val="0"/>
                <w:numId w:val="2"/>
              </w:numPr>
              <w:autoSpaceDE w:val="0"/>
              <w:autoSpaceDN w:val="0"/>
              <w:adjustRightInd w:val="0"/>
              <w:ind w:left="35" w:right="27" w:firstLine="0"/>
              <w:rPr>
                <w:rFonts w:ascii="Arial" w:hAnsi="Arial" w:cs="Arial"/>
                <w:color w:val="000000"/>
              </w:rPr>
            </w:pPr>
            <w:r>
              <w:rPr>
                <w:rFonts w:ascii="Arial" w:hAnsi="Arial" w:cs="Arial"/>
                <w:color w:val="000000"/>
              </w:rPr>
              <w:t>«Комфортная городская среда»</w:t>
            </w:r>
          </w:p>
          <w:p w:rsidR="0002564F" w:rsidRDefault="0002564F">
            <w:pPr>
              <w:pStyle w:val="af7"/>
              <w:numPr>
                <w:ilvl w:val="0"/>
                <w:numId w:val="2"/>
              </w:numPr>
              <w:autoSpaceDE w:val="0"/>
              <w:autoSpaceDN w:val="0"/>
              <w:adjustRightInd w:val="0"/>
              <w:ind w:left="35" w:right="27" w:firstLine="0"/>
              <w:rPr>
                <w:rFonts w:ascii="Arial" w:hAnsi="Arial" w:cs="Arial"/>
                <w:color w:val="000000"/>
              </w:rPr>
            </w:pPr>
            <w:r>
              <w:rPr>
                <w:rFonts w:ascii="Arial" w:hAnsi="Arial" w:cs="Arial"/>
                <w:color w:val="000000"/>
              </w:rPr>
              <w:t>«Благоустройство территорий»</w:t>
            </w:r>
          </w:p>
          <w:p w:rsidR="0002564F" w:rsidRDefault="0002564F">
            <w:pPr>
              <w:autoSpaceDE w:val="0"/>
              <w:autoSpaceDN w:val="0"/>
              <w:adjustRightInd w:val="0"/>
              <w:spacing w:after="0" w:line="240" w:lineRule="auto"/>
              <w:ind w:left="35" w:right="27"/>
              <w:jc w:val="both"/>
              <w:rPr>
                <w:rFonts w:ascii="Arial" w:hAnsi="Arial" w:cs="Arial"/>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tc>
      </w:tr>
      <w:tr w:rsidR="0002564F" w:rsidTr="0002564F">
        <w:tc>
          <w:tcPr>
            <w:tcW w:w="1668"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r>
              <w:rPr>
                <w:rFonts w:ascii="Arial" w:hAnsi="Arial" w:cs="Arial"/>
                <w:color w:val="000000"/>
                <w:sz w:val="24"/>
                <w:szCs w:val="24"/>
                <w:lang w:eastAsia="ru-RU"/>
              </w:rPr>
              <w:t xml:space="preserve"> </w:t>
            </w:r>
          </w:p>
        </w:tc>
        <w:tc>
          <w:tcPr>
            <w:tcW w:w="8605" w:type="dxa"/>
            <w:gridSpan w:val="7"/>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02564F" w:rsidTr="0002564F">
        <w:tc>
          <w:tcPr>
            <w:tcW w:w="428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194 810,53</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97 352,93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76 004,36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21 453,24</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городского округа Люберцы</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3 495 491,00</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683 462,50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716 472,51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701 169,41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697 193,29</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697 193,29</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41 748,00</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38 472,00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3 276,00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3 812 054,04</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899 291,94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795 752,87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722 622,65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697 193,29</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697 193,29</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w:t>
            </w:r>
            <w:r>
              <w:rPr>
                <w:rFonts w:ascii="Arial" w:hAnsi="Arial" w:cs="Arial"/>
                <w:color w:val="000000"/>
                <w:sz w:val="24"/>
                <w:szCs w:val="24"/>
                <w:lang w:eastAsia="ru-RU"/>
              </w:rPr>
              <w:lastRenderedPageBreak/>
              <w:t>е нормативу обеспеченности парками культуры и отдыха</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Увеличение числа посетителей парков культуры и отдыха</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sz w:val="24"/>
                <w:szCs w:val="24"/>
                <w:lang w:eastAsia="ru-RU"/>
              </w:rPr>
            </w:pPr>
            <w:r>
              <w:rPr>
                <w:rFonts w:ascii="Arial" w:hAnsi="Arial" w:cs="Arial"/>
                <w:sz w:val="24"/>
                <w:szCs w:val="24"/>
                <w:lang w:eastAsia="ru-RU"/>
              </w:rPr>
              <w:t>106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bookmarkStart w:id="0" w:name="OLE_LINK76"/>
            <w:bookmarkStart w:id="1" w:name="OLE_LINK77"/>
            <w:r>
              <w:rPr>
                <w:rFonts w:ascii="Arial" w:hAnsi="Arial" w:cs="Arial"/>
                <w:color w:val="000000"/>
                <w:sz w:val="24"/>
                <w:szCs w:val="24"/>
                <w:lang w:eastAsia="ru-RU"/>
              </w:rPr>
              <w:t>Обеспеченность обустроенными дворовыми территориями/количество благоустроенных дворовых территорий</w:t>
            </w:r>
            <w:bookmarkEnd w:id="0"/>
            <w:bookmarkEnd w:id="1"/>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Процент/Единица</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lang w:eastAsia="ru-RU"/>
              </w:rPr>
              <w:t>10/68</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lang w:eastAsia="ru-RU"/>
              </w:rPr>
              <w:t>10/68</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lang w:eastAsia="ru-RU"/>
              </w:rPr>
              <w:t>10/68</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t xml:space="preserve">Количество </w:t>
            </w:r>
            <w:r>
              <w:rPr>
                <w:rFonts w:ascii="Arial" w:hAnsi="Arial" w:cs="Arial"/>
                <w:color w:val="000000"/>
                <w:sz w:val="24"/>
                <w:szCs w:val="24"/>
                <w:lang w:eastAsia="ru-RU"/>
              </w:rPr>
              <w:lastRenderedPageBreak/>
              <w:t>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lastRenderedPageBreak/>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w:t>
            </w:r>
            <w:r>
              <w:rPr>
                <w:rFonts w:ascii="Arial" w:hAnsi="Arial" w:cs="Arial"/>
                <w:color w:val="000000"/>
                <w:sz w:val="24"/>
                <w:szCs w:val="24"/>
                <w:lang w:eastAsia="ru-RU"/>
              </w:rPr>
              <w:lastRenderedPageBreak/>
              <w:t>реализуются проекты по созданию комфортной городской среды</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98,65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98,75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Количество </w:t>
            </w:r>
            <w:r>
              <w:rPr>
                <w:rFonts w:ascii="Arial" w:hAnsi="Arial" w:cs="Arial"/>
                <w:sz w:val="24"/>
                <w:szCs w:val="24"/>
                <w:lang w:eastAsia="ru-RU"/>
              </w:rPr>
              <w:lastRenderedPageBreak/>
              <w:t>отремонтированных подъездов в МКД</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Единица</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lastRenderedPageBreak/>
              <w:t>Количество МКД, в которых проведен капитальный ремонт в рамках региональной программы</w:t>
            </w:r>
            <w:proofErr w:type="gramEnd"/>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02564F" w:rsidTr="0002564F">
        <w:tc>
          <w:tcPr>
            <w:tcW w:w="1668" w:type="dxa"/>
            <w:tcBorders>
              <w:top w:val="single" w:sz="4" w:space="0" w:color="auto"/>
              <w:left w:val="single" w:sz="4" w:space="0" w:color="auto"/>
              <w:bottom w:val="single" w:sz="4" w:space="0" w:color="auto"/>
              <w:right w:val="single" w:sz="4" w:space="0" w:color="auto"/>
            </w:tcBorders>
          </w:tcPr>
          <w:p w:rsidR="0002564F" w:rsidRDefault="0002564F">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02564F" w:rsidRDefault="0002564F">
            <w:pPr>
              <w:spacing w:after="0" w:line="240" w:lineRule="auto"/>
              <w:outlineLvl w:val="0"/>
              <w:rPr>
                <w:rFonts w:ascii="Arial" w:hAnsi="Arial" w:cs="Arial"/>
                <w:sz w:val="24"/>
                <w:szCs w:val="24"/>
                <w:lang w:eastAsia="ru-RU"/>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lastRenderedPageBreak/>
              <w:t>Выполнение работ по благоустройству после демонтажа и сноса незаконно установленных нестационарных объектов</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autoSpaceDE w:val="0"/>
              <w:autoSpaceDN w:val="0"/>
              <w:adjustRightInd w:val="0"/>
              <w:spacing w:after="0" w:line="240"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2</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6"/>
            <w:bookmarkEnd w:id="7"/>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8"/>
            <w:bookmarkEnd w:id="9"/>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sz w:val="24"/>
                <w:szCs w:val="24"/>
                <w:lang w:eastAsia="ru-RU"/>
              </w:rPr>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0</w:t>
            </w:r>
          </w:p>
        </w:tc>
      </w:tr>
      <w:tr w:rsidR="0002564F" w:rsidTr="0002564F">
        <w:tc>
          <w:tcPr>
            <w:tcW w:w="16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outlineLvl w:val="0"/>
              <w:rPr>
                <w:rFonts w:ascii="Arial" w:hAnsi="Arial" w:cs="Arial"/>
                <w:color w:val="000000"/>
                <w:sz w:val="24"/>
                <w:szCs w:val="24"/>
              </w:rPr>
            </w:pPr>
            <w:r>
              <w:rPr>
                <w:rFonts w:ascii="Arial" w:eastAsia="Arial Unicode MS" w:hAnsi="Arial" w:cs="Arial"/>
                <w:color w:val="000000"/>
                <w:sz w:val="24"/>
                <w:szCs w:val="24"/>
                <w:lang w:eastAsia="ru-RU" w:bidi="ru-RU"/>
              </w:rPr>
              <w:t xml:space="preserve">Выполнение в 2020 году работ по дезинфекционной обработке планового </w:t>
            </w:r>
            <w:r>
              <w:rPr>
                <w:rFonts w:ascii="Arial" w:eastAsia="Arial Unicode MS" w:hAnsi="Arial" w:cs="Arial"/>
                <w:color w:val="000000"/>
                <w:sz w:val="24"/>
                <w:szCs w:val="24"/>
                <w:lang w:eastAsia="ru-RU" w:bidi="ru-RU"/>
              </w:rPr>
              <w:lastRenderedPageBreak/>
              <w:t>количества площадей общего пользования в МКД в день</w:t>
            </w:r>
          </w:p>
        </w:tc>
        <w:tc>
          <w:tcPr>
            <w:tcW w:w="185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2TimesNewRoman"/>
                <w:rFonts w:ascii="Arial" w:eastAsia="Arial Unicode MS" w:hAnsi="Arial" w:cs="Arial"/>
                <w:sz w:val="24"/>
                <w:szCs w:val="24"/>
              </w:rPr>
              <w:t>1 406 361,58</w:t>
            </w:r>
          </w:p>
        </w:tc>
        <w:tc>
          <w:tcPr>
            <w:tcW w:w="141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w:t>
            </w:r>
          </w:p>
        </w:tc>
        <w:tc>
          <w:tcPr>
            <w:tcW w:w="118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Fonts w:ascii="Arial" w:hAnsi="Arial" w:cs="Arial"/>
                <w:bCs/>
                <w:sz w:val="24"/>
                <w:szCs w:val="24"/>
              </w:rPr>
              <w:t>-</w:t>
            </w:r>
          </w:p>
        </w:tc>
      </w:tr>
    </w:tbl>
    <w:p w:rsidR="0002564F" w:rsidRDefault="0002564F" w:rsidP="0002564F">
      <w:pPr>
        <w:spacing w:after="0" w:line="240" w:lineRule="auto"/>
        <w:outlineLvl w:val="0"/>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*г. Люберцы не является малым городом</w:t>
      </w:r>
    </w:p>
    <w:p w:rsidR="0002564F" w:rsidRDefault="0002564F" w:rsidP="0002564F">
      <w:pPr>
        <w:pStyle w:val="af7"/>
        <w:widowControl w:val="0"/>
        <w:autoSpaceDE w:val="0"/>
        <w:autoSpaceDN w:val="0"/>
        <w:adjustRightInd w:val="0"/>
        <w:ind w:left="927"/>
        <w:rPr>
          <w:rFonts w:ascii="Arial" w:hAnsi="Arial" w:cs="Arial"/>
          <w:b/>
        </w:rPr>
      </w:pPr>
    </w:p>
    <w:p w:rsidR="0002564F" w:rsidRDefault="0002564F" w:rsidP="0002564F">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02564F" w:rsidRDefault="0002564F" w:rsidP="0002564F">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02564F" w:rsidRDefault="0002564F" w:rsidP="0002564F">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02564F" w:rsidRDefault="0002564F" w:rsidP="0002564F">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02564F" w:rsidRDefault="0002564F" w:rsidP="0002564F">
      <w:pPr>
        <w:pStyle w:val="af7"/>
        <w:widowControl w:val="0"/>
        <w:numPr>
          <w:ilvl w:val="0"/>
          <w:numId w:val="4"/>
        </w:numPr>
        <w:autoSpaceDE w:val="0"/>
        <w:autoSpaceDN w:val="0"/>
        <w:adjustRightInd w:val="0"/>
        <w:jc w:val="both"/>
        <w:rPr>
          <w:rFonts w:ascii="Arial" w:hAnsi="Arial" w:cs="Arial"/>
        </w:rPr>
      </w:pPr>
      <w:r>
        <w:rPr>
          <w:rFonts w:ascii="Arial" w:hAnsi="Arial" w:cs="Arial"/>
        </w:rPr>
        <w:t>увеличение доли благоустроенных дворовых и общественных территорий на территории муниципальных образований Московской области.</w:t>
      </w:r>
    </w:p>
    <w:p w:rsidR="0002564F" w:rsidRDefault="0002564F" w:rsidP="0002564F">
      <w:pPr>
        <w:pStyle w:val="af7"/>
        <w:widowControl w:val="0"/>
        <w:numPr>
          <w:ilvl w:val="0"/>
          <w:numId w:val="4"/>
        </w:numPr>
        <w:autoSpaceDE w:val="0"/>
        <w:autoSpaceDN w:val="0"/>
        <w:adjustRightInd w:val="0"/>
        <w:jc w:val="both"/>
        <w:rPr>
          <w:rFonts w:ascii="Arial" w:hAnsi="Arial" w:cs="Arial"/>
        </w:rPr>
      </w:pPr>
      <w:r>
        <w:rPr>
          <w:rStyle w:val="5"/>
          <w:rFonts w:ascii="Arial" w:hAnsi="Arial" w:cs="Arial"/>
          <w:b w:val="0"/>
          <w:bCs w:val="0"/>
        </w:rPr>
        <w:t>выполнение в 2020 году работ по дезинфекционной обработке планового количества площадей общего пользования в  МКД в день.</w:t>
      </w:r>
      <w:r>
        <w:rPr>
          <w:rFonts w:ascii="Arial" w:hAnsi="Arial" w:cs="Arial"/>
        </w:rPr>
        <w:t xml:space="preserve">  </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w:t>
      </w:r>
      <w:r>
        <w:rPr>
          <w:rFonts w:ascii="Arial" w:hAnsi="Arial" w:cs="Arial"/>
          <w:sz w:val="24"/>
          <w:szCs w:val="24"/>
          <w:lang w:eastAsia="ru-RU"/>
        </w:rPr>
        <w:lastRenderedPageBreak/>
        <w:t xml:space="preserve">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02564F" w:rsidRDefault="0002564F" w:rsidP="0002564F">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02564F" w:rsidRDefault="0002564F" w:rsidP="0002564F">
      <w:pPr>
        <w:pStyle w:val="af7"/>
        <w:widowControl w:val="0"/>
        <w:autoSpaceDE w:val="0"/>
        <w:autoSpaceDN w:val="0"/>
        <w:adjustRightInd w:val="0"/>
        <w:rPr>
          <w:rFonts w:ascii="Arial" w:hAnsi="Arial" w:cs="Arial"/>
          <w:b/>
          <w:color w:val="000000"/>
        </w:rPr>
      </w:pPr>
    </w:p>
    <w:p w:rsidR="0002564F" w:rsidRDefault="0002564F" w:rsidP="0002564F">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02564F" w:rsidRDefault="0002564F" w:rsidP="0002564F">
      <w:pPr>
        <w:suppressAutoHyphens/>
        <w:spacing w:after="0" w:line="240" w:lineRule="auto"/>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02564F" w:rsidRDefault="0002564F" w:rsidP="0002564F">
      <w:pPr>
        <w:suppressAutoHyphens/>
        <w:spacing w:after="0" w:line="240" w:lineRule="auto"/>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02564F" w:rsidRDefault="0002564F" w:rsidP="0002564F">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02564F" w:rsidRDefault="0002564F" w:rsidP="0002564F">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02564F" w:rsidRDefault="0002564F" w:rsidP="0002564F">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02564F" w:rsidRDefault="0002564F" w:rsidP="0002564F">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02564F" w:rsidRDefault="0002564F" w:rsidP="0002564F">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02564F" w:rsidRDefault="0002564F" w:rsidP="0002564F">
      <w:pPr>
        <w:spacing w:after="0" w:line="240" w:lineRule="auto"/>
        <w:ind w:firstLine="709"/>
        <w:jc w:val="both"/>
        <w:rPr>
          <w:rFonts w:ascii="Arial" w:hAnsi="Arial" w:cs="Arial"/>
          <w:sz w:val="24"/>
          <w:szCs w:val="24"/>
          <w:lang w:eastAsia="ru-RU"/>
        </w:rPr>
      </w:pPr>
    </w:p>
    <w:p w:rsidR="0002564F" w:rsidRDefault="0002564F" w:rsidP="0002564F">
      <w:pPr>
        <w:pStyle w:val="af7"/>
        <w:numPr>
          <w:ilvl w:val="0"/>
          <w:numId w:val="3"/>
        </w:numPr>
        <w:rPr>
          <w:rFonts w:ascii="Arial" w:hAnsi="Arial" w:cs="Arial"/>
          <w:b/>
        </w:rPr>
      </w:pPr>
      <w:r>
        <w:rPr>
          <w:rFonts w:ascii="Arial" w:hAnsi="Arial" w:cs="Arial"/>
          <w:b/>
        </w:rPr>
        <w:t>Перечень подпрограмм и краткое их описание</w:t>
      </w:r>
    </w:p>
    <w:p w:rsidR="0002564F" w:rsidRDefault="0002564F" w:rsidP="0002564F">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02564F" w:rsidRDefault="0002564F" w:rsidP="0002564F">
      <w:pPr>
        <w:pStyle w:val="af7"/>
        <w:numPr>
          <w:ilvl w:val="0"/>
          <w:numId w:val="6"/>
        </w:numPr>
        <w:jc w:val="both"/>
        <w:rPr>
          <w:rFonts w:ascii="Arial" w:hAnsi="Arial" w:cs="Arial"/>
          <w:b/>
        </w:rPr>
      </w:pPr>
      <w:r>
        <w:rPr>
          <w:rFonts w:ascii="Arial" w:hAnsi="Arial" w:cs="Arial"/>
          <w:b/>
        </w:rPr>
        <w:t>«Комфортная городская среда».</w:t>
      </w:r>
    </w:p>
    <w:p w:rsidR="0002564F" w:rsidRDefault="0002564F" w:rsidP="0002564F">
      <w:pPr>
        <w:pStyle w:val="af7"/>
        <w:numPr>
          <w:ilvl w:val="0"/>
          <w:numId w:val="6"/>
        </w:numPr>
        <w:jc w:val="both"/>
        <w:rPr>
          <w:rFonts w:ascii="Arial" w:hAnsi="Arial" w:cs="Arial"/>
          <w:b/>
          <w:lang w:val="en-US"/>
        </w:rPr>
      </w:pPr>
      <w:r>
        <w:rPr>
          <w:rFonts w:ascii="Arial" w:hAnsi="Arial" w:cs="Arial"/>
          <w:b/>
        </w:rPr>
        <w:t>«Благоустройство территорий».</w:t>
      </w:r>
    </w:p>
    <w:p w:rsidR="0002564F" w:rsidRDefault="0002564F" w:rsidP="0002564F">
      <w:pPr>
        <w:pStyle w:val="af7"/>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02564F" w:rsidRDefault="0002564F" w:rsidP="0002564F">
      <w:pPr>
        <w:pStyle w:val="af7"/>
        <w:ind w:left="0"/>
        <w:jc w:val="both"/>
        <w:rPr>
          <w:rFonts w:ascii="Arial" w:hAnsi="Arial" w:cs="Arial"/>
          <w:b/>
        </w:rPr>
      </w:pPr>
    </w:p>
    <w:p w:rsidR="0002564F" w:rsidRDefault="0002564F" w:rsidP="0002564F">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w:t>
      </w:r>
      <w:r>
        <w:rPr>
          <w:rFonts w:ascii="Arial" w:hAnsi="Arial" w:cs="Arial"/>
          <w:sz w:val="24"/>
          <w:szCs w:val="24"/>
        </w:rPr>
        <w:lastRenderedPageBreak/>
        <w:t xml:space="preserve">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02564F" w:rsidRDefault="0002564F" w:rsidP="0002564F">
      <w:pPr>
        <w:pStyle w:val="af7"/>
        <w:numPr>
          <w:ilvl w:val="0"/>
          <w:numId w:val="7"/>
        </w:numPr>
        <w:jc w:val="both"/>
        <w:rPr>
          <w:rFonts w:ascii="Arial" w:hAnsi="Arial" w:cs="Arial"/>
        </w:rPr>
      </w:pPr>
      <w:r>
        <w:rPr>
          <w:rFonts w:ascii="Arial" w:hAnsi="Arial" w:cs="Arial"/>
        </w:rPr>
        <w:t xml:space="preserve">детская игровая площадка;  </w:t>
      </w:r>
    </w:p>
    <w:p w:rsidR="0002564F" w:rsidRDefault="0002564F" w:rsidP="0002564F">
      <w:pPr>
        <w:pStyle w:val="af7"/>
        <w:numPr>
          <w:ilvl w:val="0"/>
          <w:numId w:val="7"/>
        </w:numPr>
        <w:jc w:val="both"/>
        <w:rPr>
          <w:rFonts w:ascii="Arial" w:hAnsi="Arial" w:cs="Arial"/>
        </w:rPr>
      </w:pPr>
      <w:r>
        <w:rPr>
          <w:rFonts w:ascii="Arial" w:hAnsi="Arial" w:cs="Arial"/>
        </w:rPr>
        <w:t xml:space="preserve">парковка;  </w:t>
      </w:r>
    </w:p>
    <w:p w:rsidR="0002564F" w:rsidRDefault="0002564F" w:rsidP="0002564F">
      <w:pPr>
        <w:pStyle w:val="af7"/>
        <w:numPr>
          <w:ilvl w:val="0"/>
          <w:numId w:val="7"/>
        </w:numPr>
        <w:jc w:val="both"/>
        <w:rPr>
          <w:rFonts w:ascii="Arial" w:hAnsi="Arial" w:cs="Arial"/>
        </w:rPr>
      </w:pPr>
      <w:r>
        <w:rPr>
          <w:rFonts w:ascii="Arial" w:hAnsi="Arial" w:cs="Arial"/>
        </w:rPr>
        <w:t xml:space="preserve">озеленение;  </w:t>
      </w:r>
    </w:p>
    <w:p w:rsidR="0002564F" w:rsidRDefault="0002564F" w:rsidP="0002564F">
      <w:pPr>
        <w:pStyle w:val="af7"/>
        <w:numPr>
          <w:ilvl w:val="0"/>
          <w:numId w:val="7"/>
        </w:numPr>
        <w:jc w:val="both"/>
        <w:rPr>
          <w:rFonts w:ascii="Arial" w:hAnsi="Arial" w:cs="Arial"/>
        </w:rPr>
      </w:pPr>
      <w:r>
        <w:rPr>
          <w:rFonts w:ascii="Arial" w:hAnsi="Arial" w:cs="Arial"/>
        </w:rPr>
        <w:t xml:space="preserve">наружное освещение; </w:t>
      </w:r>
    </w:p>
    <w:p w:rsidR="0002564F" w:rsidRDefault="0002564F" w:rsidP="0002564F">
      <w:pPr>
        <w:pStyle w:val="af7"/>
        <w:numPr>
          <w:ilvl w:val="0"/>
          <w:numId w:val="7"/>
        </w:numPr>
        <w:jc w:val="both"/>
        <w:rPr>
          <w:rFonts w:ascii="Arial" w:hAnsi="Arial" w:cs="Arial"/>
        </w:rPr>
      </w:pPr>
      <w:r>
        <w:rPr>
          <w:rFonts w:ascii="Arial" w:hAnsi="Arial" w:cs="Arial"/>
        </w:rPr>
        <w:t xml:space="preserve">информационный стенд; </w:t>
      </w:r>
    </w:p>
    <w:p w:rsidR="0002564F" w:rsidRDefault="0002564F" w:rsidP="0002564F">
      <w:pPr>
        <w:pStyle w:val="af7"/>
        <w:numPr>
          <w:ilvl w:val="0"/>
          <w:numId w:val="7"/>
        </w:numPr>
        <w:jc w:val="both"/>
        <w:rPr>
          <w:rFonts w:ascii="Arial" w:hAnsi="Arial" w:cs="Arial"/>
        </w:rPr>
      </w:pPr>
      <w:r>
        <w:rPr>
          <w:rFonts w:ascii="Arial" w:hAnsi="Arial" w:cs="Arial"/>
        </w:rPr>
        <w:t xml:space="preserve">контейнерная площадка; </w:t>
      </w:r>
    </w:p>
    <w:p w:rsidR="0002564F" w:rsidRDefault="0002564F" w:rsidP="0002564F">
      <w:pPr>
        <w:pStyle w:val="af7"/>
        <w:numPr>
          <w:ilvl w:val="0"/>
          <w:numId w:val="7"/>
        </w:numPr>
        <w:jc w:val="both"/>
        <w:rPr>
          <w:rFonts w:ascii="Arial" w:hAnsi="Arial" w:cs="Arial"/>
        </w:rPr>
      </w:pPr>
      <w:r>
        <w:rPr>
          <w:rFonts w:ascii="Arial" w:hAnsi="Arial" w:cs="Arial"/>
        </w:rPr>
        <w:t xml:space="preserve">лавочки (скамейки); </w:t>
      </w:r>
    </w:p>
    <w:p w:rsidR="0002564F" w:rsidRDefault="0002564F" w:rsidP="0002564F">
      <w:pPr>
        <w:pStyle w:val="af7"/>
        <w:numPr>
          <w:ilvl w:val="0"/>
          <w:numId w:val="7"/>
        </w:numPr>
        <w:jc w:val="both"/>
        <w:rPr>
          <w:rFonts w:ascii="Arial" w:hAnsi="Arial" w:cs="Arial"/>
        </w:rPr>
      </w:pPr>
      <w:r>
        <w:rPr>
          <w:rFonts w:ascii="Arial" w:hAnsi="Arial" w:cs="Arial"/>
        </w:rPr>
        <w:t xml:space="preserve">урны. </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02564F" w:rsidRDefault="0002564F" w:rsidP="0002564F">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02564F" w:rsidRDefault="0002564F" w:rsidP="0002564F">
      <w:pPr>
        <w:pStyle w:val="af7"/>
        <w:numPr>
          <w:ilvl w:val="0"/>
          <w:numId w:val="8"/>
        </w:numPr>
        <w:jc w:val="both"/>
        <w:rPr>
          <w:rFonts w:ascii="Arial" w:hAnsi="Arial" w:cs="Arial"/>
        </w:rPr>
      </w:pPr>
      <w:r>
        <w:rPr>
          <w:rFonts w:ascii="Arial" w:hAnsi="Arial" w:cs="Arial"/>
        </w:rPr>
        <w:t xml:space="preserve">площадки для отдыха; </w:t>
      </w:r>
    </w:p>
    <w:p w:rsidR="0002564F" w:rsidRDefault="0002564F" w:rsidP="0002564F">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02564F" w:rsidRDefault="0002564F" w:rsidP="0002564F">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02564F" w:rsidRDefault="0002564F" w:rsidP="0002564F">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w:t>
      </w:r>
      <w:r>
        <w:rPr>
          <w:rFonts w:ascii="Arial" w:hAnsi="Arial" w:cs="Arial"/>
          <w:sz w:val="24"/>
          <w:szCs w:val="24"/>
          <w:lang w:eastAsia="ru-RU"/>
        </w:rPr>
        <w:lastRenderedPageBreak/>
        <w:t>Московской области, в администрацию городского округа Люберцы, а также полученных иными способами.</w:t>
      </w:r>
      <w:proofErr w:type="gramEnd"/>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02564F" w:rsidRDefault="0002564F" w:rsidP="0002564F">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02564F" w:rsidRDefault="0002564F" w:rsidP="0002564F">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02564F" w:rsidRDefault="0002564F" w:rsidP="0002564F">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02564F" w:rsidRDefault="0002564F" w:rsidP="0002564F">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02564F" w:rsidRDefault="0002564F" w:rsidP="0002564F">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lastRenderedPageBreak/>
        <w:t>- установку ограждений (в том числе декоративных), заборов;</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02564F" w:rsidRDefault="0002564F" w:rsidP="0002564F">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02564F" w:rsidRDefault="0002564F" w:rsidP="0002564F">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02564F" w:rsidRDefault="0002564F" w:rsidP="0002564F">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02564F" w:rsidRDefault="0002564F" w:rsidP="0002564F">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02564F" w:rsidRDefault="0002564F" w:rsidP="0002564F">
      <w:pPr>
        <w:pStyle w:val="ConsPlusNormal0"/>
        <w:ind w:firstLine="0"/>
        <w:jc w:val="both"/>
        <w:rPr>
          <w:sz w:val="24"/>
          <w:szCs w:val="24"/>
        </w:rPr>
      </w:pPr>
      <w:r>
        <w:rPr>
          <w:sz w:val="24"/>
          <w:szCs w:val="24"/>
        </w:rPr>
        <w:t xml:space="preserve">- сбор и анализ данных, полученных в ходе инвентаризации уровня благоустройства индивидуальных жилых домов и земельных участков, предоставленных для их </w:t>
      </w:r>
      <w:r>
        <w:rPr>
          <w:sz w:val="24"/>
          <w:szCs w:val="24"/>
        </w:rPr>
        <w:lastRenderedPageBreak/>
        <w:t>размещения;</w:t>
      </w:r>
    </w:p>
    <w:p w:rsidR="0002564F" w:rsidRDefault="0002564F" w:rsidP="0002564F">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02564F" w:rsidRDefault="0002564F" w:rsidP="0002564F">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02564F" w:rsidRDefault="0002564F" w:rsidP="0002564F">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02564F" w:rsidRDefault="0002564F" w:rsidP="0002564F">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02564F" w:rsidRDefault="0002564F" w:rsidP="0002564F">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02564F" w:rsidRDefault="0002564F" w:rsidP="0002564F">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02564F" w:rsidRDefault="0002564F" w:rsidP="0002564F">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02564F" w:rsidRDefault="0002564F" w:rsidP="0002564F">
      <w:pPr>
        <w:spacing w:after="0" w:line="240" w:lineRule="auto"/>
        <w:ind w:firstLine="567"/>
        <w:jc w:val="both"/>
        <w:rPr>
          <w:rFonts w:ascii="Arial" w:hAnsi="Arial" w:cs="Arial"/>
          <w:b/>
          <w:sz w:val="24"/>
          <w:szCs w:val="24"/>
        </w:rPr>
      </w:pPr>
      <w:r>
        <w:rPr>
          <w:rFonts w:ascii="Arial" w:hAnsi="Arial" w:cs="Arial"/>
          <w:b/>
          <w:sz w:val="24"/>
          <w:szCs w:val="24"/>
        </w:rPr>
        <w:t xml:space="preserve">В рамках указанной подпрограммы запланирована реализация следующих основных мероприятий: </w:t>
      </w:r>
    </w:p>
    <w:p w:rsidR="0002564F" w:rsidRDefault="0002564F" w:rsidP="0002564F">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02564F" w:rsidRDefault="0002564F" w:rsidP="0002564F">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02564F" w:rsidRDefault="0002564F" w:rsidP="0002564F">
      <w:pPr>
        <w:spacing w:after="0" w:line="240" w:lineRule="auto"/>
        <w:ind w:firstLine="567"/>
        <w:jc w:val="both"/>
        <w:rPr>
          <w:rFonts w:ascii="Arial" w:hAnsi="Arial" w:cs="Arial"/>
          <w:sz w:val="24"/>
          <w:szCs w:val="24"/>
        </w:rPr>
      </w:pP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02564F" w:rsidRDefault="0002564F" w:rsidP="0002564F">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w:t>
      </w:r>
      <w:r>
        <w:rPr>
          <w:rFonts w:ascii="Arial" w:hAnsi="Arial" w:cs="Arial"/>
          <w:sz w:val="24"/>
          <w:szCs w:val="24"/>
        </w:rPr>
        <w:lastRenderedPageBreak/>
        <w:t>коммунального хозяйства Российской Федерации.</w:t>
      </w:r>
    </w:p>
    <w:p w:rsidR="0002564F" w:rsidRDefault="0002564F" w:rsidP="0002564F">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02564F" w:rsidRDefault="0002564F" w:rsidP="0002564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02564F" w:rsidRDefault="0002564F" w:rsidP="0002564F">
      <w:pPr>
        <w:spacing w:after="0" w:line="240" w:lineRule="auto"/>
        <w:rPr>
          <w:rFonts w:ascii="Arial" w:hAnsi="Arial" w:cs="Arial"/>
          <w:b/>
          <w:sz w:val="24"/>
          <w:szCs w:val="24"/>
          <w:lang w:eastAsia="ru-RU"/>
        </w:rPr>
      </w:pPr>
    </w:p>
    <w:p w:rsidR="0002564F" w:rsidRDefault="0002564F" w:rsidP="0002564F">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02564F" w:rsidRDefault="0002564F" w:rsidP="0002564F">
      <w:pPr>
        <w:pStyle w:val="af7"/>
        <w:numPr>
          <w:ilvl w:val="0"/>
          <w:numId w:val="9"/>
        </w:numPr>
        <w:jc w:val="both"/>
        <w:rPr>
          <w:rFonts w:ascii="Arial" w:hAnsi="Arial" w:cs="Arial"/>
          <w:b/>
        </w:rPr>
      </w:pPr>
      <w:r>
        <w:rPr>
          <w:rFonts w:ascii="Arial" w:hAnsi="Arial" w:cs="Arial"/>
          <w:b/>
        </w:rPr>
        <w:t>«Комфортная городская среда».</w:t>
      </w:r>
    </w:p>
    <w:p w:rsidR="0002564F" w:rsidRDefault="0002564F" w:rsidP="0002564F">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02564F" w:rsidRDefault="0002564F" w:rsidP="0002564F">
      <w:pPr>
        <w:pStyle w:val="af7"/>
        <w:numPr>
          <w:ilvl w:val="0"/>
          <w:numId w:val="9"/>
        </w:numPr>
        <w:jc w:val="both"/>
        <w:rPr>
          <w:rFonts w:ascii="Arial" w:hAnsi="Arial" w:cs="Arial"/>
          <w:b/>
        </w:rPr>
      </w:pPr>
      <w:r>
        <w:rPr>
          <w:rFonts w:ascii="Arial" w:hAnsi="Arial" w:cs="Arial"/>
          <w:b/>
        </w:rPr>
        <w:t>«Благоустройство территорий».</w:t>
      </w:r>
    </w:p>
    <w:p w:rsidR="0002564F" w:rsidRDefault="0002564F" w:rsidP="0002564F">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02564F" w:rsidRDefault="0002564F" w:rsidP="0002564F">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02564F" w:rsidRDefault="0002564F" w:rsidP="0002564F">
      <w:pPr>
        <w:spacing w:after="0" w:line="240" w:lineRule="auto"/>
        <w:outlineLvl w:val="0"/>
        <w:rPr>
          <w:rFonts w:ascii="Arial" w:hAnsi="Arial" w:cs="Arial"/>
          <w:b/>
          <w:sz w:val="24"/>
          <w:szCs w:val="24"/>
          <w:lang w:eastAsia="ru-RU"/>
        </w:rPr>
      </w:pPr>
    </w:p>
    <w:p w:rsidR="0002564F" w:rsidRDefault="0002564F" w:rsidP="0002564F">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02564F" w:rsidRDefault="0002564F" w:rsidP="0002564F">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02564F" w:rsidRDefault="0002564F" w:rsidP="0002564F">
      <w:pPr>
        <w:spacing w:after="0" w:line="240" w:lineRule="auto"/>
        <w:ind w:firstLine="709"/>
        <w:jc w:val="both"/>
        <w:rPr>
          <w:rFonts w:ascii="Arial" w:hAnsi="Arial" w:cs="Arial"/>
          <w:bCs/>
          <w:sz w:val="24"/>
          <w:szCs w:val="24"/>
          <w:lang w:eastAsia="ru-RU"/>
        </w:rPr>
      </w:pPr>
    </w:p>
    <w:p w:rsidR="0002564F" w:rsidRDefault="0002564F" w:rsidP="0002564F">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02564F" w:rsidRDefault="0002564F" w:rsidP="0002564F">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02564F" w:rsidRDefault="0002564F" w:rsidP="0002564F">
      <w:pPr>
        <w:spacing w:after="0" w:line="240" w:lineRule="auto"/>
        <w:ind w:firstLine="709"/>
        <w:outlineLvl w:val="0"/>
        <w:rPr>
          <w:rFonts w:ascii="Arial" w:hAnsi="Arial" w:cs="Arial"/>
          <w:b/>
          <w:color w:val="0E60B9"/>
          <w:sz w:val="24"/>
          <w:szCs w:val="24"/>
          <w:shd w:val="clear" w:color="auto" w:fill="FFFFFF"/>
        </w:rPr>
      </w:pPr>
    </w:p>
    <w:p w:rsidR="0002564F" w:rsidRDefault="0002564F" w:rsidP="0002564F">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02564F" w:rsidRDefault="0002564F" w:rsidP="0002564F">
      <w:pPr>
        <w:spacing w:after="0" w:line="240" w:lineRule="auto"/>
        <w:jc w:val="center"/>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02564F" w:rsidRDefault="0002564F" w:rsidP="0002564F">
      <w:pPr>
        <w:spacing w:after="0" w:line="240" w:lineRule="auto"/>
        <w:jc w:val="both"/>
        <w:rPr>
          <w:rFonts w:ascii="Arial" w:hAnsi="Arial" w:cs="Arial"/>
          <w:color w:val="FFFFFF"/>
          <w:sz w:val="24"/>
          <w:szCs w:val="24"/>
          <w:lang w:eastAsia="ru-RU"/>
        </w:rPr>
      </w:pPr>
    </w:p>
    <w:p w:rsidR="0002564F" w:rsidRDefault="0002564F" w:rsidP="0002564F">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02564F" w:rsidRDefault="0002564F" w:rsidP="0002564F">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lastRenderedPageBreak/>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02564F" w:rsidRDefault="0002564F" w:rsidP="0002564F">
      <w:pPr>
        <w:spacing w:after="0" w:line="240" w:lineRule="auto"/>
        <w:jc w:val="both"/>
        <w:rPr>
          <w:rFonts w:ascii="Arial" w:hAnsi="Arial" w:cs="Arial"/>
          <w:color w:val="000000"/>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02564F" w:rsidRDefault="0002564F" w:rsidP="0002564F">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02564F" w:rsidRDefault="0002564F" w:rsidP="0002564F">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02564F" w:rsidRDefault="0002564F" w:rsidP="0002564F">
      <w:pPr>
        <w:spacing w:after="0" w:line="240" w:lineRule="auto"/>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02564F" w:rsidRDefault="0002564F" w:rsidP="0002564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02564F" w:rsidRDefault="0002564F" w:rsidP="0002564F">
      <w:pPr>
        <w:spacing w:after="0" w:line="240" w:lineRule="auto"/>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02564F" w:rsidRDefault="0002564F" w:rsidP="0002564F">
      <w:pPr>
        <w:spacing w:after="0" w:line="240" w:lineRule="auto"/>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02564F" w:rsidRDefault="0002564F" w:rsidP="0002564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02564F" w:rsidRDefault="0002564F" w:rsidP="0002564F">
      <w:pPr>
        <w:spacing w:after="0" w:line="240" w:lineRule="auto"/>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02564F" w:rsidRDefault="0002564F" w:rsidP="0002564F">
      <w:pPr>
        <w:spacing w:after="0" w:line="240" w:lineRule="auto"/>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02564F" w:rsidRDefault="0002564F" w:rsidP="0002564F">
      <w:pPr>
        <w:spacing w:after="0" w:line="240" w:lineRule="auto"/>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02564F" w:rsidRDefault="0002564F" w:rsidP="0002564F">
      <w:pPr>
        <w:spacing w:after="0" w:line="240" w:lineRule="auto"/>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02564F" w:rsidRDefault="0002564F" w:rsidP="0002564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02564F" w:rsidRDefault="0002564F" w:rsidP="0002564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02564F" w:rsidRDefault="0002564F" w:rsidP="0002564F">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02564F" w:rsidRDefault="0002564F" w:rsidP="0002564F">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lastRenderedPageBreak/>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02564F" w:rsidRDefault="0002564F" w:rsidP="0002564F">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02564F" w:rsidRDefault="0002564F" w:rsidP="0002564F">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02564F" w:rsidRDefault="0002564F" w:rsidP="0002564F">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02564F" w:rsidRDefault="0002564F" w:rsidP="0002564F">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02564F" w:rsidRDefault="0002564F" w:rsidP="0002564F">
      <w:pPr>
        <w:spacing w:after="0" w:line="240" w:lineRule="auto"/>
        <w:rPr>
          <w:rFonts w:ascii="Arial" w:hAnsi="Arial" w:cs="Arial"/>
          <w:b/>
          <w:color w:val="FF0000"/>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02564F" w:rsidRDefault="0002564F" w:rsidP="0002564F">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02564F" w:rsidRDefault="0002564F" w:rsidP="0002564F">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02564F" w:rsidRDefault="0002564F" w:rsidP="0002564F">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02564F" w:rsidRDefault="0002564F" w:rsidP="0002564F">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02564F" w:rsidRDefault="0002564F" w:rsidP="0002564F">
      <w:pPr>
        <w:spacing w:after="0" w:line="240" w:lineRule="auto"/>
        <w:rPr>
          <w:rFonts w:ascii="Arial" w:hAnsi="Arial" w:cs="Arial"/>
          <w:b/>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02564F" w:rsidRDefault="0002564F" w:rsidP="0002564F">
      <w:pPr>
        <w:spacing w:after="0" w:line="240" w:lineRule="auto"/>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02564F" w:rsidRDefault="0002564F" w:rsidP="0002564F">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02564F" w:rsidRDefault="0002564F" w:rsidP="0002564F">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02564F" w:rsidRDefault="0002564F" w:rsidP="0002564F">
      <w:pPr>
        <w:spacing w:after="0" w:line="240" w:lineRule="auto"/>
        <w:jc w:val="both"/>
        <w:rPr>
          <w:rFonts w:ascii="Arial" w:hAnsi="Arial" w:cs="Arial"/>
          <w:color w:val="000000"/>
          <w:sz w:val="24"/>
          <w:szCs w:val="24"/>
          <w:lang w:eastAsia="ru-RU"/>
        </w:rPr>
      </w:pPr>
    </w:p>
    <w:p w:rsidR="0002564F" w:rsidRDefault="0002564F" w:rsidP="0002564F">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02564F" w:rsidRDefault="0002564F" w:rsidP="0002564F">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lastRenderedPageBreak/>
        <w:t xml:space="preserve">Порядок расчета: </w:t>
      </w:r>
    </w:p>
    <w:p w:rsidR="0002564F" w:rsidRDefault="0002564F" w:rsidP="0002564F">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02564F" w:rsidRDefault="0002564F" w:rsidP="0002564F">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02564F" w:rsidRDefault="0002564F" w:rsidP="0002564F">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02564F" w:rsidRDefault="0002564F" w:rsidP="0002564F">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02564F" w:rsidRDefault="0002564F" w:rsidP="0002564F">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02564F" w:rsidRDefault="0002564F" w:rsidP="0002564F">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02564F" w:rsidRDefault="0002564F" w:rsidP="0002564F">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02564F" w:rsidRDefault="0002564F" w:rsidP="0002564F">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02564F" w:rsidRDefault="0002564F" w:rsidP="0002564F">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02564F" w:rsidRDefault="0002564F" w:rsidP="0002564F">
      <w:pPr>
        <w:spacing w:after="0" w:line="240" w:lineRule="auto"/>
        <w:jc w:val="both"/>
        <w:rPr>
          <w:rFonts w:ascii="Arial" w:hAnsi="Arial" w:cs="Arial"/>
          <w:sz w:val="24"/>
          <w:szCs w:val="24"/>
          <w:lang w:eastAsia="ru-RU"/>
        </w:rPr>
      </w:pPr>
    </w:p>
    <w:p w:rsidR="0002564F" w:rsidRDefault="0002564F" w:rsidP="0002564F">
      <w:pPr>
        <w:spacing w:after="0" w:line="240" w:lineRule="auto"/>
        <w:jc w:val="both"/>
        <w:rPr>
          <w:rFonts w:ascii="Arial" w:hAnsi="Arial" w:cs="Arial"/>
          <w:color w:val="000000"/>
          <w:sz w:val="24"/>
          <w:szCs w:val="24"/>
          <w:shd w:val="clear" w:color="auto" w:fill="FFFFFF"/>
        </w:rPr>
      </w:pPr>
    </w:p>
    <w:p w:rsidR="0002564F" w:rsidRDefault="0002564F" w:rsidP="0002564F">
      <w:pPr>
        <w:pStyle w:val="af7"/>
        <w:numPr>
          <w:ilvl w:val="0"/>
          <w:numId w:val="12"/>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02564F" w:rsidRDefault="0002564F" w:rsidP="0002564F">
      <w:pPr>
        <w:spacing w:after="0"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02564F" w:rsidRDefault="0002564F" w:rsidP="0002564F">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02564F" w:rsidRDefault="0002564F" w:rsidP="0002564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lastRenderedPageBreak/>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02564F" w:rsidRDefault="0002564F" w:rsidP="0002564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02564F" w:rsidRDefault="0002564F" w:rsidP="0002564F">
      <w:pPr>
        <w:spacing w:after="0" w:line="240" w:lineRule="auto"/>
        <w:rPr>
          <w:rFonts w:ascii="Arial" w:hAnsi="Arial" w:cs="Arial"/>
          <w:b/>
          <w:sz w:val="24"/>
          <w:szCs w:val="24"/>
          <w:lang w:eastAsia="ru-RU"/>
        </w:rPr>
      </w:pPr>
    </w:p>
    <w:p w:rsidR="0002564F" w:rsidRDefault="0002564F" w:rsidP="0002564F">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02564F" w:rsidRDefault="0002564F" w:rsidP="0002564F">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02564F" w:rsidRDefault="0002564F" w:rsidP="0002564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02564F" w:rsidRDefault="0002564F" w:rsidP="0002564F">
      <w:pPr>
        <w:spacing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02564F" w:rsidRDefault="0002564F" w:rsidP="0002564F">
      <w:pPr>
        <w:spacing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02564F" w:rsidRDefault="0002564F" w:rsidP="0002564F">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02564F" w:rsidRDefault="0002564F" w:rsidP="0002564F">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02564F" w:rsidRDefault="0002564F" w:rsidP="0002564F">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rPr>
        <w:t>«Новогодние ели».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rPr>
        <w:t>«Новогодние украшения (конструкции)».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02564F" w:rsidRDefault="0002564F" w:rsidP="0002564F">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spacing w:after="0" w:line="240" w:lineRule="auto"/>
        <w:rPr>
          <w:rFonts w:ascii="Arial" w:hAnsi="Arial" w:cs="Arial"/>
          <w:sz w:val="24"/>
          <w:szCs w:val="24"/>
          <w:lang w:eastAsia="ru-RU"/>
        </w:rPr>
      </w:pPr>
    </w:p>
    <w:p w:rsidR="0002564F" w:rsidRDefault="0002564F" w:rsidP="0002564F">
      <w:pPr>
        <w:spacing w:after="0" w:line="240" w:lineRule="auto"/>
        <w:ind w:firstLine="708"/>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02564F" w:rsidRDefault="0002564F" w:rsidP="0002564F">
      <w:pPr>
        <w:spacing w:after="0" w:line="240" w:lineRule="auto"/>
        <w:rPr>
          <w:rFonts w:ascii="Arial" w:hAnsi="Arial" w:cs="Arial"/>
          <w:sz w:val="24"/>
          <w:szCs w:val="24"/>
          <w:lang w:val="en-US" w:eastAsia="ru-RU"/>
        </w:rPr>
      </w:pPr>
    </w:p>
    <w:p w:rsidR="0002564F" w:rsidRDefault="0002564F" w:rsidP="0002564F">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spacing w:after="0" w:line="240" w:lineRule="auto"/>
        <w:ind w:firstLine="708"/>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spacing w:after="0" w:line="240" w:lineRule="auto"/>
        <w:ind w:firstLine="708"/>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02564F" w:rsidRDefault="0002564F" w:rsidP="0002564F">
      <w:pPr>
        <w:spacing w:after="0" w:line="240" w:lineRule="auto"/>
        <w:ind w:firstLine="708"/>
        <w:rPr>
          <w:rFonts w:ascii="Arial" w:hAnsi="Arial" w:cs="Arial"/>
          <w:sz w:val="24"/>
          <w:szCs w:val="24"/>
          <w:lang w:eastAsia="ru-RU"/>
        </w:rPr>
      </w:pPr>
    </w:p>
    <w:p w:rsidR="0002564F" w:rsidRDefault="0002564F" w:rsidP="0002564F">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02564F" w:rsidRDefault="0002564F" w:rsidP="0002564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02564F" w:rsidRDefault="0002564F" w:rsidP="0002564F">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02564F" w:rsidRDefault="0002564F" w:rsidP="0002564F">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02564F" w:rsidRDefault="0002564F" w:rsidP="0002564F">
      <w:pPr>
        <w:widowControl w:val="0"/>
        <w:autoSpaceDE w:val="0"/>
        <w:autoSpaceDN w:val="0"/>
        <w:adjustRightInd w:val="0"/>
        <w:spacing w:after="0" w:line="240" w:lineRule="auto"/>
        <w:ind w:firstLine="708"/>
        <w:jc w:val="both"/>
        <w:rPr>
          <w:rFonts w:ascii="Arial" w:hAnsi="Arial" w:cs="Arial"/>
          <w:sz w:val="24"/>
          <w:szCs w:val="24"/>
          <w:lang w:eastAsia="ru-RU"/>
        </w:rPr>
      </w:pPr>
    </w:p>
    <w:p w:rsidR="0002564F" w:rsidRDefault="0002564F" w:rsidP="0002564F">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02564F" w:rsidRDefault="0002564F" w:rsidP="0002564F">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lastRenderedPageBreak/>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02564F" w:rsidRDefault="0002564F" w:rsidP="0002564F">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02564F" w:rsidRDefault="0002564F" w:rsidP="0002564F">
      <w:pPr>
        <w:spacing w:after="0" w:line="240" w:lineRule="auto"/>
        <w:contextualSpacing/>
        <w:outlineLvl w:val="0"/>
        <w:rPr>
          <w:rFonts w:ascii="Arial" w:hAnsi="Arial" w:cs="Arial"/>
          <w:b/>
          <w:sz w:val="24"/>
          <w:szCs w:val="24"/>
          <w:lang w:eastAsia="ru-RU"/>
        </w:rPr>
      </w:pPr>
    </w:p>
    <w:p w:rsidR="0002564F" w:rsidRDefault="0002564F" w:rsidP="0002564F">
      <w:pPr>
        <w:spacing w:after="0" w:line="240" w:lineRule="auto"/>
        <w:ind w:firstLine="709"/>
        <w:jc w:val="both"/>
        <w:rPr>
          <w:rFonts w:ascii="Arial" w:hAnsi="Arial" w:cs="Arial"/>
          <w:sz w:val="24"/>
          <w:szCs w:val="24"/>
          <w:lang w:eastAsia="ru-RU"/>
        </w:rPr>
      </w:pPr>
    </w:p>
    <w:p w:rsidR="0002564F" w:rsidRDefault="0002564F" w:rsidP="0002564F">
      <w:pPr>
        <w:numPr>
          <w:ilvl w:val="0"/>
          <w:numId w:val="13"/>
        </w:numPr>
        <w:spacing w:after="0" w:line="240" w:lineRule="auto"/>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02564F" w:rsidRDefault="0002564F" w:rsidP="0002564F">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02564F" w:rsidRDefault="0002564F" w:rsidP="0002564F">
      <w:pPr>
        <w:spacing w:after="0" w:line="240" w:lineRule="auto"/>
        <w:jc w:val="both"/>
        <w:rPr>
          <w:rFonts w:ascii="Arial" w:hAnsi="Arial" w:cs="Arial"/>
          <w:sz w:val="24"/>
          <w:szCs w:val="24"/>
          <w:lang w:eastAsia="ru-RU"/>
        </w:rPr>
      </w:pPr>
    </w:p>
    <w:p w:rsidR="0002564F" w:rsidRDefault="0002564F" w:rsidP="0002564F">
      <w:pPr>
        <w:spacing w:after="0" w:line="240" w:lineRule="auto"/>
        <w:jc w:val="both"/>
        <w:rPr>
          <w:rFonts w:ascii="Arial" w:hAnsi="Arial" w:cs="Arial"/>
          <w:sz w:val="24"/>
          <w:szCs w:val="24"/>
          <w:lang w:eastAsia="ru-RU"/>
        </w:rPr>
      </w:pPr>
    </w:p>
    <w:p w:rsidR="0002564F" w:rsidRDefault="0002564F" w:rsidP="0002564F">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02564F" w:rsidRDefault="0002564F" w:rsidP="0002564F">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02564F" w:rsidRDefault="0002564F" w:rsidP="0002564F">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02564F" w:rsidRDefault="0002564F" w:rsidP="0002564F">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02564F" w:rsidRDefault="0002564F" w:rsidP="0002564F">
      <w:pPr>
        <w:spacing w:after="0" w:line="240" w:lineRule="auto"/>
        <w:jc w:val="both"/>
        <w:rPr>
          <w:rFonts w:ascii="Arial" w:hAnsi="Arial" w:cs="Arial"/>
          <w:color w:val="000000"/>
          <w:sz w:val="24"/>
          <w:szCs w:val="24"/>
          <w:lang w:eastAsia="ru-RU"/>
        </w:rPr>
      </w:pPr>
    </w:p>
    <w:p w:rsidR="0002564F" w:rsidRDefault="0002564F" w:rsidP="0002564F">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02564F" w:rsidRDefault="0002564F" w:rsidP="0002564F">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02564F" w:rsidRDefault="0002564F" w:rsidP="0002564F">
      <w:pPr>
        <w:spacing w:after="0" w:line="240" w:lineRule="auto"/>
        <w:jc w:val="both"/>
        <w:rPr>
          <w:rFonts w:ascii="Arial" w:hAnsi="Arial" w:cs="Arial"/>
          <w:color w:val="FFFFFF"/>
          <w:sz w:val="24"/>
          <w:szCs w:val="24"/>
          <w:lang w:eastAsia="ru-RU"/>
        </w:rPr>
      </w:pPr>
    </w:p>
    <w:p w:rsidR="0002564F" w:rsidRDefault="0002564F" w:rsidP="0002564F">
      <w:pPr>
        <w:spacing w:after="0" w:line="240" w:lineRule="auto"/>
        <w:jc w:val="both"/>
        <w:rPr>
          <w:rFonts w:ascii="Arial" w:eastAsia="Arial Unicode MS" w:hAnsi="Arial" w:cs="Arial"/>
          <w:color w:val="000000"/>
          <w:sz w:val="24"/>
          <w:szCs w:val="24"/>
          <w:lang w:eastAsia="ru-RU" w:bidi="ru-RU"/>
        </w:rPr>
      </w:pPr>
      <w:r>
        <w:rPr>
          <w:rFonts w:ascii="Arial" w:hAnsi="Arial" w:cs="Arial"/>
          <w:color w:val="FFFFFF"/>
          <w:sz w:val="24"/>
          <w:szCs w:val="24"/>
          <w:lang w:eastAsia="ru-RU"/>
        </w:rPr>
        <w:t xml:space="preserve">      </w:t>
      </w:r>
      <w:r>
        <w:rPr>
          <w:rFonts w:ascii="Arial" w:eastAsia="Arial Unicode MS" w:hAnsi="Arial" w:cs="Arial"/>
          <w:color w:val="000000"/>
          <w:sz w:val="24"/>
          <w:szCs w:val="24"/>
          <w:lang w:eastAsia="ru-RU" w:bidi="ru-RU"/>
        </w:rPr>
        <w:t>28. «Выполнение в 2020 году работ по дезинфекционной обработке планового количества площадей общего пользования в МКД в день»</w:t>
      </w:r>
    </w:p>
    <w:p w:rsidR="0002564F" w:rsidRDefault="0002564F" w:rsidP="0002564F">
      <w:pPr>
        <w:spacing w:after="0" w:line="240" w:lineRule="auto"/>
        <w:rPr>
          <w:rFonts w:ascii="Arial" w:eastAsia="Arial Unicode MS" w:hAnsi="Arial" w:cs="Arial"/>
          <w:color w:val="000000"/>
          <w:sz w:val="24"/>
          <w:szCs w:val="24"/>
          <w:lang w:eastAsia="ru-RU" w:bidi="ru-RU"/>
        </w:rPr>
      </w:pPr>
      <w:r>
        <w:rPr>
          <w:rFonts w:ascii="Arial" w:hAnsi="Arial" w:cs="Arial"/>
          <w:sz w:val="24"/>
          <w:szCs w:val="24"/>
          <w:u w:val="single"/>
        </w:rPr>
        <w:t xml:space="preserve">Порядок расчета: </w:t>
      </w: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p w:rsidR="0002564F" w:rsidRDefault="0002564F" w:rsidP="0002564F">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МКД</w:t>
      </w:r>
    </w:p>
    <w:p w:rsidR="0002564F" w:rsidRDefault="0002564F" w:rsidP="0002564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02564F" w:rsidRDefault="0002564F" w:rsidP="0002564F">
      <w:pPr>
        <w:spacing w:after="0" w:line="240" w:lineRule="auto"/>
        <w:jc w:val="both"/>
        <w:rPr>
          <w:rFonts w:ascii="Arial" w:hAnsi="Arial" w:cs="Arial"/>
          <w:color w:val="FFFFFF"/>
          <w:sz w:val="24"/>
          <w:szCs w:val="24"/>
          <w:lang w:eastAsia="ru-RU"/>
        </w:rPr>
      </w:pPr>
    </w:p>
    <w:p w:rsidR="0002564F" w:rsidRDefault="0002564F" w:rsidP="0002564F">
      <w:pPr>
        <w:spacing w:after="0" w:line="240" w:lineRule="auto"/>
        <w:ind w:firstLine="708"/>
        <w:jc w:val="both"/>
        <w:rPr>
          <w:rFonts w:ascii="Arial" w:eastAsia="Arial Unicode MS" w:hAnsi="Arial" w:cs="Arial"/>
          <w:color w:val="000000"/>
          <w:sz w:val="24"/>
          <w:szCs w:val="24"/>
          <w:lang w:eastAsia="ru-RU" w:bidi="ru-RU"/>
        </w:rPr>
      </w:pPr>
    </w:p>
    <w:p w:rsidR="0002564F" w:rsidRDefault="0002564F" w:rsidP="0002564F">
      <w:pPr>
        <w:spacing w:after="0" w:line="240" w:lineRule="auto"/>
        <w:jc w:val="both"/>
        <w:rPr>
          <w:rFonts w:ascii="Arial" w:hAnsi="Arial" w:cs="Arial"/>
          <w:color w:val="FFFFFF"/>
          <w:sz w:val="24"/>
          <w:szCs w:val="24"/>
          <w:lang w:eastAsia="ru-RU"/>
        </w:rPr>
      </w:pPr>
    </w:p>
    <w:p w:rsidR="0002564F" w:rsidRDefault="0002564F" w:rsidP="0002564F">
      <w:pPr>
        <w:spacing w:after="0" w:line="240" w:lineRule="auto"/>
        <w:jc w:val="both"/>
        <w:rPr>
          <w:rFonts w:ascii="Arial" w:hAnsi="Arial" w:cs="Arial"/>
          <w:color w:val="FFFFFF"/>
          <w:sz w:val="24"/>
          <w:szCs w:val="24"/>
          <w:lang w:eastAsia="ru-RU"/>
        </w:rPr>
      </w:pPr>
    </w:p>
    <w:p w:rsidR="0002564F" w:rsidRDefault="0002564F" w:rsidP="0002564F">
      <w:pPr>
        <w:spacing w:after="0" w:line="240" w:lineRule="auto"/>
        <w:rPr>
          <w:rFonts w:ascii="Arial" w:hAnsi="Arial" w:cs="Arial"/>
          <w:color w:val="FFFFFF"/>
          <w:sz w:val="24"/>
          <w:szCs w:val="24"/>
          <w:lang w:eastAsia="ru-RU"/>
        </w:rPr>
        <w:sectPr w:rsidR="0002564F">
          <w:pgSz w:w="11906" w:h="16838"/>
          <w:pgMar w:top="1134" w:right="567" w:bottom="1134" w:left="1134" w:header="567" w:footer="567" w:gutter="0"/>
          <w:cols w:space="720"/>
        </w:sect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852"/>
        <w:gridCol w:w="1277"/>
        <w:gridCol w:w="1560"/>
        <w:gridCol w:w="2411"/>
        <w:gridCol w:w="1417"/>
        <w:gridCol w:w="1559"/>
        <w:gridCol w:w="1560"/>
        <w:gridCol w:w="1417"/>
        <w:gridCol w:w="1276"/>
        <w:gridCol w:w="1701"/>
      </w:tblGrid>
      <w:tr w:rsidR="0002564F" w:rsidTr="0002564F">
        <w:trPr>
          <w:gridAfter w:val="9"/>
          <w:wAfter w:w="14175" w:type="dxa"/>
          <w:trHeight w:val="20"/>
        </w:trPr>
        <w:tc>
          <w:tcPr>
            <w:tcW w:w="851" w:type="dxa"/>
            <w:tcBorders>
              <w:top w:val="nil"/>
              <w:left w:val="nil"/>
              <w:bottom w:val="single" w:sz="8" w:space="0" w:color="000000"/>
              <w:right w:val="nil"/>
            </w:tcBorders>
            <w:shd w:val="clear" w:color="auto" w:fill="FFFFFF"/>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p>
        </w:tc>
      </w:tr>
      <w:tr w:rsidR="0002564F" w:rsidTr="0002564F">
        <w:trPr>
          <w:trHeight w:val="20"/>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899" w:type="dxa"/>
            <w:gridSpan w:val="8"/>
            <w:tcBorders>
              <w:top w:val="single" w:sz="4" w:space="0" w:color="auto"/>
              <w:left w:val="nil"/>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02564F" w:rsidTr="0002564F">
        <w:trPr>
          <w:trHeight w:val="20"/>
        </w:trPr>
        <w:tc>
          <w:tcPr>
            <w:tcW w:w="212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2410"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8930" w:type="dxa"/>
            <w:gridSpan w:val="6"/>
            <w:tcBorders>
              <w:top w:val="single" w:sz="8" w:space="0" w:color="000000"/>
              <w:left w:val="single" w:sz="4" w:space="0" w:color="auto"/>
              <w:bottom w:val="nil"/>
              <w:right w:val="single" w:sz="4" w:space="0" w:color="auto"/>
            </w:tcBorders>
            <w:shd w:val="clear" w:color="auto" w:fill="FFFFFF"/>
            <w:hideMark/>
          </w:tcPr>
          <w:p w:rsidR="0002564F" w:rsidRDefault="0002564F">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391 368,58</w:t>
            </w:r>
          </w:p>
        </w:tc>
        <w:tc>
          <w:tcPr>
            <w:tcW w:w="155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255 429,36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1 426 388,66</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83 208,59</w:t>
            </w:r>
          </w:p>
        </w:tc>
        <w:tc>
          <w:tcPr>
            <w:tcW w:w="155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74 101,48</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21 453,24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178 763,31</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228 155,48</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233 976,12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1 167 620,84</w:t>
            </w:r>
          </w:p>
        </w:tc>
      </w:tr>
      <w:bookmarkEnd w:id="59"/>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02564F" w:rsidRDefault="0002564F" w:rsidP="0002564F">
      <w:pPr>
        <w:widowControl w:val="0"/>
        <w:autoSpaceDE w:val="0"/>
        <w:autoSpaceDN w:val="0"/>
        <w:adjustRightInd w:val="0"/>
        <w:spacing w:after="0" w:line="240" w:lineRule="auto"/>
        <w:jc w:val="right"/>
        <w:rPr>
          <w:rFonts w:ascii="Arial" w:hAnsi="Arial" w:cs="Arial"/>
          <w:sz w:val="24"/>
          <w:szCs w:val="24"/>
          <w:lang w:val="en-US"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02564F" w:rsidRDefault="0002564F" w:rsidP="0002564F">
      <w:pPr>
        <w:widowControl w:val="0"/>
        <w:autoSpaceDE w:val="0"/>
        <w:autoSpaceDN w:val="0"/>
        <w:adjustRightInd w:val="0"/>
        <w:spacing w:after="0" w:line="240" w:lineRule="auto"/>
        <w:jc w:val="center"/>
        <w:rPr>
          <w:rFonts w:ascii="Arial" w:hAnsi="Arial" w:cs="Arial"/>
          <w:b/>
          <w:color w:val="FF0000"/>
          <w:sz w:val="24"/>
          <w:szCs w:val="24"/>
          <w:lang w:eastAsia="ru-RU"/>
        </w:rPr>
      </w:pPr>
    </w:p>
    <w:p w:rsidR="0002564F" w:rsidRDefault="0002564F" w:rsidP="0002564F">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02564F" w:rsidRDefault="0002564F" w:rsidP="0002564F">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w:t>
      </w:r>
      <w:r>
        <w:rPr>
          <w:rFonts w:ascii="Arial" w:hAnsi="Arial" w:cs="Arial"/>
          <w:sz w:val="24"/>
          <w:szCs w:val="24"/>
          <w:lang w:eastAsia="ru-RU"/>
        </w:rPr>
        <w:lastRenderedPageBreak/>
        <w:t>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02564F" w:rsidRDefault="0002564F" w:rsidP="0002564F">
      <w:pPr>
        <w:spacing w:after="0" w:line="240" w:lineRule="auto"/>
        <w:ind w:firstLine="567"/>
        <w:jc w:val="both"/>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Ind w:w="-445" w:type="dxa"/>
        <w:tblLayout w:type="fixed"/>
        <w:tblLook w:val="04A0" w:firstRow="1" w:lastRow="0" w:firstColumn="1" w:lastColumn="0" w:noHBand="0" w:noVBand="1"/>
      </w:tblPr>
      <w:tblGrid>
        <w:gridCol w:w="566"/>
        <w:gridCol w:w="1437"/>
        <w:gridCol w:w="1417"/>
        <w:gridCol w:w="1134"/>
        <w:gridCol w:w="1275"/>
        <w:gridCol w:w="1276"/>
        <w:gridCol w:w="1134"/>
        <w:gridCol w:w="1134"/>
        <w:gridCol w:w="1134"/>
        <w:gridCol w:w="1134"/>
        <w:gridCol w:w="1134"/>
        <w:gridCol w:w="1114"/>
        <w:gridCol w:w="1276"/>
      </w:tblGrid>
      <w:tr w:rsidR="0002564F" w:rsidTr="0002564F">
        <w:trPr>
          <w:trHeight w:val="20"/>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38"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auto"/>
            </w:tcBorders>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276" w:type="dxa"/>
            <w:vMerge w:val="restart"/>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670" w:type="dxa"/>
            <w:gridSpan w:val="5"/>
            <w:tcBorders>
              <w:top w:val="single" w:sz="4" w:space="0" w:color="000000"/>
              <w:left w:val="nil"/>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114" w:type="dxa"/>
            <w:vMerge w:val="restart"/>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02564F" w:rsidTr="0002564F">
        <w:trPr>
          <w:trHeight w:val="20"/>
        </w:trPr>
        <w:tc>
          <w:tcPr>
            <w:tcW w:w="4557"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275" w:type="dxa"/>
            <w:vMerge/>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nil"/>
              <w:left w:val="nil"/>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390" w:type="dxa"/>
            <w:vMerge/>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tcBorders>
              <w:top w:val="nil"/>
              <w:left w:val="single" w:sz="4" w:space="0" w:color="000000"/>
              <w:bottom w:val="single" w:sz="4" w:space="0" w:color="000000"/>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438"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275" w:type="dxa"/>
            <w:tcBorders>
              <w:top w:val="nil"/>
              <w:left w:val="nil"/>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114" w:type="dxa"/>
            <w:tcBorders>
              <w:top w:val="nil"/>
              <w:left w:val="single" w:sz="4" w:space="0" w:color="auto"/>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276"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02564F" w:rsidTr="0002564F">
        <w:trPr>
          <w:trHeight w:val="20"/>
        </w:trPr>
        <w:tc>
          <w:tcPr>
            <w:tcW w:w="567" w:type="dxa"/>
            <w:vMerge w:val="restart"/>
            <w:tcBorders>
              <w:top w:val="nil"/>
              <w:left w:val="single" w:sz="4" w:space="0" w:color="000000"/>
              <w:bottom w:val="single" w:sz="4" w:space="0" w:color="auto"/>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438" w:type="dxa"/>
            <w:vMerge w:val="restart"/>
            <w:tcBorders>
              <w:top w:val="nil"/>
              <w:left w:val="nil"/>
              <w:bottom w:val="single" w:sz="4" w:space="0" w:color="auto"/>
              <w:right w:val="single" w:sz="4" w:space="0" w:color="000000"/>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Основное мероприятие 01 «Благоустройство общественных территори</w:t>
            </w:r>
            <w:r>
              <w:rPr>
                <w:rFonts w:ascii="Arial" w:hAnsi="Arial" w:cs="Arial"/>
              </w:rPr>
              <w:lastRenderedPageBreak/>
              <w:t>й муниципальных образований Московской области»</w:t>
            </w: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auto"/>
              <w:right w:val="single" w:sz="4" w:space="0" w:color="000000"/>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w:t>
            </w:r>
            <w:r>
              <w:rPr>
                <w:rFonts w:ascii="Arial" w:hAnsi="Arial" w:cs="Arial"/>
              </w:rPr>
              <w:lastRenderedPageBreak/>
              <w:t>ого округа Люберцы Московской области</w:t>
            </w:r>
          </w:p>
        </w:tc>
        <w:tc>
          <w:tcPr>
            <w:tcW w:w="1276" w:type="dxa"/>
            <w:vMerge w:val="restart"/>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 xml:space="preserve">230 </w:t>
            </w:r>
            <w:r>
              <w:rPr>
                <w:rFonts w:ascii="Arial" w:hAnsi="Arial" w:cs="Arial"/>
              </w:rPr>
              <w:lastRenderedPageBreak/>
              <w:t>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lastRenderedPageBreak/>
              <w:t xml:space="preserve">1 066 </w:t>
            </w:r>
            <w:r>
              <w:rPr>
                <w:rFonts w:ascii="Arial" w:hAnsi="Arial" w:cs="Arial"/>
                <w:sz w:val="24"/>
                <w:szCs w:val="24"/>
              </w:rPr>
              <w:lastRenderedPageBreak/>
              <w:t>467,43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 xml:space="preserve">156 </w:t>
            </w:r>
            <w:r>
              <w:rPr>
                <w:rFonts w:ascii="Arial" w:hAnsi="Arial" w:cs="Arial"/>
              </w:rPr>
              <w:lastRenderedPageBreak/>
              <w:t>467,43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220 000</w:t>
            </w:r>
            <w:r>
              <w:rPr>
                <w:rFonts w:ascii="Arial" w:hAnsi="Arial" w:cs="Arial"/>
              </w:rPr>
              <w:lastRenderedPageBreak/>
              <w:t>,00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230 000</w:t>
            </w:r>
            <w:r>
              <w:rPr>
                <w:rFonts w:ascii="Arial" w:hAnsi="Arial" w:cs="Arial"/>
              </w:rPr>
              <w:lastRenderedPageBreak/>
              <w:t>,00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230 000</w:t>
            </w:r>
            <w:r>
              <w:rPr>
                <w:rFonts w:ascii="Arial" w:hAnsi="Arial" w:cs="Arial"/>
              </w:rPr>
              <w:lastRenderedPageBreak/>
              <w:t>,00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230 000</w:t>
            </w:r>
            <w:r>
              <w:rPr>
                <w:rFonts w:ascii="Arial" w:hAnsi="Arial" w:cs="Arial"/>
              </w:rPr>
              <w:lastRenderedPageBreak/>
              <w:t>,00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1 066 467,43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156 467,43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1 048 402,10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138 402,10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rPr>
              <w:t>1 048 402,10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138 402,10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230 000,00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1.1.1</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 xml:space="preserve">1.4.1 Комплексное благоустройство территории </w:t>
            </w:r>
            <w:r>
              <w:rPr>
                <w:rFonts w:ascii="Arial" w:hAnsi="Arial" w:cs="Arial"/>
              </w:rPr>
              <w:lastRenderedPageBreak/>
              <w:t>городского округа Люберцы (</w:t>
            </w:r>
            <w:proofErr w:type="spellStart"/>
            <w:r>
              <w:rPr>
                <w:rFonts w:ascii="Arial" w:hAnsi="Arial" w:cs="Arial"/>
              </w:rPr>
              <w:t>ДиП</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 xml:space="preserve">Управление благоустройства администрации </w:t>
            </w:r>
            <w:r>
              <w:rPr>
                <w:rFonts w:ascii="Arial" w:hAnsi="Arial" w:cs="Arial"/>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округа </w:t>
            </w:r>
            <w:r>
              <w:rPr>
                <w:rFonts w:ascii="Arial" w:hAnsi="Arial" w:cs="Arial"/>
              </w:rPr>
              <w:lastRenderedPageBreak/>
              <w:t>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192 210,59</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192 210,59</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150 000,00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1438" w:type="dxa"/>
            <w:vMerge w:val="restart"/>
            <w:tcBorders>
              <w:top w:val="single" w:sz="4" w:space="0" w:color="auto"/>
              <w:left w:val="single" w:sz="4" w:space="0" w:color="auto"/>
              <w:bottom w:val="single" w:sz="4" w:space="0" w:color="000000"/>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1.4.2 Комплексное благоустройство 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7 789,41</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bCs/>
              </w:rPr>
              <w:t>271 724,27</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41 724,27</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50 000,00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7 789,41</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bCs/>
              </w:rPr>
              <w:t>271 724,27</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41 724,27</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60 000,00</w:t>
            </w:r>
          </w:p>
        </w:tc>
        <w:tc>
          <w:tcPr>
            <w:tcW w:w="239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nil"/>
              <w:left w:val="single" w:sz="4" w:space="0" w:color="000000"/>
              <w:bottom w:val="single" w:sz="4" w:space="0" w:color="auto"/>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1.1.3</w:t>
            </w:r>
          </w:p>
        </w:tc>
        <w:tc>
          <w:tcPr>
            <w:tcW w:w="1438" w:type="dxa"/>
            <w:vMerge w:val="restart"/>
            <w:tcBorders>
              <w:top w:val="nil"/>
              <w:left w:val="nil"/>
              <w:bottom w:val="single" w:sz="4" w:space="0" w:color="auto"/>
              <w:right w:val="single" w:sz="4" w:space="0" w:color="000000"/>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1.4.3 Освещение во дворах</w:t>
            </w: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000000"/>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w:t>
            </w:r>
            <w:r>
              <w:rPr>
                <w:rFonts w:ascii="Arial" w:hAnsi="Arial" w:cs="Arial"/>
              </w:rPr>
              <w:lastRenderedPageBreak/>
              <w:t>ва администрации городского округа Люберцы Московской области</w:t>
            </w:r>
          </w:p>
        </w:tc>
        <w:tc>
          <w:tcPr>
            <w:tcW w:w="1276" w:type="dxa"/>
            <w:vMerge w:val="restart"/>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Организация благоустройства территорий городско</w:t>
            </w:r>
            <w:r>
              <w:rPr>
                <w:rFonts w:ascii="Arial" w:hAnsi="Arial" w:cs="Arial"/>
              </w:rPr>
              <w:lastRenderedPageBreak/>
              <w:t>го округа Люберцы</w:t>
            </w: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Московско</w:t>
            </w:r>
            <w:r>
              <w:rPr>
                <w:rFonts w:ascii="Arial" w:hAnsi="Arial" w:cs="Arial"/>
              </w:rPr>
              <w:lastRenderedPageBreak/>
              <w:t>й области</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30 495,13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30 495,13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20 000,00</w:t>
            </w:r>
          </w:p>
        </w:tc>
        <w:tc>
          <w:tcPr>
            <w:tcW w:w="2390"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nil"/>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1.1.4</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000000"/>
              <w:bottom w:val="single" w:sz="4" w:space="0" w:color="auto"/>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1.1.5</w:t>
            </w:r>
          </w:p>
        </w:tc>
        <w:tc>
          <w:tcPr>
            <w:tcW w:w="1438" w:type="dxa"/>
            <w:vMerge w:val="restart"/>
            <w:tcBorders>
              <w:top w:val="single" w:sz="4" w:space="0" w:color="auto"/>
              <w:left w:val="single" w:sz="4" w:space="0" w:color="000000"/>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1.9 «Создание новых и (или) благоустройство существующих парков культуры и отдыха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1.1.5</w:t>
            </w:r>
          </w:p>
        </w:tc>
        <w:tc>
          <w:tcPr>
            <w:tcW w:w="1438"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1.10 Обустройство и установка детских игровых площадок на территории муниципальных образований Московской области </w:t>
            </w:r>
            <w:r>
              <w:rPr>
                <w:rFonts w:ascii="Arial" w:hAnsi="Arial" w:cs="Arial"/>
                <w:sz w:val="24"/>
                <w:szCs w:val="24"/>
              </w:rPr>
              <w:lastRenderedPageBreak/>
              <w:t>за счет средств местного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rPr>
            </w:pPr>
          </w:p>
          <w:p w:rsidR="0002564F" w:rsidRDefault="0002564F">
            <w:pPr>
              <w:pStyle w:val="af6"/>
              <w:jc w:val="center"/>
              <w:rPr>
                <w:rFonts w:ascii="Arial" w:hAnsi="Arial" w:cs="Arial"/>
              </w:rPr>
            </w:pPr>
          </w:p>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w:t>
            </w:r>
            <w:r>
              <w:rPr>
                <w:rFonts w:ascii="Arial" w:hAnsi="Arial" w:cs="Arial"/>
              </w:rPr>
              <w:lastRenderedPageBreak/>
              <w:t>ской области</w:t>
            </w:r>
          </w:p>
          <w:p w:rsidR="0002564F" w:rsidRDefault="0002564F">
            <w:pPr>
              <w:pStyle w:val="af6"/>
              <w:jc w:val="center"/>
              <w:rPr>
                <w:rFonts w:ascii="Arial" w:hAnsi="Arial" w:cs="Arial"/>
              </w:rPr>
            </w:pPr>
          </w:p>
          <w:p w:rsidR="0002564F" w:rsidRDefault="0002564F">
            <w:pPr>
              <w:pStyle w:val="af6"/>
              <w:jc w:val="center"/>
              <w:rPr>
                <w:rFonts w:ascii="Arial" w:hAnsi="Arial" w:cs="Arial"/>
              </w:rPr>
            </w:pPr>
          </w:p>
          <w:p w:rsidR="0002564F" w:rsidRDefault="0002564F">
            <w:pPr>
              <w:pStyle w:val="af6"/>
              <w:rPr>
                <w:rFonts w:ascii="Arial" w:hAnsi="Arial" w:cs="Arial"/>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p w:rsidR="0002564F" w:rsidRDefault="0002564F">
            <w:pPr>
              <w:pStyle w:val="af6"/>
              <w:rPr>
                <w:rFonts w:ascii="Arial" w:hAnsi="Arial" w:cs="Arial"/>
              </w:rPr>
            </w:pP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P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val="en-US"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tcPr>
          <w:p w:rsidR="0002564F" w:rsidRDefault="0002564F">
            <w:pPr>
              <w:spacing w:after="0" w:line="240" w:lineRule="auto"/>
              <w:jc w:val="center"/>
              <w:rPr>
                <w:rFonts w:ascii="Arial" w:hAnsi="Arial" w:cs="Arial"/>
                <w:color w:val="2E2E2E"/>
                <w:sz w:val="24"/>
                <w:szCs w:val="24"/>
              </w:rPr>
            </w:pPr>
            <w:r>
              <w:rPr>
                <w:rStyle w:val="readonly"/>
                <w:rFonts w:ascii="Arial" w:hAnsi="Arial" w:cs="Arial"/>
                <w:color w:val="2E2E2E"/>
                <w:sz w:val="24"/>
                <w:szCs w:val="24"/>
              </w:rPr>
              <w:t>999,82</w:t>
            </w:r>
          </w:p>
          <w:p w:rsidR="0002564F" w:rsidRDefault="0002564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02564F" w:rsidRDefault="0002564F">
            <w:pPr>
              <w:spacing w:after="0" w:line="240" w:lineRule="auto"/>
              <w:jc w:val="center"/>
              <w:rPr>
                <w:rFonts w:ascii="Arial" w:hAnsi="Arial" w:cs="Arial"/>
                <w:color w:val="2E2E2E"/>
                <w:sz w:val="24"/>
                <w:szCs w:val="24"/>
              </w:rPr>
            </w:pPr>
            <w:r>
              <w:rPr>
                <w:rStyle w:val="readonly"/>
                <w:rFonts w:ascii="Arial" w:hAnsi="Arial" w:cs="Arial"/>
                <w:color w:val="2E2E2E"/>
                <w:sz w:val="24"/>
                <w:szCs w:val="24"/>
              </w:rPr>
              <w:t>999,82</w:t>
            </w:r>
          </w:p>
          <w:p w:rsidR="0002564F" w:rsidRDefault="0002564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val="en-US"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tcPr>
          <w:p w:rsidR="0002564F" w:rsidRDefault="0002564F">
            <w:pPr>
              <w:spacing w:after="0" w:line="240" w:lineRule="auto"/>
              <w:jc w:val="center"/>
              <w:rPr>
                <w:rFonts w:ascii="Arial" w:hAnsi="Arial" w:cs="Arial"/>
                <w:color w:val="2E2E2E"/>
                <w:sz w:val="24"/>
                <w:szCs w:val="24"/>
              </w:rPr>
            </w:pPr>
            <w:r>
              <w:rPr>
                <w:rStyle w:val="readonly"/>
                <w:rFonts w:ascii="Arial" w:hAnsi="Arial" w:cs="Arial"/>
                <w:color w:val="2E2E2E"/>
                <w:sz w:val="24"/>
                <w:szCs w:val="24"/>
              </w:rPr>
              <w:t>999,82</w:t>
            </w:r>
          </w:p>
          <w:p w:rsidR="0002564F" w:rsidRDefault="0002564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02564F" w:rsidRDefault="0002564F">
            <w:pPr>
              <w:spacing w:after="0" w:line="240" w:lineRule="auto"/>
              <w:jc w:val="center"/>
              <w:rPr>
                <w:rFonts w:ascii="Arial" w:hAnsi="Arial" w:cs="Arial"/>
                <w:color w:val="2E2E2E"/>
                <w:sz w:val="24"/>
                <w:szCs w:val="24"/>
              </w:rPr>
            </w:pPr>
            <w:r>
              <w:rPr>
                <w:rStyle w:val="readonly"/>
                <w:rFonts w:ascii="Arial" w:hAnsi="Arial" w:cs="Arial"/>
                <w:color w:val="2E2E2E"/>
                <w:sz w:val="24"/>
                <w:szCs w:val="24"/>
              </w:rPr>
              <w:t>999,82</w:t>
            </w:r>
          </w:p>
          <w:p w:rsidR="0002564F" w:rsidRDefault="0002564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000000"/>
              <w:bottom w:val="single" w:sz="4" w:space="0" w:color="000000"/>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1.1.6</w:t>
            </w:r>
          </w:p>
        </w:tc>
        <w:tc>
          <w:tcPr>
            <w:tcW w:w="1438" w:type="dxa"/>
            <w:vMerge w:val="restart"/>
            <w:tcBorders>
              <w:top w:val="single" w:sz="4" w:space="0" w:color="auto"/>
              <w:left w:val="single" w:sz="4" w:space="0" w:color="000000"/>
              <w:bottom w:val="single" w:sz="4" w:space="0" w:color="000000"/>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1.12 «Устройство и капитальный ремонт электросетевого хозяйства, систем наружного освещения в рамках реализации проекта "Светлый город"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000000"/>
              <w:bottom w:val="single" w:sz="4" w:space="0" w:color="000000"/>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1.1.7</w:t>
            </w:r>
          </w:p>
        </w:tc>
        <w:tc>
          <w:tcPr>
            <w:tcW w:w="1438" w:type="dxa"/>
            <w:vMerge w:val="restart"/>
            <w:tcBorders>
              <w:top w:val="single" w:sz="4" w:space="0" w:color="auto"/>
              <w:left w:val="single" w:sz="4" w:space="0" w:color="000000"/>
              <w:bottom w:val="single" w:sz="4" w:space="0" w:color="000000"/>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 xml:space="preserve">1.13 «Обустройство и установка детских </w:t>
            </w:r>
            <w:r>
              <w:rPr>
                <w:rFonts w:ascii="Arial" w:hAnsi="Arial" w:cs="Arial"/>
              </w:rPr>
              <w:lastRenderedPageBreak/>
              <w:t>игровых площадок на территории парков культуры и отдыха Московской области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w:t>
            </w:r>
            <w:r>
              <w:rPr>
                <w:rFonts w:ascii="Arial" w:hAnsi="Arial" w:cs="Arial"/>
              </w:rPr>
              <w:lastRenderedPageBreak/>
              <w:t>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 xml:space="preserve">Организация благоустройства территорий </w:t>
            </w:r>
            <w:r>
              <w:rPr>
                <w:rFonts w:ascii="Arial" w:hAnsi="Arial" w:cs="Arial"/>
              </w:rPr>
              <w:lastRenderedPageBreak/>
              <w:t>городского округа Люберцы</w:t>
            </w: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000000"/>
              <w:bottom w:val="single" w:sz="4" w:space="0" w:color="000000"/>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1.1.8</w:t>
            </w:r>
          </w:p>
        </w:tc>
        <w:tc>
          <w:tcPr>
            <w:tcW w:w="1438" w:type="dxa"/>
            <w:vMerge w:val="restart"/>
            <w:tcBorders>
              <w:top w:val="single" w:sz="4" w:space="0" w:color="auto"/>
              <w:left w:val="single" w:sz="4" w:space="0" w:color="000000"/>
              <w:bottom w:val="single" w:sz="4" w:space="0" w:color="000000"/>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1.15 «Благоустройство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000000"/>
              <w:bottom w:val="single" w:sz="4" w:space="0" w:color="auto"/>
              <w:right w:val="single" w:sz="4" w:space="0" w:color="000000"/>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p>
        </w:tc>
        <w:tc>
          <w:tcPr>
            <w:tcW w:w="1438" w:type="dxa"/>
            <w:vMerge w:val="restart"/>
            <w:tcBorders>
              <w:top w:val="single" w:sz="4" w:space="0" w:color="auto"/>
              <w:left w:val="single" w:sz="4" w:space="0" w:color="000000"/>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Основное мероприят</w:t>
            </w:r>
            <w:r>
              <w:rPr>
                <w:rFonts w:ascii="Arial" w:hAnsi="Arial" w:cs="Arial"/>
              </w:rPr>
              <w:lastRenderedPageBreak/>
              <w:t xml:space="preserve">ие </w:t>
            </w:r>
            <w:r>
              <w:rPr>
                <w:rFonts w:ascii="Arial" w:hAnsi="Arial" w:cs="Arial"/>
                <w:lang w:val="en-US"/>
              </w:rPr>
              <w:t>F</w:t>
            </w:r>
            <w:r>
              <w:rPr>
                <w:rFonts w:ascii="Arial" w:hAnsi="Arial" w:cs="Arial"/>
              </w:rPr>
              <w:t>2 Федеральный проект</w:t>
            </w:r>
          </w:p>
          <w:p w:rsidR="0002564F" w:rsidRDefault="0002564F">
            <w:pPr>
              <w:pStyle w:val="af6"/>
              <w:rPr>
                <w:rFonts w:ascii="Arial" w:hAnsi="Arial" w:cs="Arial"/>
              </w:rPr>
            </w:pPr>
            <w:r>
              <w:rPr>
                <w:rFonts w:ascii="Arial" w:hAnsi="Arial" w:cs="Arial"/>
              </w:rPr>
              <w:t>«Формирование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 xml:space="preserve">01.01.2020 - </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w:t>
            </w:r>
            <w:r>
              <w:rPr>
                <w:rFonts w:ascii="Arial" w:hAnsi="Arial" w:cs="Arial"/>
              </w:rPr>
              <w:lastRenderedPageBreak/>
              <w:t>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bookmarkStart w:id="60" w:name="OLE_LINK70"/>
            <w:bookmarkStart w:id="61" w:name="OLE_LINK71"/>
            <w:r>
              <w:rPr>
                <w:rFonts w:ascii="Arial" w:hAnsi="Arial" w:cs="Arial"/>
              </w:rPr>
              <w:lastRenderedPageBreak/>
              <w:t>Организация благоуст</w:t>
            </w:r>
            <w:r>
              <w:rPr>
                <w:rFonts w:ascii="Arial" w:hAnsi="Arial" w:cs="Arial"/>
              </w:rPr>
              <w:lastRenderedPageBreak/>
              <w:t>ройства территорий городского округа Люберцы</w:t>
            </w:r>
            <w:bookmarkEnd w:id="60"/>
            <w:bookmarkEnd w:id="61"/>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lang w:val="en-US"/>
              </w:rPr>
            </w:pPr>
            <w:r>
              <w:rPr>
                <w:rFonts w:ascii="Arial" w:hAnsi="Arial" w:cs="Arial"/>
                <w:lang w:val="en-US"/>
              </w:rPr>
              <w:t>178</w:t>
            </w:r>
            <w:r>
              <w:rPr>
                <w:rFonts w:ascii="Arial" w:hAnsi="Arial" w:cs="Arial"/>
              </w:rPr>
              <w:t> </w:t>
            </w:r>
            <w:r>
              <w:rPr>
                <w:rFonts w:ascii="Arial" w:hAnsi="Arial" w:cs="Arial"/>
                <w:lang w:val="en-US"/>
              </w:rPr>
              <w:t>763</w:t>
            </w:r>
            <w:r>
              <w:rPr>
                <w:rFonts w:ascii="Arial" w:hAnsi="Arial" w:cs="Arial"/>
              </w:rPr>
              <w:t>,</w:t>
            </w:r>
            <w:r>
              <w:rPr>
                <w:rFonts w:ascii="Arial" w:hAnsi="Arial" w:cs="Arial"/>
                <w:lang w:val="en-US"/>
              </w:rPr>
              <w:t>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lang w:val="en-US"/>
              </w:rPr>
              <w:t>83 208</w:t>
            </w:r>
            <w:r>
              <w:rPr>
                <w:rFonts w:ascii="Arial" w:hAnsi="Arial" w:cs="Arial"/>
              </w:rPr>
              <w:t>,</w:t>
            </w:r>
            <w:r>
              <w:rPr>
                <w:rFonts w:ascii="Arial" w:hAnsi="Arial" w:cs="Arial"/>
                <w:lang w:val="en-US"/>
              </w:rPr>
              <w:t>59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74 101,48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21 453,24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335 652,72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lang w:val="en-US"/>
              </w:rPr>
            </w:pPr>
            <w:r>
              <w:rPr>
                <w:rFonts w:ascii="Arial" w:hAnsi="Arial" w:cs="Arial"/>
                <w:lang w:val="en-US"/>
              </w:rPr>
              <w:t>101</w:t>
            </w:r>
            <w:r>
              <w:rPr>
                <w:rFonts w:ascii="Arial" w:hAnsi="Arial" w:cs="Arial"/>
              </w:rPr>
              <w:t> </w:t>
            </w:r>
            <w:r>
              <w:rPr>
                <w:rFonts w:ascii="Arial" w:hAnsi="Arial" w:cs="Arial"/>
                <w:lang w:val="en-US"/>
              </w:rPr>
              <w:t>153</w:t>
            </w:r>
            <w:r>
              <w:rPr>
                <w:rFonts w:ascii="Arial" w:hAnsi="Arial" w:cs="Arial"/>
              </w:rPr>
              <w:t>,</w:t>
            </w:r>
            <w:r>
              <w:rPr>
                <w:rFonts w:ascii="Arial" w:hAnsi="Arial" w:cs="Arial"/>
                <w:lang w:val="en-US"/>
              </w:rPr>
              <w:t>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lang w:val="en-US"/>
              </w:rPr>
            </w:pPr>
            <w:r>
              <w:rPr>
                <w:rFonts w:ascii="Arial" w:hAnsi="Arial" w:cs="Arial"/>
                <w:lang w:val="en-US"/>
              </w:rPr>
              <w:t>71 688</w:t>
            </w:r>
            <w:r>
              <w:rPr>
                <w:rFonts w:ascii="Arial" w:hAnsi="Arial" w:cs="Arial"/>
              </w:rPr>
              <w:t>,</w:t>
            </w:r>
            <w:r>
              <w:rPr>
                <w:rFonts w:ascii="Arial" w:hAnsi="Arial" w:cs="Arial"/>
                <w:lang w:val="en-US"/>
              </w:rPr>
              <w:t>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3 976,12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359</w:t>
            </w:r>
            <w:r>
              <w:rPr>
                <w:rFonts w:ascii="Arial" w:hAnsi="Arial" w:cs="Arial"/>
              </w:rPr>
              <w:t> </w:t>
            </w:r>
            <w:r>
              <w:rPr>
                <w:rFonts w:ascii="Arial" w:hAnsi="Arial" w:cs="Arial"/>
                <w:lang w:val="en-US"/>
              </w:rPr>
              <w:t>921</w:t>
            </w:r>
            <w:r>
              <w:rPr>
                <w:rFonts w:ascii="Arial" w:hAnsi="Arial" w:cs="Arial"/>
              </w:rPr>
              <w:t>,</w:t>
            </w:r>
            <w:r>
              <w:rPr>
                <w:rFonts w:ascii="Arial" w:hAnsi="Arial" w:cs="Arial"/>
                <w:lang w:val="en-US"/>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234</w:t>
            </w:r>
            <w:r>
              <w:rPr>
                <w:rFonts w:ascii="Arial" w:hAnsi="Arial" w:cs="Arial"/>
              </w:rPr>
              <w:t> </w:t>
            </w:r>
            <w:r>
              <w:rPr>
                <w:rFonts w:ascii="Arial" w:hAnsi="Arial" w:cs="Arial"/>
                <w:lang w:val="en-US"/>
              </w:rPr>
              <w:t>901</w:t>
            </w:r>
            <w:r>
              <w:rPr>
                <w:rFonts w:ascii="Arial" w:hAnsi="Arial" w:cs="Arial"/>
              </w:rPr>
              <w:t>,</w:t>
            </w:r>
            <w:r>
              <w:rPr>
                <w:rFonts w:ascii="Arial" w:hAnsi="Arial" w:cs="Arial"/>
                <w:lang w:val="en-US"/>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99 590,72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25 429,36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2.1.</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t>F</w:t>
            </w:r>
            <w:r>
              <w:rPr>
                <w:rFonts w:ascii="Arial" w:hAnsi="Arial" w:cs="Arial"/>
              </w:rPr>
              <w:t>2.3 Реализация программ формирования современной городской среды в части благоустройства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26 668,18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26 668,18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45 934,88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45 934,88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152 607,57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152 607,57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2.2</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lastRenderedPageBreak/>
              <w:t>F</w:t>
            </w:r>
            <w:r>
              <w:rPr>
                <w:rFonts w:ascii="Arial" w:hAnsi="Arial" w:cs="Arial"/>
              </w:rPr>
              <w:t>2.7 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lastRenderedPageBreak/>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w:t>
            </w:r>
            <w:r>
              <w:rPr>
                <w:rFonts w:ascii="Arial" w:hAnsi="Arial" w:cs="Arial"/>
              </w:rPr>
              <w:lastRenderedPageBreak/>
              <w:t>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Организа</w:t>
            </w:r>
            <w:r>
              <w:rPr>
                <w:rFonts w:ascii="Arial" w:hAnsi="Arial" w:cs="Arial"/>
              </w:rPr>
              <w:lastRenderedPageBreak/>
              <w:t>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10 561,00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59 192,62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59 192,62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15 674,45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26 235,45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84 681,86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84 681,86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2.3</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lang w:val="en-US"/>
              </w:rPr>
              <w:t xml:space="preserve">F2.8 </w:t>
            </w:r>
            <w:r>
              <w:rPr>
                <w:rFonts w:ascii="Arial" w:hAnsi="Arial" w:cs="Arial"/>
              </w:rPr>
              <w:t>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 xml:space="preserve">Управление благоустройства администрации городского округа </w:t>
            </w:r>
            <w:r>
              <w:rPr>
                <w:rFonts w:ascii="Arial" w:hAnsi="Arial" w:cs="Arial"/>
              </w:rPr>
              <w:lastRenderedPageBreak/>
              <w:t>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rPr>
            </w:pPr>
          </w:p>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76 477,56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19 524,94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19 524,94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w:t>
            </w:r>
            <w:r>
              <w:rPr>
                <w:rFonts w:ascii="Arial" w:hAnsi="Arial" w:cs="Arial"/>
              </w:rPr>
              <w:lastRenderedPageBreak/>
              <w:t>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32 932,40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8 407,75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8 407,75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109 409,96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27 932,69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27 932,69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2.4</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F2.9 Приобретение коммунальной техники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14 949,02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5 715,43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6 437,28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2 461,16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3 976,12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21 386,30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8 176,59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13 209,71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2.5</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t>F</w:t>
            </w:r>
            <w:r>
              <w:rPr>
                <w:rFonts w:ascii="Arial" w:hAnsi="Arial" w:cs="Arial"/>
              </w:rPr>
              <w:t xml:space="preserve">2.10 Устройство и капитальный ремонт электросетевого хозяйства, систем </w:t>
            </w:r>
            <w:r>
              <w:rPr>
                <w:rFonts w:ascii="Arial" w:hAnsi="Arial" w:cs="Arial"/>
              </w:rPr>
              <w:lastRenderedPageBreak/>
              <w:t>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w:t>
            </w:r>
            <w:r>
              <w:rPr>
                <w:rFonts w:ascii="Arial" w:hAnsi="Arial" w:cs="Arial"/>
              </w:rPr>
              <w:lastRenderedPageBreak/>
              <w:t>и городского округа Люберцы Московской области</w:t>
            </w:r>
          </w:p>
        </w:tc>
        <w:tc>
          <w:tcPr>
            <w:tcW w:w="1276" w:type="dxa"/>
            <w:vMerge w:val="restart"/>
            <w:tcBorders>
              <w:top w:val="single" w:sz="4" w:space="0" w:color="auto"/>
              <w:left w:val="single" w:sz="4" w:space="0" w:color="000000"/>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12 219,65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12 219,65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2.5.1</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lang w:val="en-US"/>
              </w:rPr>
              <w:t>F2</w:t>
            </w:r>
            <w:r>
              <w:rPr>
                <w:rFonts w:ascii="Arial" w:hAnsi="Arial" w:cs="Arial"/>
              </w:rPr>
              <w:t>.10.1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12 219,65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12 219,65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2.6</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t>F</w:t>
            </w:r>
            <w:r>
              <w:rPr>
                <w:rFonts w:ascii="Arial" w:hAnsi="Arial" w:cs="Arial"/>
              </w:rPr>
              <w:t xml:space="preserve">2.12 Создание </w:t>
            </w:r>
            <w:r>
              <w:rPr>
                <w:rFonts w:ascii="Arial" w:hAnsi="Arial" w:cs="Arial"/>
              </w:rPr>
              <w:lastRenderedPageBreak/>
              <w:t>новых и (или) благоустройство существующих парков культуры и отдыха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 xml:space="preserve">01.01.2020 - </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w:t>
            </w:r>
            <w:r>
              <w:rPr>
                <w:rFonts w:ascii="Arial" w:hAnsi="Arial" w:cs="Arial"/>
              </w:rPr>
              <w:lastRenderedPageBreak/>
              <w:t>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Организация благоуст</w:t>
            </w:r>
            <w:r>
              <w:rPr>
                <w:rFonts w:ascii="Arial" w:hAnsi="Arial" w:cs="Arial"/>
              </w:rPr>
              <w:lastRenderedPageBreak/>
              <w:t>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7 061,11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7 061,11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2.7</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t>F</w:t>
            </w:r>
            <w:r>
              <w:rPr>
                <w:rFonts w:ascii="Arial" w:hAnsi="Arial" w:cs="Arial"/>
              </w:rPr>
              <w:t>2.15 Обустройство и установка детских игровых площадок на территории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shd w:val="clear" w:color="auto" w:fill="FFFFFF"/>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2.8</w:t>
            </w:r>
          </w:p>
        </w:tc>
        <w:tc>
          <w:tcPr>
            <w:tcW w:w="143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lang w:val="en-US"/>
              </w:rPr>
              <w:t>F</w:t>
            </w:r>
            <w:r>
              <w:rPr>
                <w:rFonts w:ascii="Arial" w:hAnsi="Arial" w:cs="Arial"/>
              </w:rPr>
              <w:t xml:space="preserve">2.16 </w:t>
            </w:r>
            <w:r>
              <w:rPr>
                <w:rFonts w:ascii="Arial" w:hAnsi="Arial" w:cs="Arial"/>
              </w:rPr>
              <w:lastRenderedPageBreak/>
              <w:t>Обустройство и установка детских игровых площадок на территории парков культуры и отдыха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lastRenderedPageBreak/>
              <w:t>Средства Федераль</w:t>
            </w:r>
            <w:r>
              <w:rPr>
                <w:rFonts w:ascii="Arial" w:hAnsi="Arial" w:cs="Arial"/>
              </w:rPr>
              <w:lastRenderedPageBreak/>
              <w:t>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lang w:val="en-US"/>
              </w:rPr>
            </w:pPr>
          </w:p>
          <w:p w:rsidR="0002564F" w:rsidRDefault="0002564F">
            <w:pPr>
              <w:pStyle w:val="af6"/>
              <w:rPr>
                <w:rFonts w:ascii="Arial" w:hAnsi="Arial" w:cs="Arial"/>
              </w:rPr>
            </w:pPr>
            <w:r>
              <w:rPr>
                <w:rFonts w:ascii="Arial" w:hAnsi="Arial" w:cs="Arial"/>
              </w:rPr>
              <w:t>01.01.2</w:t>
            </w:r>
            <w:r>
              <w:rPr>
                <w:rFonts w:ascii="Arial" w:hAnsi="Arial" w:cs="Arial"/>
              </w:rPr>
              <w:lastRenderedPageBreak/>
              <w:t>020 - 31.12.2024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 xml:space="preserve">Управление </w:t>
            </w:r>
            <w:r>
              <w:rPr>
                <w:rFonts w:ascii="Arial" w:hAnsi="Arial" w:cs="Arial"/>
              </w:rPr>
              <w:lastRenderedPageBreak/>
              <w:t>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 xml:space="preserve">Организация </w:t>
            </w:r>
            <w:r>
              <w:rPr>
                <w:rFonts w:ascii="Arial" w:hAnsi="Arial" w:cs="Arial"/>
              </w:rPr>
              <w:lastRenderedPageBreak/>
              <w:t>благоустройства территорий городского округа Люберцы</w:t>
            </w: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39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gridSpan w:val="4"/>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rPr>
            </w:pPr>
            <w:r>
              <w:rPr>
                <w:rFonts w:ascii="Arial" w:hAnsi="Arial" w:cs="Arial"/>
              </w:rPr>
              <w:t>ИТОГО по подпрограмме</w:t>
            </w:r>
          </w:p>
          <w:p w:rsidR="0002564F" w:rsidRDefault="0002564F">
            <w:pPr>
              <w:spacing w:after="0" w:line="240" w:lineRule="auto"/>
              <w:jc w:val="center"/>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1 426 388,66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391 368,58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319 590,72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255 429,36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230 000,00</w:t>
            </w:r>
          </w:p>
        </w:tc>
        <w:tc>
          <w:tcPr>
            <w:tcW w:w="2390" w:type="dxa"/>
            <w:gridSpan w:val="2"/>
            <w:vMerge w:val="restart"/>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rPr>
            </w:pPr>
          </w:p>
        </w:tc>
      </w:tr>
      <w:tr w:rsidR="0002564F" w:rsidTr="0002564F">
        <w:trPr>
          <w:trHeight w:val="20"/>
        </w:trPr>
        <w:tc>
          <w:tcPr>
            <w:tcW w:w="4557" w:type="dxa"/>
            <w:gridSpan w:val="4"/>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gridSpan w:val="4"/>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178 763,31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83 208,59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74 101,48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21 453,24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557" w:type="dxa"/>
            <w:gridSpan w:val="4"/>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1 167 620,84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228 155,48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233 976,12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230 000,00</w:t>
            </w:r>
          </w:p>
        </w:tc>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bl>
    <w:p w:rsidR="0002564F" w:rsidRDefault="0002564F" w:rsidP="0002564F">
      <w:pPr>
        <w:widowControl w:val="0"/>
        <w:autoSpaceDE w:val="0"/>
        <w:autoSpaceDN w:val="0"/>
        <w:adjustRightInd w:val="0"/>
        <w:spacing w:after="0" w:line="240" w:lineRule="auto"/>
        <w:rPr>
          <w:rFonts w:ascii="Arial" w:hAnsi="Arial" w:cs="Arial"/>
          <w:sz w:val="24"/>
          <w:szCs w:val="24"/>
        </w:rPr>
      </w:pPr>
    </w:p>
    <w:p w:rsidR="0002564F" w:rsidRDefault="0002564F" w:rsidP="0002564F">
      <w:pPr>
        <w:widowControl w:val="0"/>
        <w:autoSpaceDE w:val="0"/>
        <w:autoSpaceDN w:val="0"/>
        <w:adjustRightInd w:val="0"/>
        <w:spacing w:after="0" w:line="240" w:lineRule="auto"/>
        <w:rPr>
          <w:rFonts w:ascii="Arial" w:hAnsi="Arial" w:cs="Arial"/>
          <w:sz w:val="24"/>
          <w:szCs w:val="24"/>
          <w:lang w:val="en-US"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4745" w:type="dxa"/>
        <w:tblLayout w:type="fixed"/>
        <w:tblCellMar>
          <w:left w:w="0" w:type="dxa"/>
          <w:right w:w="0" w:type="dxa"/>
        </w:tblCellMar>
        <w:tblLook w:val="04A0" w:firstRow="1" w:lastRow="0" w:firstColumn="1" w:lastColumn="0" w:noHBand="0" w:noVBand="1"/>
      </w:tblPr>
      <w:tblGrid>
        <w:gridCol w:w="995"/>
        <w:gridCol w:w="708"/>
        <w:gridCol w:w="1560"/>
        <w:gridCol w:w="2694"/>
        <w:gridCol w:w="1559"/>
        <w:gridCol w:w="1560"/>
        <w:gridCol w:w="1433"/>
        <w:gridCol w:w="1401"/>
        <w:gridCol w:w="1276"/>
        <w:gridCol w:w="1559"/>
      </w:tblGrid>
      <w:tr w:rsidR="0002564F" w:rsidTr="0002564F">
        <w:trPr>
          <w:gridAfter w:val="9"/>
          <w:wAfter w:w="13748" w:type="dxa"/>
          <w:trHeight w:val="20"/>
        </w:trPr>
        <w:tc>
          <w:tcPr>
            <w:tcW w:w="994" w:type="dxa"/>
            <w:tcBorders>
              <w:top w:val="nil"/>
              <w:left w:val="nil"/>
              <w:bottom w:val="single" w:sz="8" w:space="0" w:color="000000"/>
              <w:right w:val="nil"/>
            </w:tcBorders>
            <w:shd w:val="clear" w:color="auto" w:fill="FFFFFF"/>
          </w:tcPr>
          <w:p w:rsidR="0002564F" w:rsidRDefault="0002564F">
            <w:pPr>
              <w:widowControl w:val="0"/>
              <w:autoSpaceDE w:val="0"/>
              <w:autoSpaceDN w:val="0"/>
              <w:adjustRightInd w:val="0"/>
              <w:spacing w:after="0" w:line="240" w:lineRule="auto"/>
              <w:jc w:val="center"/>
              <w:rPr>
                <w:rFonts w:ascii="Arial" w:hAnsi="Arial" w:cs="Arial"/>
                <w:b/>
                <w:sz w:val="24"/>
                <w:szCs w:val="24"/>
                <w:lang w:eastAsia="ru-RU"/>
              </w:rPr>
            </w:pPr>
          </w:p>
        </w:tc>
      </w:tr>
      <w:tr w:rsidR="0002564F" w:rsidTr="0002564F">
        <w:trPr>
          <w:trHeight w:val="20"/>
        </w:trPr>
        <w:tc>
          <w:tcPr>
            <w:tcW w:w="170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w:t>
            </w:r>
            <w:r>
              <w:rPr>
                <w:rFonts w:ascii="Arial" w:hAnsi="Arial" w:cs="Arial"/>
                <w:color w:val="000000"/>
                <w:sz w:val="24"/>
                <w:szCs w:val="24"/>
                <w:lang w:eastAsia="ru-RU"/>
              </w:rPr>
              <w:lastRenderedPageBreak/>
              <w:t>ы</w:t>
            </w:r>
          </w:p>
        </w:tc>
        <w:tc>
          <w:tcPr>
            <w:tcW w:w="13041" w:type="dxa"/>
            <w:gridSpan w:val="8"/>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lastRenderedPageBreak/>
              <w:t>Управление благоустройства администрации городского округа Люберцы Московской области</w:t>
            </w:r>
          </w:p>
        </w:tc>
      </w:tr>
      <w:tr w:rsidR="0002564F" w:rsidTr="0002564F">
        <w:trPr>
          <w:trHeight w:val="20"/>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lastRenderedPageBreak/>
              <w:t>Источники финансирования подпрограммы,</w:t>
            </w:r>
          </w:p>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878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02564F" w:rsidTr="0002564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01"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02564F" w:rsidTr="0002564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tabs>
                <w:tab w:val="left" w:pos="885"/>
              </w:tabs>
              <w:autoSpaceDE w:val="0"/>
              <w:autoSpaceDN w:val="0"/>
              <w:adjustRightInd w:val="0"/>
              <w:spacing w:after="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val="en-US"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467 193,29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b/>
                <w:color w:val="000000"/>
                <w:sz w:val="24"/>
                <w:szCs w:val="24"/>
                <w:lang w:val="en-US" w:eastAsia="ru-RU"/>
              </w:rPr>
            </w:pPr>
            <w:r>
              <w:rPr>
                <w:rFonts w:ascii="Arial" w:hAnsi="Arial" w:cs="Arial"/>
                <w:color w:val="000000"/>
                <w:sz w:val="24"/>
                <w:szCs w:val="24"/>
                <w:lang w:eastAsia="ru-RU"/>
              </w:rPr>
              <w:t>2 315 024,99</w:t>
            </w:r>
          </w:p>
        </w:tc>
      </w:tr>
      <w:tr w:rsidR="0002564F" w:rsidTr="0002564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tabs>
                <w:tab w:val="left" w:pos="885"/>
              </w:tabs>
              <w:autoSpaceDE w:val="0"/>
              <w:autoSpaceDN w:val="0"/>
              <w:adjustRightInd w:val="0"/>
              <w:spacing w:after="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02564F" w:rsidTr="0002564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02564F" w:rsidTr="0002564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02564F" w:rsidRDefault="0002564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val="en-US"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467 193,29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2 315 024,99</w:t>
            </w:r>
          </w:p>
        </w:tc>
      </w:tr>
      <w:tr w:rsidR="0002564F" w:rsidTr="0002564F">
        <w:trPr>
          <w:trHeight w:val="20"/>
        </w:trPr>
        <w:tc>
          <w:tcPr>
            <w:tcW w:w="14742" w:type="dxa"/>
            <w:gridSpan w:val="10"/>
            <w:tcMar>
              <w:top w:w="0" w:type="dxa"/>
              <w:left w:w="108" w:type="dxa"/>
              <w:bottom w:w="0" w:type="dxa"/>
              <w:right w:w="108" w:type="dxa"/>
            </w:tcMar>
          </w:tcPr>
          <w:p w:rsidR="0002564F" w:rsidRDefault="0002564F">
            <w:pPr>
              <w:autoSpaceDE w:val="0"/>
              <w:autoSpaceDN w:val="0"/>
              <w:adjustRightInd w:val="0"/>
              <w:spacing w:after="0" w:line="240" w:lineRule="auto"/>
              <w:ind w:right="27"/>
              <w:rPr>
                <w:rFonts w:ascii="Arial" w:hAnsi="Arial" w:cs="Arial"/>
                <w:color w:val="000000"/>
                <w:sz w:val="24"/>
                <w:szCs w:val="24"/>
                <w:lang w:eastAsia="ru-RU"/>
              </w:rPr>
            </w:pPr>
          </w:p>
        </w:tc>
      </w:tr>
    </w:tbl>
    <w:p w:rsidR="0002564F" w:rsidRDefault="0002564F" w:rsidP="0002564F">
      <w:pPr>
        <w:widowControl w:val="0"/>
        <w:autoSpaceDE w:val="0"/>
        <w:autoSpaceDN w:val="0"/>
        <w:adjustRightInd w:val="0"/>
        <w:spacing w:after="0" w:line="240" w:lineRule="auto"/>
        <w:rPr>
          <w:rFonts w:ascii="Arial" w:hAnsi="Arial" w:cs="Arial"/>
          <w:b/>
          <w:sz w:val="24"/>
          <w:szCs w:val="24"/>
          <w:lang w:val="en-US"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p w:rsidR="0002564F" w:rsidRDefault="0002564F" w:rsidP="0002564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02564F" w:rsidRDefault="0002564F" w:rsidP="0002564F">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02564F" w:rsidRDefault="0002564F" w:rsidP="0002564F">
      <w:pPr>
        <w:widowControl w:val="0"/>
        <w:autoSpaceDE w:val="0"/>
        <w:autoSpaceDN w:val="0"/>
        <w:adjustRightInd w:val="0"/>
        <w:spacing w:after="0" w:line="240" w:lineRule="auto"/>
        <w:rPr>
          <w:rFonts w:ascii="Arial" w:hAnsi="Arial" w:cs="Arial"/>
          <w:sz w:val="24"/>
          <w:szCs w:val="24"/>
          <w:lang w:eastAsia="ru-RU"/>
        </w:rPr>
      </w:pPr>
    </w:p>
    <w:p w:rsidR="0002564F" w:rsidRDefault="0002564F" w:rsidP="0002564F">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02564F" w:rsidRDefault="0002564F" w:rsidP="0002564F">
      <w:pPr>
        <w:spacing w:after="0" w:line="240" w:lineRule="auto"/>
        <w:rPr>
          <w:rFonts w:ascii="Arial" w:hAnsi="Arial" w:cs="Arial"/>
          <w:sz w:val="24"/>
          <w:szCs w:val="24"/>
          <w:lang w:eastAsia="ru-RU"/>
        </w:rPr>
      </w:pPr>
    </w:p>
    <w:tbl>
      <w:tblPr>
        <w:tblW w:w="15165" w:type="dxa"/>
        <w:tblInd w:w="108" w:type="dxa"/>
        <w:tblLayout w:type="fixed"/>
        <w:tblLook w:val="04A0" w:firstRow="1" w:lastRow="0" w:firstColumn="1" w:lastColumn="0" w:noHBand="0" w:noVBand="1"/>
      </w:tblPr>
      <w:tblGrid>
        <w:gridCol w:w="566"/>
        <w:gridCol w:w="1275"/>
        <w:gridCol w:w="1133"/>
        <w:gridCol w:w="851"/>
        <w:gridCol w:w="1134"/>
        <w:gridCol w:w="1275"/>
        <w:gridCol w:w="1134"/>
        <w:gridCol w:w="1134"/>
        <w:gridCol w:w="1134"/>
        <w:gridCol w:w="1134"/>
        <w:gridCol w:w="1134"/>
        <w:gridCol w:w="1560"/>
        <w:gridCol w:w="1701"/>
      </w:tblGrid>
      <w:tr w:rsidR="0002564F" w:rsidTr="0002564F">
        <w:trPr>
          <w:trHeight w:val="20"/>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 xml:space="preserve">Мероприятия </w:t>
            </w:r>
            <w:r>
              <w:rPr>
                <w:rFonts w:ascii="Arial" w:hAnsi="Arial" w:cs="Arial"/>
              </w:rPr>
              <w:lastRenderedPageBreak/>
              <w:t>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 xml:space="preserve">Источники </w:t>
            </w:r>
            <w:r>
              <w:rPr>
                <w:rFonts w:ascii="Arial" w:hAnsi="Arial" w:cs="Arial"/>
              </w:rPr>
              <w:lastRenderedPageBreak/>
              <w:t>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Срок испо</w:t>
            </w:r>
            <w:r>
              <w:rPr>
                <w:rFonts w:ascii="Arial" w:hAnsi="Arial" w:cs="Arial"/>
              </w:rPr>
              <w:lastRenderedPageBreak/>
              <w:t>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Объем финанс</w:t>
            </w:r>
            <w:r>
              <w:rPr>
                <w:rFonts w:ascii="Arial" w:hAnsi="Arial" w:cs="Arial"/>
              </w:rPr>
              <w:lastRenderedPageBreak/>
              <w:t>ирования мероприятия в году предшествующему году начала реализации муниципальной программы (тыс. руб.)</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670" w:type="dxa"/>
            <w:gridSpan w:val="5"/>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w:t>
            </w:r>
            <w:r>
              <w:rPr>
                <w:rFonts w:ascii="Arial" w:hAnsi="Arial" w:cs="Arial"/>
                <w:color w:val="000000"/>
                <w:sz w:val="24"/>
                <w:szCs w:val="24"/>
                <w:lang w:eastAsia="ru-RU"/>
              </w:rPr>
              <w:lastRenderedPageBreak/>
              <w:t>выполнение 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Результаты выполнения </w:t>
            </w:r>
            <w:r>
              <w:rPr>
                <w:rFonts w:ascii="Arial" w:hAnsi="Arial" w:cs="Arial"/>
                <w:color w:val="000000"/>
                <w:sz w:val="24"/>
                <w:szCs w:val="24"/>
                <w:lang w:eastAsia="ru-RU"/>
              </w:rPr>
              <w:lastRenderedPageBreak/>
              <w:t>мероприятий подпрограммы</w:t>
            </w:r>
          </w:p>
        </w:tc>
      </w:tr>
      <w:tr w:rsidR="0002564F" w:rsidTr="0002564F">
        <w:trPr>
          <w:trHeight w:val="20"/>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2021</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2022</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2024</w:t>
            </w:r>
          </w:p>
        </w:tc>
        <w:tc>
          <w:tcPr>
            <w:tcW w:w="3261" w:type="dxa"/>
            <w:vMerge/>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tcBorders>
              <w:top w:val="nil"/>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1</w:t>
            </w:r>
          </w:p>
        </w:tc>
        <w:tc>
          <w:tcPr>
            <w:tcW w:w="1276"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w:t>
            </w:r>
          </w:p>
        </w:tc>
        <w:tc>
          <w:tcPr>
            <w:tcW w:w="851"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lang w:val="en-US"/>
              </w:rPr>
              <w:t>7</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lang w:val="en-US"/>
              </w:rPr>
              <w:t>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lang w:val="en-US"/>
              </w:rPr>
              <w:t>9</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rPr>
              <w:t>1</w:t>
            </w:r>
            <w:r>
              <w:rPr>
                <w:rFonts w:ascii="Arial" w:hAnsi="Arial" w:cs="Arial"/>
                <w:lang w:val="en-US"/>
              </w:rPr>
              <w:t>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rPr>
              <w:t>1</w:t>
            </w:r>
            <w:r>
              <w:rPr>
                <w:rFonts w:ascii="Arial" w:hAnsi="Arial" w:cs="Arial"/>
                <w:lang w:val="en-US"/>
              </w:rPr>
              <w:t>1</w:t>
            </w:r>
          </w:p>
        </w:tc>
        <w:tc>
          <w:tcPr>
            <w:tcW w:w="1560" w:type="dxa"/>
            <w:tcBorders>
              <w:top w:val="nil"/>
              <w:left w:val="single" w:sz="4" w:space="0" w:color="auto"/>
              <w:bottom w:val="single" w:sz="4" w:space="0" w:color="000000"/>
              <w:right w:val="single" w:sz="4" w:space="0" w:color="000000"/>
            </w:tcBorders>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701" w:type="dxa"/>
            <w:tcBorders>
              <w:top w:val="nil"/>
              <w:left w:val="nil"/>
              <w:bottom w:val="single" w:sz="4" w:space="0" w:color="000000"/>
              <w:right w:val="single" w:sz="4" w:space="0" w:color="000000"/>
            </w:tcBorders>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02564F" w:rsidTr="0002564F">
        <w:trPr>
          <w:trHeight w:val="20"/>
        </w:trPr>
        <w:tc>
          <w:tcPr>
            <w:tcW w:w="567"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w:t>
            </w:r>
          </w:p>
        </w:tc>
        <w:tc>
          <w:tcPr>
            <w:tcW w:w="1276"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 xml:space="preserve">Основное мероприятие 01 Обеспечение комфортной среды проживания на территории </w:t>
            </w:r>
            <w:r>
              <w:rPr>
                <w:rFonts w:ascii="Arial" w:hAnsi="Arial" w:cs="Arial"/>
              </w:rPr>
              <w:lastRenderedPageBreak/>
              <w:t>муниципального образования</w:t>
            </w: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560" w:type="dxa"/>
            <w:vMerge w:val="restart"/>
            <w:tcBorders>
              <w:top w:val="nil"/>
              <w:left w:val="single" w:sz="4" w:space="0" w:color="auto"/>
              <w:bottom w:val="single" w:sz="4" w:space="0" w:color="auto"/>
              <w:right w:val="single" w:sz="4" w:space="0" w:color="000000"/>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02564F" w:rsidRDefault="0002564F">
            <w:pPr>
              <w:autoSpaceDE w:val="0"/>
              <w:autoSpaceDN w:val="0"/>
              <w:adjustRightInd w:val="0"/>
              <w:spacing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2 315 024,99</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449 216,24</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464 228,88</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467 193,29</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467 193,29</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467 193,29</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2 315 024,99</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rPr>
              <w:t>449 216,24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464 228,88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467 193,29</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467 193,29</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467 193,29</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1.1 Содержание, ремонт объектов благоустройства, в </w:t>
            </w:r>
            <w:proofErr w:type="spellStart"/>
            <w:r>
              <w:rPr>
                <w:rFonts w:ascii="Arial" w:hAnsi="Arial" w:cs="Arial"/>
              </w:rPr>
              <w:t>т.ч</w:t>
            </w:r>
            <w:proofErr w:type="spellEnd"/>
            <w:r>
              <w:rPr>
                <w:rFonts w:ascii="Arial" w:hAnsi="Arial" w:cs="Arial"/>
              </w:rPr>
              <w:t>. озеленение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798 660,58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142 662,78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161 731,75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164 755,35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164 755,35</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164 755,35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798 660,58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rPr>
              <w:t>142 662,78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161 731,75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164 755,35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164 755,35</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164 755,35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proofErr w:type="gramStart"/>
            <w:r>
              <w:rPr>
                <w:rFonts w:ascii="Arial" w:hAnsi="Arial" w:cs="Arial"/>
              </w:rPr>
              <w:t xml:space="preserve">1.1.1 Благоустройство общественных территорий городского округа Люберцы (в </w:t>
            </w:r>
            <w:proofErr w:type="spellStart"/>
            <w:r>
              <w:rPr>
                <w:rFonts w:ascii="Arial" w:hAnsi="Arial" w:cs="Arial"/>
              </w:rPr>
              <w:t>т.ч</w:t>
            </w:r>
            <w:proofErr w:type="spellEnd"/>
            <w:r>
              <w:rPr>
                <w:rFonts w:ascii="Arial" w:hAnsi="Arial" w:cs="Arial"/>
              </w:rPr>
              <w:t>. благоустройство зон массового отдыха граждан (скверов, аллей и бульваров)</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lang w:val="en-US"/>
              </w:rPr>
            </w:pPr>
            <w:r>
              <w:rPr>
                <w:rFonts w:ascii="Arial" w:hAnsi="Arial" w:cs="Arial"/>
                <w:lang w:val="en-US"/>
              </w:rPr>
              <w:t>184 780</w:t>
            </w:r>
            <w:r>
              <w:rPr>
                <w:rFonts w:ascii="Arial" w:hAnsi="Arial" w:cs="Arial"/>
              </w:rPr>
              <w:t>,</w:t>
            </w:r>
            <w:r>
              <w:rPr>
                <w:rFonts w:ascii="Arial" w:hAnsi="Arial" w:cs="Arial"/>
                <w:lang w:val="en-US"/>
              </w:rPr>
              <w:t>94</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24 780,94</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lang w:val="en-US"/>
              </w:rPr>
              <w:t>184 780</w:t>
            </w:r>
            <w:r>
              <w:rPr>
                <w:rFonts w:ascii="Arial" w:hAnsi="Arial" w:cs="Arial"/>
              </w:rPr>
              <w:t>,</w:t>
            </w:r>
            <w:r>
              <w:rPr>
                <w:rFonts w:ascii="Arial" w:hAnsi="Arial" w:cs="Arial"/>
                <w:lang w:val="en-US"/>
              </w:rPr>
              <w:t>94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24 780,94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1.1.2</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 xml:space="preserve">1.1.2 Содержание территорий городского округа </w:t>
            </w:r>
            <w:r>
              <w:rPr>
                <w:rFonts w:ascii="Arial" w:hAnsi="Arial" w:cs="Arial"/>
              </w:rPr>
              <w:lastRenderedPageBreak/>
              <w:t>Люберцы</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Улучшение содержания объектов благоустройства, зеленых насаждений</w:t>
            </w: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w:t>
            </w:r>
            <w:r>
              <w:rPr>
                <w:rFonts w:ascii="Arial" w:hAnsi="Arial" w:cs="Arial"/>
              </w:rPr>
              <w:lastRenderedPageBreak/>
              <w:t>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418 796,41</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81 834,89</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83 408,18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84 517,78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84 517,78</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84 517,78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418 796,41</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81 834,89</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83 408,18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84 517,78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84 517,78</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84 517,78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1.1.3</w:t>
            </w:r>
          </w:p>
        </w:tc>
        <w:tc>
          <w:tcPr>
            <w:tcW w:w="1276"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1.1.3 Вырубка аварийных и сухостойных деревьев</w:t>
            </w: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w:t>
            </w:r>
            <w:r>
              <w:rPr>
                <w:rFonts w:ascii="Arial" w:hAnsi="Arial" w:cs="Arial"/>
              </w:rPr>
              <w:lastRenderedPageBreak/>
              <w:t>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18 805,00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5 361,00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3 361,00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18 805,00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5 361,00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3 361,00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1.1.4 Новогоднее оформление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39 850,28</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39 850,28</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w:t>
            </w:r>
            <w:r>
              <w:rPr>
                <w:rFonts w:ascii="Arial" w:hAnsi="Arial" w:cs="Arial"/>
              </w:rPr>
              <w:lastRenderedPageBreak/>
              <w:t>.5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 xml:space="preserve">1.1.5 </w:t>
            </w:r>
            <w:r>
              <w:rPr>
                <w:rFonts w:ascii="Arial" w:hAnsi="Arial" w:cs="Arial"/>
              </w:rPr>
              <w:lastRenderedPageBreak/>
              <w:t>Цветочное оформление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w:t>
            </w:r>
            <w:r>
              <w:rPr>
                <w:rFonts w:ascii="Arial" w:hAnsi="Arial" w:cs="Arial"/>
              </w:rPr>
              <w:lastRenderedPageBreak/>
              <w:t>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01.01</w:t>
            </w:r>
            <w:r>
              <w:rPr>
                <w:rFonts w:ascii="Arial" w:hAnsi="Arial" w:cs="Arial"/>
              </w:rPr>
              <w:lastRenderedPageBreak/>
              <w:t>.2020 - 31.12.2024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w:t>
            </w:r>
            <w:proofErr w:type="gramStart"/>
            <w:r>
              <w:rPr>
                <w:rFonts w:ascii="Arial" w:hAnsi="Arial" w:cs="Arial"/>
                <w:color w:val="000000"/>
                <w:sz w:val="24"/>
                <w:szCs w:val="24"/>
                <w:lang w:eastAsia="ru-RU"/>
              </w:rPr>
              <w:lastRenderedPageBreak/>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43 742,00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10 000,00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43 742,00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10 000,00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1.1.6</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1.1.6 Проведение компенсационного озеленения</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lastRenderedPageBreak/>
              <w:t>Улучшение содержания объектов благоустройства, зеленых насаждений</w:t>
            </w: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1.1.7</w:t>
            </w:r>
          </w:p>
        </w:tc>
        <w:tc>
          <w:tcPr>
            <w:tcW w:w="1276"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1.1.7 Демонтаж незаконно установленных нестационарных объектов и строений</w:t>
            </w: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 xml:space="preserve">Средства бюджета городского </w:t>
            </w:r>
            <w:r>
              <w:rPr>
                <w:rFonts w:ascii="Arial" w:hAnsi="Arial" w:cs="Arial"/>
              </w:rPr>
              <w:lastRenderedPageBreak/>
              <w:t>округа Люберцы</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2 000,00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2 000,00</w:t>
            </w:r>
          </w:p>
        </w:tc>
        <w:tc>
          <w:tcPr>
            <w:tcW w:w="3261"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1.1.8</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1.1.8 Выполнение работ по благоустройству после демонтажа незаконно установленных нестационарных объектов</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3 000,00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3 000,00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1.2 Содержание, ремонт и </w:t>
            </w:r>
            <w:r>
              <w:rPr>
                <w:rFonts w:ascii="Arial" w:hAnsi="Arial" w:cs="Arial"/>
              </w:rPr>
              <w:lastRenderedPageBreak/>
              <w:t>восстановление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01.01.2020 - 31.12</w:t>
            </w:r>
            <w:r>
              <w:rPr>
                <w:rFonts w:ascii="Arial" w:hAnsi="Arial" w:cs="Arial"/>
              </w:rPr>
              <w:lastRenderedPageBreak/>
              <w:t>.2024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w:t>
            </w:r>
            <w:r>
              <w:rPr>
                <w:rFonts w:ascii="Arial" w:hAnsi="Arial" w:cs="Arial"/>
                <w:color w:val="000000"/>
                <w:sz w:val="24"/>
                <w:szCs w:val="24"/>
                <w:lang w:eastAsia="ru-RU"/>
              </w:rPr>
              <w:lastRenderedPageBreak/>
              <w:t>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538 471,87</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110 352,11</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538 471,87</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110 352,11</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1.2.1</w:t>
            </w:r>
          </w:p>
        </w:tc>
        <w:tc>
          <w:tcPr>
            <w:tcW w:w="1276"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1.2.1 Ремонт сетей уличного освещения</w:t>
            </w:r>
          </w:p>
          <w:p w:rsidR="0002564F" w:rsidRDefault="0002564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35 000,00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35 000,00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1.2.2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1.2.2 Обеспечение энергоснабжения линий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1.2.3</w:t>
            </w:r>
          </w:p>
        </w:tc>
        <w:tc>
          <w:tcPr>
            <w:tcW w:w="1276"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1.2.3 Обеспечение текущего содержания линий уличного освещения городского округа Люберцы</w:t>
            </w:r>
          </w:p>
          <w:p w:rsidR="0002564F" w:rsidRDefault="0002564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183 553,15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38 062,55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183 553,15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38 062,55</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1.3 Организация благоустройства территории </w:t>
            </w:r>
            <w:r>
              <w:rPr>
                <w:rFonts w:ascii="Arial" w:hAnsi="Arial" w:cs="Arial"/>
              </w:rPr>
              <w:lastRenderedPageBreak/>
              <w:t>городского округа в части ремонта асфальтового покрытия дворовых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autoSpaceDE w:val="0"/>
              <w:autoSpaceDN w:val="0"/>
              <w:adjustRightInd w:val="0"/>
              <w:spacing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w:t>
            </w:r>
            <w:r>
              <w:rPr>
                <w:rFonts w:ascii="Arial" w:hAnsi="Arial" w:cs="Arial"/>
              </w:rPr>
              <w:lastRenderedPageBreak/>
              <w:t>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p>
        </w:tc>
      </w:tr>
      <w:tr w:rsidR="0002564F" w:rsidTr="0002564F">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1.3.1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rPr>
              <w:t>на</w:t>
            </w:r>
            <w:proofErr w:type="gramEnd"/>
            <w:r>
              <w:rPr>
                <w:rFonts w:ascii="Arial" w:hAnsi="Arial" w:cs="Arial"/>
              </w:rPr>
              <w:t xml:space="preserve"> энергосб</w:t>
            </w:r>
            <w:r>
              <w:rPr>
                <w:rFonts w:ascii="Arial" w:hAnsi="Arial" w:cs="Arial"/>
              </w:rPr>
              <w:lastRenderedPageBreak/>
              <w:t>ерегающие</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1.4</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1.4 Расходы на обеспечение деятельности (оказание услуг) муниципальных учреждений в сфере благоустройства</w:t>
            </w:r>
          </w:p>
        </w:tc>
        <w:tc>
          <w:tcPr>
            <w:tcW w:w="1134"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p w:rsidR="0002564F" w:rsidRDefault="0002564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977 892,54</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196 201,35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977 892,54</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196 201,35</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2 315 024,99</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449 216,24</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464</w:t>
            </w:r>
            <w:r>
              <w:rPr>
                <w:rFonts w:ascii="Arial" w:hAnsi="Arial" w:cs="Arial"/>
                <w:lang w:val="en-US"/>
              </w:rPr>
              <w:t> </w:t>
            </w:r>
            <w:r>
              <w:rPr>
                <w:rFonts w:ascii="Arial" w:hAnsi="Arial" w:cs="Arial"/>
              </w:rPr>
              <w:t>228</w:t>
            </w:r>
            <w:r>
              <w:rPr>
                <w:rFonts w:ascii="Arial" w:hAnsi="Arial" w:cs="Arial"/>
                <w:lang w:val="en-US"/>
              </w:rPr>
              <w:t>,</w:t>
            </w:r>
            <w:r>
              <w:rPr>
                <w:rFonts w:ascii="Arial" w:hAnsi="Arial" w:cs="Arial"/>
              </w:rPr>
              <w:t>88</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3261" w:type="dxa"/>
            <w:gridSpan w:val="2"/>
            <w:vMerge w:val="restart"/>
            <w:tcBorders>
              <w:top w:val="single" w:sz="4" w:space="0" w:color="auto"/>
              <w:left w:val="single" w:sz="4" w:space="0" w:color="auto"/>
              <w:bottom w:val="single" w:sz="4" w:space="0" w:color="auto"/>
              <w:right w:val="single" w:sz="4" w:space="0" w:color="000000"/>
            </w:tcBorders>
            <w:vAlign w:val="center"/>
          </w:tcPr>
          <w:p w:rsidR="0002564F" w:rsidRDefault="0002564F">
            <w:pPr>
              <w:tabs>
                <w:tab w:val="left" w:pos="885"/>
              </w:tabs>
              <w:spacing w:after="0" w:line="240" w:lineRule="auto"/>
              <w:ind w:left="-107"/>
              <w:rPr>
                <w:rFonts w:ascii="Arial" w:hAnsi="Arial" w:cs="Arial"/>
                <w:color w:val="000000"/>
                <w:sz w:val="24"/>
                <w:szCs w:val="24"/>
                <w:lang w:eastAsia="ru-RU"/>
              </w:rPr>
            </w:pPr>
          </w:p>
        </w:tc>
      </w:tr>
      <w:tr w:rsidR="0002564F" w:rsidTr="0002564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tcPr>
          <w:p w:rsidR="0002564F" w:rsidRDefault="0002564F">
            <w:pPr>
              <w:pStyle w:val="af6"/>
              <w:jc w:val="center"/>
              <w:rPr>
                <w:rFonts w:ascii="Arial" w:hAnsi="Arial" w:cs="Arial"/>
              </w:rPr>
            </w:pPr>
          </w:p>
          <w:p w:rsidR="0002564F" w:rsidRDefault="0002564F">
            <w:pPr>
              <w:pStyle w:val="af6"/>
              <w:jc w:val="center"/>
              <w:rPr>
                <w:rFonts w:ascii="Arial" w:hAnsi="Arial" w:cs="Arial"/>
              </w:rPr>
            </w:pPr>
            <w:r>
              <w:rPr>
                <w:rFonts w:ascii="Arial" w:hAnsi="Arial" w:cs="Arial"/>
              </w:rPr>
              <w:lastRenderedPageBreak/>
              <w:t>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lang w:val="en-US"/>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3828" w:type="dxa"/>
            <w:gridSpan w:val="4"/>
            <w:tcBorders>
              <w:top w:val="single" w:sz="4" w:space="0" w:color="auto"/>
              <w:left w:val="single" w:sz="4" w:space="0" w:color="000000"/>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2 315 024,99</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449 216,24</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464</w:t>
            </w:r>
            <w:r>
              <w:rPr>
                <w:rFonts w:ascii="Arial" w:hAnsi="Arial" w:cs="Arial"/>
                <w:lang w:val="en-US"/>
              </w:rPr>
              <w:t> </w:t>
            </w:r>
            <w:r>
              <w:rPr>
                <w:rFonts w:ascii="Arial" w:hAnsi="Arial" w:cs="Arial"/>
              </w:rPr>
              <w:t>228</w:t>
            </w:r>
            <w:r>
              <w:rPr>
                <w:rFonts w:ascii="Arial" w:hAnsi="Arial" w:cs="Arial"/>
                <w:lang w:val="en-US"/>
              </w:rPr>
              <w:t>,</w:t>
            </w:r>
            <w:r>
              <w:rPr>
                <w:rFonts w:ascii="Arial" w:hAnsi="Arial" w:cs="Arial"/>
              </w:rPr>
              <w:t>88</w:t>
            </w:r>
          </w:p>
        </w:tc>
        <w:tc>
          <w:tcPr>
            <w:tcW w:w="1134"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bl>
    <w:p w:rsidR="0002564F" w:rsidRDefault="0002564F" w:rsidP="0002564F">
      <w:pPr>
        <w:widowControl w:val="0"/>
        <w:autoSpaceDE w:val="0"/>
        <w:autoSpaceDN w:val="0"/>
        <w:adjustRightInd w:val="0"/>
        <w:spacing w:after="0" w:line="240" w:lineRule="auto"/>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autoSpaceDE w:val="0"/>
        <w:autoSpaceDN w:val="0"/>
        <w:adjustRightInd w:val="0"/>
        <w:spacing w:after="0" w:line="240" w:lineRule="auto"/>
        <w:ind w:left="27" w:right="27"/>
        <w:rPr>
          <w:rFonts w:ascii="Arial" w:hAnsi="Arial" w:cs="Arial"/>
          <w:color w:val="000000"/>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02564F" w:rsidRDefault="0002564F" w:rsidP="0002564F">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02564F" w:rsidTr="0002564F">
        <w:trPr>
          <w:gridAfter w:val="9"/>
          <w:wAfter w:w="14885" w:type="dxa"/>
          <w:trHeight w:val="20"/>
        </w:trPr>
        <w:tc>
          <w:tcPr>
            <w:tcW w:w="283" w:type="dxa"/>
            <w:tcBorders>
              <w:top w:val="nil"/>
              <w:left w:val="nil"/>
              <w:bottom w:val="single" w:sz="8" w:space="0" w:color="000000"/>
              <w:right w:val="nil"/>
            </w:tcBorders>
            <w:shd w:val="clear" w:color="auto" w:fill="FFFFFF"/>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p>
        </w:tc>
      </w:tr>
      <w:tr w:rsidR="0002564F" w:rsidTr="0002564F">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02564F" w:rsidTr="0002564F">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02564F" w:rsidRDefault="0002564F">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58 707,12</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70 640,39</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14 144,34</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16 047,22</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6 090,78</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12 845,17</w:t>
            </w:r>
          </w:p>
        </w:tc>
      </w:tr>
      <w:tr w:rsidR="0002564F" w:rsidTr="0002564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02564F" w:rsidRDefault="0002564F" w:rsidP="0002564F">
      <w:pPr>
        <w:autoSpaceDE w:val="0"/>
        <w:autoSpaceDN w:val="0"/>
        <w:adjustRightInd w:val="0"/>
        <w:spacing w:after="0" w:line="240" w:lineRule="auto"/>
        <w:ind w:left="27" w:right="27"/>
        <w:rPr>
          <w:rFonts w:ascii="Arial" w:hAnsi="Arial" w:cs="Arial"/>
          <w:color w:val="000000"/>
          <w:sz w:val="24"/>
          <w:szCs w:val="24"/>
          <w:lang w:eastAsia="ru-RU"/>
        </w:rPr>
      </w:pP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 xml:space="preserve">«Создание условий для обеспечения комфортного </w:t>
      </w:r>
      <w:r>
        <w:rPr>
          <w:rFonts w:ascii="Arial" w:hAnsi="Arial" w:cs="Arial"/>
          <w:b/>
          <w:bCs/>
          <w:color w:val="000000"/>
          <w:sz w:val="24"/>
          <w:szCs w:val="24"/>
          <w:lang w:eastAsia="ru-RU"/>
        </w:rPr>
        <w:lastRenderedPageBreak/>
        <w:t>проживания жителей в многоквартирных домах Московской области»</w:t>
      </w:r>
      <w:r>
        <w:rPr>
          <w:rFonts w:ascii="Arial" w:hAnsi="Arial" w:cs="Arial"/>
          <w:b/>
          <w:sz w:val="24"/>
          <w:szCs w:val="24"/>
          <w:lang w:eastAsia="ru-RU"/>
        </w:rPr>
        <w:t xml:space="preserve"> </w:t>
      </w:r>
    </w:p>
    <w:p w:rsidR="0002564F" w:rsidRDefault="0002564F" w:rsidP="0002564F">
      <w:pPr>
        <w:widowControl w:val="0"/>
        <w:autoSpaceDE w:val="0"/>
        <w:autoSpaceDN w:val="0"/>
        <w:adjustRightInd w:val="0"/>
        <w:spacing w:after="0" w:line="240" w:lineRule="auto"/>
        <w:jc w:val="center"/>
        <w:rPr>
          <w:rFonts w:ascii="Arial" w:hAnsi="Arial" w:cs="Arial"/>
          <w:b/>
          <w:sz w:val="24"/>
          <w:szCs w:val="24"/>
          <w:lang w:eastAsia="ru-RU"/>
        </w:rPr>
      </w:pP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02564F" w:rsidRDefault="0002564F" w:rsidP="0002564F">
      <w:pPr>
        <w:spacing w:after="0"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02564F" w:rsidTr="0002564F">
        <w:trPr>
          <w:cantSplit/>
          <w:trHeight w:hRule="exact" w:val="80"/>
        </w:trPr>
        <w:tc>
          <w:tcPr>
            <w:tcW w:w="66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02564F" w:rsidRDefault="0002564F">
            <w:pPr>
              <w:autoSpaceDE w:val="0"/>
              <w:autoSpaceDN w:val="0"/>
              <w:adjustRightInd w:val="0"/>
              <w:spacing w:after="0" w:line="240" w:lineRule="auto"/>
              <w:ind w:left="29" w:right="29"/>
              <w:rPr>
                <w:rFonts w:ascii="Arial" w:hAnsi="Arial" w:cs="Arial"/>
                <w:color w:val="000000"/>
                <w:sz w:val="24"/>
                <w:szCs w:val="24"/>
                <w:lang w:eastAsia="ru-RU"/>
              </w:rPr>
            </w:pPr>
          </w:p>
        </w:tc>
      </w:tr>
    </w:tbl>
    <w:p w:rsidR="0002564F" w:rsidRDefault="0002564F" w:rsidP="0002564F">
      <w:pPr>
        <w:autoSpaceDE w:val="0"/>
        <w:autoSpaceDN w:val="0"/>
        <w:adjustRightInd w:val="0"/>
        <w:spacing w:after="0" w:line="240" w:lineRule="auto"/>
        <w:ind w:right="27"/>
        <w:jc w:val="center"/>
        <w:rPr>
          <w:rFonts w:ascii="Arial" w:hAnsi="Arial" w:cs="Arial"/>
          <w:b/>
          <w:bCs/>
          <w:color w:val="000000"/>
          <w:sz w:val="24"/>
          <w:szCs w:val="24"/>
          <w:lang w:eastAsia="ru-RU"/>
        </w:rPr>
      </w:pPr>
    </w:p>
    <w:p w:rsidR="0002564F" w:rsidRDefault="0002564F" w:rsidP="0002564F">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450" w:type="dxa"/>
        <w:tblLayout w:type="fixed"/>
        <w:tblLook w:val="04A0" w:firstRow="1" w:lastRow="0" w:firstColumn="1" w:lastColumn="0" w:noHBand="0" w:noVBand="1"/>
      </w:tblPr>
      <w:tblGrid>
        <w:gridCol w:w="709"/>
        <w:gridCol w:w="1262"/>
        <w:gridCol w:w="1559"/>
        <w:gridCol w:w="1418"/>
        <w:gridCol w:w="1559"/>
        <w:gridCol w:w="1276"/>
        <w:gridCol w:w="1276"/>
        <w:gridCol w:w="992"/>
        <w:gridCol w:w="952"/>
        <w:gridCol w:w="903"/>
        <w:gridCol w:w="1115"/>
        <w:gridCol w:w="1424"/>
        <w:gridCol w:w="1005"/>
      </w:tblGrid>
      <w:tr w:rsidR="0002564F" w:rsidTr="0002564F">
        <w:trPr>
          <w:trHeight w:val="20"/>
        </w:trPr>
        <w:tc>
          <w:tcPr>
            <w:tcW w:w="710" w:type="dxa"/>
            <w:vMerge w:val="restart"/>
            <w:tcBorders>
              <w:top w:val="single" w:sz="4" w:space="0" w:color="000000"/>
              <w:left w:val="single" w:sz="4" w:space="0" w:color="000000"/>
              <w:bottom w:val="single" w:sz="4" w:space="0" w:color="000000"/>
              <w:right w:val="single" w:sz="4" w:space="0" w:color="000000"/>
            </w:tcBorders>
            <w:hideMark/>
          </w:tcPr>
          <w:p w:rsidR="0002564F" w:rsidRDefault="0002564F">
            <w:pPr>
              <w:pStyle w:val="af6"/>
              <w:rPr>
                <w:rFonts w:ascii="Arial" w:hAnsi="Arial" w:cs="Arial"/>
              </w:rPr>
            </w:pPr>
            <w:bookmarkStart w:id="62" w:name="OLE_LINK8"/>
            <w:bookmarkStart w:id="63" w:name="OLE_LINK7"/>
            <w:bookmarkStart w:id="64" w:name="OLE_LINK6"/>
            <w:bookmarkStart w:id="65" w:name="OLE_LINK5"/>
            <w:bookmarkStart w:id="66" w:name="OLE_LINK4"/>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Источники финансирования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Срок исполнения мероприятия</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Объем финансирования мероприятия в году предшествующему году начала реализации муниципальной программы (тыс. руб.)</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238" w:type="dxa"/>
            <w:gridSpan w:val="5"/>
            <w:tcBorders>
              <w:top w:val="single" w:sz="4" w:space="0" w:color="000000"/>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4"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1005"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Результаты выполнения мероприятий подпрограммы</w:t>
            </w:r>
          </w:p>
        </w:tc>
      </w:tr>
      <w:tr w:rsidR="0002564F" w:rsidTr="0002564F">
        <w:trPr>
          <w:trHeight w:val="20"/>
        </w:trPr>
        <w:tc>
          <w:tcPr>
            <w:tcW w:w="4950"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2020</w:t>
            </w:r>
          </w:p>
        </w:tc>
        <w:tc>
          <w:tcPr>
            <w:tcW w:w="992"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2021</w:t>
            </w:r>
          </w:p>
        </w:tc>
        <w:tc>
          <w:tcPr>
            <w:tcW w:w="952"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2022</w:t>
            </w:r>
          </w:p>
        </w:tc>
        <w:tc>
          <w:tcPr>
            <w:tcW w:w="903"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2024</w:t>
            </w:r>
          </w:p>
        </w:tc>
        <w:tc>
          <w:tcPr>
            <w:tcW w:w="2429"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tcBorders>
              <w:top w:val="nil"/>
              <w:left w:val="single" w:sz="4" w:space="0" w:color="000000"/>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1</w:t>
            </w:r>
          </w:p>
        </w:tc>
        <w:tc>
          <w:tcPr>
            <w:tcW w:w="1263"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2</w:t>
            </w:r>
          </w:p>
        </w:tc>
        <w:tc>
          <w:tcPr>
            <w:tcW w:w="1559"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3</w:t>
            </w:r>
          </w:p>
        </w:tc>
        <w:tc>
          <w:tcPr>
            <w:tcW w:w="1418"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4</w:t>
            </w:r>
          </w:p>
        </w:tc>
        <w:tc>
          <w:tcPr>
            <w:tcW w:w="1559" w:type="dxa"/>
            <w:tcBorders>
              <w:top w:val="nil"/>
              <w:left w:val="nil"/>
              <w:bottom w:val="single" w:sz="4" w:space="0" w:color="000000"/>
              <w:right w:val="nil"/>
            </w:tcBorders>
            <w:hideMark/>
          </w:tcPr>
          <w:p w:rsidR="0002564F" w:rsidRDefault="0002564F">
            <w:pPr>
              <w:pStyle w:val="af6"/>
              <w:jc w:val="center"/>
              <w:rPr>
                <w:rFonts w:ascii="Arial" w:hAnsi="Arial" w:cs="Arial"/>
              </w:rPr>
            </w:pPr>
            <w:r>
              <w:rPr>
                <w:rFonts w:ascii="Arial" w:hAnsi="Arial" w:cs="Arial"/>
              </w:rPr>
              <w:t>5</w:t>
            </w:r>
          </w:p>
        </w:tc>
        <w:tc>
          <w:tcPr>
            <w:tcW w:w="1276"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6</w:t>
            </w:r>
          </w:p>
        </w:tc>
        <w:tc>
          <w:tcPr>
            <w:tcW w:w="1276"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7</w:t>
            </w:r>
          </w:p>
        </w:tc>
        <w:tc>
          <w:tcPr>
            <w:tcW w:w="992"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8</w:t>
            </w:r>
          </w:p>
        </w:tc>
        <w:tc>
          <w:tcPr>
            <w:tcW w:w="952"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9</w:t>
            </w:r>
          </w:p>
        </w:tc>
        <w:tc>
          <w:tcPr>
            <w:tcW w:w="903" w:type="dxa"/>
            <w:tcBorders>
              <w:top w:val="nil"/>
              <w:left w:val="nil"/>
              <w:bottom w:val="single" w:sz="4" w:space="0" w:color="000000"/>
              <w:right w:val="single" w:sz="4" w:space="0" w:color="000000"/>
            </w:tcBorders>
            <w:hideMark/>
          </w:tcPr>
          <w:p w:rsidR="0002564F" w:rsidRDefault="0002564F">
            <w:pPr>
              <w:pStyle w:val="af6"/>
              <w:jc w:val="center"/>
              <w:rPr>
                <w:rFonts w:ascii="Arial" w:hAnsi="Arial" w:cs="Arial"/>
              </w:rPr>
            </w:pPr>
            <w:r>
              <w:rPr>
                <w:rFonts w:ascii="Arial" w:hAnsi="Arial" w:cs="Arial"/>
              </w:rPr>
              <w:t>10</w:t>
            </w:r>
          </w:p>
        </w:tc>
        <w:tc>
          <w:tcPr>
            <w:tcW w:w="1115" w:type="dxa"/>
            <w:tcBorders>
              <w:top w:val="nil"/>
              <w:left w:val="nil"/>
              <w:bottom w:val="single" w:sz="4" w:space="0" w:color="000000"/>
              <w:right w:val="single" w:sz="4" w:space="0" w:color="auto"/>
            </w:tcBorders>
            <w:hideMark/>
          </w:tcPr>
          <w:p w:rsidR="0002564F" w:rsidRDefault="0002564F">
            <w:pPr>
              <w:pStyle w:val="af6"/>
              <w:jc w:val="center"/>
              <w:rPr>
                <w:rFonts w:ascii="Arial" w:hAnsi="Arial" w:cs="Arial"/>
              </w:rPr>
            </w:pPr>
            <w:r>
              <w:rPr>
                <w:rFonts w:ascii="Arial" w:hAnsi="Arial" w:cs="Arial"/>
              </w:rPr>
              <w:t>11</w:t>
            </w:r>
          </w:p>
        </w:tc>
        <w:tc>
          <w:tcPr>
            <w:tcW w:w="1424" w:type="dxa"/>
            <w:tcBorders>
              <w:top w:val="nil"/>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12</w:t>
            </w:r>
          </w:p>
        </w:tc>
        <w:tc>
          <w:tcPr>
            <w:tcW w:w="1005" w:type="dxa"/>
            <w:tcBorders>
              <w:top w:val="nil"/>
              <w:left w:val="nil"/>
              <w:bottom w:val="single" w:sz="4" w:space="0" w:color="000000"/>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13</w:t>
            </w:r>
          </w:p>
        </w:tc>
      </w:tr>
      <w:tr w:rsidR="0002564F" w:rsidTr="0002564F">
        <w:trPr>
          <w:trHeight w:val="20"/>
        </w:trPr>
        <w:tc>
          <w:tcPr>
            <w:tcW w:w="710"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w:t>
            </w:r>
          </w:p>
        </w:tc>
        <w:tc>
          <w:tcPr>
            <w:tcW w:w="1263"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Основное мероприятие  01</w:t>
            </w:r>
          </w:p>
          <w:p w:rsidR="0002564F" w:rsidRDefault="0002564F">
            <w:pPr>
              <w:pStyle w:val="af6"/>
              <w:rPr>
                <w:rFonts w:ascii="Arial" w:hAnsi="Arial" w:cs="Arial"/>
              </w:rPr>
            </w:pPr>
            <w:r>
              <w:rPr>
                <w:rFonts w:ascii="Arial" w:hAnsi="Arial" w:cs="Arial"/>
              </w:rPr>
              <w:t>Приведе</w:t>
            </w:r>
            <w:r>
              <w:rPr>
                <w:rFonts w:ascii="Arial" w:hAnsi="Arial" w:cs="Arial"/>
              </w:rPr>
              <w:lastRenderedPageBreak/>
              <w:t>ние в надлежащее состояние подъездов в многоквартирных домах</w:t>
            </w:r>
          </w:p>
        </w:tc>
        <w:tc>
          <w:tcPr>
            <w:tcW w:w="1559"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418" w:type="dxa"/>
            <w:vMerge w:val="restart"/>
            <w:tcBorders>
              <w:top w:val="nil"/>
              <w:left w:val="nil"/>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 xml:space="preserve">Управление жилищно-коммунального </w:t>
            </w:r>
            <w:r>
              <w:rPr>
                <w:rFonts w:ascii="Arial" w:hAnsi="Arial" w:cs="Arial"/>
              </w:rPr>
              <w:lastRenderedPageBreak/>
              <w:t>хозяйства администрации городского округа Люберцы Московской области</w:t>
            </w:r>
          </w:p>
        </w:tc>
        <w:tc>
          <w:tcPr>
            <w:tcW w:w="1005" w:type="dxa"/>
            <w:vMerge w:val="restart"/>
            <w:tcBorders>
              <w:top w:val="nil"/>
              <w:left w:val="single" w:sz="4" w:space="0" w:color="000000"/>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lastRenderedPageBreak/>
              <w:t>Комфортные условия прожи</w:t>
            </w:r>
            <w:r>
              <w:rPr>
                <w:rFonts w:ascii="Arial" w:hAnsi="Arial" w:cs="Arial"/>
              </w:rPr>
              <w:lastRenderedPageBreak/>
              <w:t>вания населения в МКД (многоквартирных домах).</w:t>
            </w: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 xml:space="preserve">Средства </w:t>
            </w:r>
            <w:r>
              <w:rPr>
                <w:rFonts w:ascii="Arial" w:hAnsi="Arial" w:cs="Arial"/>
              </w:rPr>
              <w:lastRenderedPageBreak/>
              <w:t>бюджета Московской области</w:t>
            </w:r>
          </w:p>
        </w:tc>
        <w:tc>
          <w:tcPr>
            <w:tcW w:w="1418"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70 273,64</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14 094,8</w:t>
            </w:r>
            <w:r>
              <w:rPr>
                <w:rFonts w:ascii="Arial" w:hAnsi="Arial" w:cs="Arial"/>
              </w:rPr>
              <w:lastRenderedPageBreak/>
              <w:t>3</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lastRenderedPageBreak/>
              <w:t>12 191,9</w:t>
            </w:r>
            <w:r>
              <w:rPr>
                <w:rFonts w:ascii="Arial" w:hAnsi="Arial" w:cs="Arial"/>
              </w:rPr>
              <w:lastRenderedPageBreak/>
              <w:t>5</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lastRenderedPageBreak/>
              <w:t>1 902,</w:t>
            </w:r>
            <w:r>
              <w:rPr>
                <w:rFonts w:ascii="Arial" w:hAnsi="Arial" w:cs="Arial"/>
              </w:rPr>
              <w:lastRenderedPageBreak/>
              <w:t>88</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418"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61 689,57</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5 250,05</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Внебюджетные источники</w:t>
            </w:r>
          </w:p>
        </w:tc>
        <w:tc>
          <w:tcPr>
            <w:tcW w:w="1418"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85 114,92</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38 472,00</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1418" w:type="dxa"/>
            <w:vMerge/>
            <w:tcBorders>
              <w:top w:val="nil"/>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217 078,13</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55 914,00</w:t>
            </w:r>
          </w:p>
        </w:tc>
        <w:tc>
          <w:tcPr>
            <w:tcW w:w="992"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w:t>
            </w:r>
          </w:p>
        </w:tc>
        <w:tc>
          <w:tcPr>
            <w:tcW w:w="1263"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1.1 Ремонт подъездов в многоквартирных домах</w:t>
            </w: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70 273,64</w:t>
            </w:r>
          </w:p>
        </w:tc>
        <w:tc>
          <w:tcPr>
            <w:tcW w:w="1276" w:type="dxa"/>
            <w:tcBorders>
              <w:top w:val="single" w:sz="4" w:space="0" w:color="auto"/>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14 094,83</w:t>
            </w:r>
          </w:p>
        </w:tc>
        <w:tc>
          <w:tcPr>
            <w:tcW w:w="1276"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12 191,95</w:t>
            </w:r>
          </w:p>
        </w:tc>
        <w:tc>
          <w:tcPr>
            <w:tcW w:w="992"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1 902,88</w:t>
            </w:r>
          </w:p>
        </w:tc>
        <w:tc>
          <w:tcPr>
            <w:tcW w:w="952"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50 388,83</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5 250,05</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Внебюджетные источники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85 114,92</w:t>
            </w:r>
          </w:p>
        </w:tc>
        <w:tc>
          <w:tcPr>
            <w:tcW w:w="1276" w:type="dxa"/>
            <w:tcBorders>
              <w:top w:val="nil"/>
              <w:left w:val="single" w:sz="4" w:space="0" w:color="auto"/>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38 472,00</w:t>
            </w:r>
          </w:p>
        </w:tc>
        <w:tc>
          <w:tcPr>
            <w:tcW w:w="99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Итого</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120 668,47</w:t>
            </w:r>
          </w:p>
        </w:tc>
        <w:tc>
          <w:tcPr>
            <w:tcW w:w="1276" w:type="dxa"/>
            <w:tcBorders>
              <w:top w:val="nil"/>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55 914,00</w:t>
            </w:r>
          </w:p>
        </w:tc>
        <w:tc>
          <w:tcPr>
            <w:tcW w:w="992"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1.2</w:t>
            </w:r>
          </w:p>
        </w:tc>
        <w:tc>
          <w:tcPr>
            <w:tcW w:w="1263" w:type="dxa"/>
            <w:vMerge w:val="restart"/>
            <w:tcBorders>
              <w:top w:val="nil"/>
              <w:left w:val="single" w:sz="4" w:space="0" w:color="000000"/>
              <w:bottom w:val="single" w:sz="4" w:space="0" w:color="auto"/>
              <w:right w:val="single" w:sz="4" w:space="0" w:color="auto"/>
            </w:tcBorders>
          </w:tcPr>
          <w:p w:rsidR="0002564F" w:rsidRDefault="0002564F">
            <w:pPr>
              <w:pStyle w:val="af6"/>
              <w:rPr>
                <w:rFonts w:ascii="Arial" w:hAnsi="Arial" w:cs="Arial"/>
              </w:rPr>
            </w:pPr>
            <w:r>
              <w:rPr>
                <w:rFonts w:ascii="Arial" w:hAnsi="Arial" w:cs="Arial"/>
              </w:rPr>
              <w:t xml:space="preserve">1.2 </w:t>
            </w:r>
            <w:r>
              <w:rPr>
                <w:rFonts w:ascii="Arial" w:hAnsi="Arial" w:cs="Arial"/>
              </w:rPr>
              <w:lastRenderedPageBreak/>
              <w:t>Установка камер видеонаблюдения в подъездах</w:t>
            </w:r>
          </w:p>
          <w:p w:rsidR="0002564F" w:rsidRDefault="0002564F">
            <w:pPr>
              <w:pStyle w:val="af6"/>
              <w:rPr>
                <w:rFonts w:ascii="Arial" w:hAnsi="Arial" w:cs="Arial"/>
              </w:rPr>
            </w:pPr>
            <w:r>
              <w:rPr>
                <w:rFonts w:ascii="Arial" w:hAnsi="Arial" w:cs="Arial"/>
              </w:rPr>
              <w:t>многоквартирных домов за счет средств местного бюджета</w:t>
            </w:r>
          </w:p>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 xml:space="preserve">01.01.2020 </w:t>
            </w:r>
            <w:r>
              <w:rPr>
                <w:rFonts w:ascii="Arial" w:hAnsi="Arial" w:cs="Arial"/>
              </w:rPr>
              <w:lastRenderedPageBreak/>
              <w:t>- 31.12.2024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w:t>
            </w:r>
            <w:r>
              <w:rPr>
                <w:rFonts w:ascii="Arial" w:hAnsi="Arial" w:cs="Arial"/>
              </w:rPr>
              <w:lastRenderedPageBreak/>
              <w:t>ие жилищно-коммунального хозяйства администрации городского округа Люберцы Московской области</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Комфо</w:t>
            </w:r>
            <w:r>
              <w:rPr>
                <w:rFonts w:ascii="Arial" w:hAnsi="Arial" w:cs="Arial"/>
              </w:rPr>
              <w:lastRenderedPageBreak/>
              <w:t>ртные условия проживания населения в МКД (многоквартирных домах).</w:t>
            </w: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городского округа Люберцы</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11 300,74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Внебюджетные источники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Итого</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11 300,74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single" w:sz="4" w:space="0" w:color="auto"/>
              <w:left w:val="single" w:sz="4" w:space="0" w:color="auto"/>
              <w:bottom w:val="single" w:sz="4" w:space="0" w:color="000000"/>
              <w:right w:val="single" w:sz="4" w:space="0" w:color="auto"/>
            </w:tcBorders>
            <w:hideMark/>
          </w:tcPr>
          <w:p w:rsidR="0002564F" w:rsidRDefault="0002564F">
            <w:pPr>
              <w:pStyle w:val="af6"/>
              <w:rPr>
                <w:rFonts w:ascii="Arial" w:hAnsi="Arial" w:cs="Arial"/>
              </w:rPr>
            </w:pPr>
            <w:r>
              <w:rPr>
                <w:rFonts w:ascii="Arial" w:hAnsi="Arial" w:cs="Arial"/>
              </w:rPr>
              <w:t>2</w:t>
            </w:r>
          </w:p>
        </w:tc>
        <w:tc>
          <w:tcPr>
            <w:tcW w:w="1263"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Основное мероприятие 02 Создание благоприятных условий для проживания граждан в многоквартирных </w:t>
            </w:r>
            <w:r>
              <w:rPr>
                <w:rFonts w:ascii="Arial" w:hAnsi="Arial" w:cs="Arial"/>
              </w:rPr>
              <w:lastRenderedPageBreak/>
              <w:t>домах, расположенных на территории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41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02564F" w:rsidTr="0002564F">
        <w:trPr>
          <w:trHeight w:val="20"/>
        </w:trPr>
        <w:tc>
          <w:tcPr>
            <w:tcW w:w="495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1 952,39</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Средства бюджета городского округа Люберцы</w:t>
            </w:r>
          </w:p>
          <w:p w:rsidR="0002564F" w:rsidRDefault="0002564F">
            <w:pPr>
              <w:pStyle w:val="af6"/>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840,73</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w:t>
            </w:r>
            <w:r>
              <w:rPr>
                <w:rFonts w:ascii="Arial" w:hAnsi="Arial" w:cs="Arial"/>
              </w:rPr>
              <w:lastRenderedPageBreak/>
              <w:t>ные источники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Итого</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2 793,12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nil"/>
              <w:left w:val="single" w:sz="4" w:space="0" w:color="000000"/>
              <w:bottom w:val="single" w:sz="4" w:space="0" w:color="auto"/>
              <w:right w:val="single" w:sz="4" w:space="0" w:color="000000"/>
            </w:tcBorders>
            <w:hideMark/>
          </w:tcPr>
          <w:p w:rsidR="0002564F" w:rsidRDefault="0002564F">
            <w:pPr>
              <w:pStyle w:val="af6"/>
              <w:rPr>
                <w:rFonts w:ascii="Arial" w:hAnsi="Arial" w:cs="Arial"/>
              </w:rPr>
            </w:pPr>
            <w:r>
              <w:rPr>
                <w:rFonts w:ascii="Arial" w:hAnsi="Arial" w:cs="Arial"/>
              </w:rPr>
              <w:t>2.1</w:t>
            </w:r>
          </w:p>
        </w:tc>
        <w:tc>
          <w:tcPr>
            <w:tcW w:w="1263" w:type="dxa"/>
            <w:vMerge w:val="restart"/>
            <w:tcBorders>
              <w:top w:val="single" w:sz="4" w:space="0" w:color="auto"/>
              <w:left w:val="single" w:sz="4" w:space="0" w:color="000000"/>
              <w:bottom w:val="single" w:sz="4" w:space="0" w:color="auto"/>
              <w:right w:val="single" w:sz="4" w:space="0" w:color="auto"/>
            </w:tcBorders>
          </w:tcPr>
          <w:p w:rsidR="0002564F" w:rsidRDefault="0002564F">
            <w:pPr>
              <w:pStyle w:val="af6"/>
              <w:rPr>
                <w:rFonts w:ascii="Arial" w:hAnsi="Arial" w:cs="Arial"/>
              </w:rPr>
            </w:pPr>
            <w:r>
              <w:rPr>
                <w:rFonts w:ascii="Arial" w:hAnsi="Arial" w:cs="Arial"/>
              </w:rPr>
              <w:t>2.1 Проведение капитального ремонта многоквартирных домов на территории Московской области</w:t>
            </w:r>
          </w:p>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Федерального бюджета</w:t>
            </w:r>
          </w:p>
        </w:tc>
        <w:tc>
          <w:tcPr>
            <w:tcW w:w="1418" w:type="dxa"/>
            <w:vMerge w:val="restart"/>
            <w:tcBorders>
              <w:top w:val="single" w:sz="4" w:space="0" w:color="auto"/>
              <w:left w:val="single" w:sz="4" w:space="0" w:color="auto"/>
              <w:bottom w:val="nil"/>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418" w:type="dxa"/>
            <w:vMerge/>
            <w:tcBorders>
              <w:top w:val="single" w:sz="4" w:space="0" w:color="auto"/>
              <w:left w:val="single" w:sz="4" w:space="0" w:color="auto"/>
              <w:bottom w:val="nil"/>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Средства бюджета городского округа Люберцы</w:t>
            </w:r>
          </w:p>
          <w:p w:rsidR="0002564F" w:rsidRDefault="0002564F">
            <w:pPr>
              <w:pStyle w:val="af6"/>
              <w:rPr>
                <w:rFonts w:ascii="Arial" w:hAnsi="Arial" w:cs="Arial"/>
              </w:rPr>
            </w:pPr>
          </w:p>
        </w:tc>
        <w:tc>
          <w:tcPr>
            <w:tcW w:w="1418" w:type="dxa"/>
            <w:tcBorders>
              <w:top w:val="nil"/>
              <w:left w:val="single" w:sz="4" w:space="0" w:color="auto"/>
              <w:bottom w:val="nil"/>
              <w:right w:val="single" w:sz="4" w:space="0" w:color="auto"/>
            </w:tcBorders>
          </w:tcPr>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Внебюджетные источники</w:t>
            </w:r>
          </w:p>
        </w:tc>
        <w:tc>
          <w:tcPr>
            <w:tcW w:w="1418" w:type="dxa"/>
            <w:tcBorders>
              <w:top w:val="nil"/>
              <w:left w:val="single" w:sz="4" w:space="0" w:color="auto"/>
              <w:bottom w:val="nil"/>
              <w:right w:val="single" w:sz="4" w:space="0" w:color="auto"/>
            </w:tcBorders>
          </w:tcPr>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Итого</w:t>
            </w:r>
          </w:p>
        </w:tc>
        <w:tc>
          <w:tcPr>
            <w:tcW w:w="1418" w:type="dxa"/>
            <w:tcBorders>
              <w:top w:val="nil"/>
              <w:left w:val="single" w:sz="4" w:space="0" w:color="auto"/>
              <w:bottom w:val="single" w:sz="4" w:space="0" w:color="auto"/>
              <w:right w:val="single" w:sz="4" w:space="0" w:color="auto"/>
            </w:tcBorders>
          </w:tcPr>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2.1.1</w:t>
            </w:r>
          </w:p>
        </w:tc>
        <w:tc>
          <w:tcPr>
            <w:tcW w:w="1263" w:type="dxa"/>
            <w:vMerge w:val="restart"/>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2.1.1 Муниципальная поддержка </w:t>
            </w:r>
            <w:r>
              <w:rPr>
                <w:rFonts w:ascii="Arial" w:hAnsi="Arial" w:cs="Arial"/>
              </w:rPr>
              <w:lastRenderedPageBreak/>
              <w:t>капитального ремонта общего имущества в многоквартирных домах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418" w:type="dxa"/>
            <w:vMerge w:val="restart"/>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01.01.2020 - 31.12.2024</w:t>
            </w:r>
          </w:p>
          <w:p w:rsidR="0002564F" w:rsidRDefault="0002564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 xml:space="preserve">Управление жилищно-коммунального </w:t>
            </w:r>
            <w:r>
              <w:rPr>
                <w:rFonts w:ascii="Arial" w:hAnsi="Arial" w:cs="Arial"/>
              </w:rPr>
              <w:lastRenderedPageBreak/>
              <w:t>хозяйства администрации городского округа Люберцы Московской области</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Комфортные условия прожи</w:t>
            </w:r>
            <w:r>
              <w:rPr>
                <w:rFonts w:ascii="Arial" w:hAnsi="Arial" w:cs="Arial"/>
              </w:rPr>
              <w:lastRenderedPageBreak/>
              <w:t>вания населения в МКД (многоквартирных домах).</w:t>
            </w: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Средства </w:t>
            </w:r>
            <w:r>
              <w:rPr>
                <w:rFonts w:ascii="Arial" w:hAnsi="Arial" w:cs="Arial"/>
              </w:rPr>
              <w:lastRenderedPageBreak/>
              <w:t>бюджета Московской области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Средства бюджета городского округа Люберцы</w:t>
            </w:r>
          </w:p>
          <w:p w:rsidR="0002564F" w:rsidRDefault="0002564F">
            <w:pPr>
              <w:pStyle w:val="af6"/>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Внебюджетные источники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Итого</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710" w:type="dxa"/>
            <w:vMerge w:val="restart"/>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2.2.</w:t>
            </w:r>
          </w:p>
        </w:tc>
        <w:tc>
          <w:tcPr>
            <w:tcW w:w="1263" w:type="dxa"/>
            <w:vMerge w:val="restart"/>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 xml:space="preserve">2.3 Соблюдение требований законодательства в области обеспечения санитарно-эпидемиологического благополучия </w:t>
            </w:r>
            <w:r>
              <w:rPr>
                <w:rFonts w:ascii="Arial" w:hAnsi="Arial" w:cs="Arial"/>
              </w:rPr>
              <w:lastRenderedPageBreak/>
              <w:t>населения, в частности по обеззараживанию (дезинфекции) мест общего пользования многоквартирных жилых домов</w:t>
            </w: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lastRenderedPageBreak/>
              <w:t>Средства Федерального бюджета</w:t>
            </w:r>
          </w:p>
        </w:tc>
        <w:tc>
          <w:tcPr>
            <w:tcW w:w="1418" w:type="dxa"/>
            <w:vMerge w:val="restart"/>
            <w:tcBorders>
              <w:top w:val="nil"/>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01.01.2020 - 31.12.2020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auto"/>
            </w:tcBorders>
            <w:hideMark/>
          </w:tcPr>
          <w:p w:rsidR="0002564F" w:rsidRDefault="0002564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05" w:type="dxa"/>
            <w:vMerge w:val="restart"/>
            <w:tcBorders>
              <w:top w:val="nil"/>
              <w:left w:val="single" w:sz="4" w:space="0" w:color="auto"/>
              <w:bottom w:val="single" w:sz="4" w:space="0" w:color="auto"/>
              <w:right w:val="single" w:sz="4" w:space="0" w:color="auto"/>
            </w:tcBorders>
            <w:hideMark/>
          </w:tcPr>
          <w:p w:rsidR="0002564F" w:rsidRDefault="0002564F">
            <w:pPr>
              <w:pStyle w:val="af6"/>
              <w:jc w:val="center"/>
              <w:rPr>
                <w:rFonts w:ascii="Arial" w:hAnsi="Arial" w:cs="Arial"/>
              </w:rPr>
            </w:pPr>
            <w:r>
              <w:rPr>
                <w:rFonts w:ascii="Arial" w:hAnsi="Arial" w:cs="Arial"/>
              </w:rPr>
              <w:t>Обеспечение санитарно-эпидемиологического благополучия жителей МКД</w:t>
            </w:r>
          </w:p>
        </w:tc>
      </w:tr>
      <w:tr w:rsidR="0002564F" w:rsidTr="0002564F">
        <w:trPr>
          <w:trHeight w:val="20"/>
        </w:trPr>
        <w:tc>
          <w:tcPr>
            <w:tcW w:w="4950"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2564F" w:rsidRDefault="0002564F">
            <w:pPr>
              <w:pStyle w:val="af6"/>
              <w:rPr>
                <w:rFonts w:ascii="Arial" w:hAnsi="Arial" w:cs="Arial"/>
              </w:rPr>
            </w:pPr>
            <w:r>
              <w:rPr>
                <w:rFonts w:ascii="Arial" w:hAnsi="Arial" w:cs="Arial"/>
              </w:rPr>
              <w:t>Средства бюджета Московской области</w:t>
            </w:r>
          </w:p>
        </w:tc>
        <w:tc>
          <w:tcPr>
            <w:tcW w:w="1418"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1 952,39</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2429"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r>
              <w:rPr>
                <w:rFonts w:ascii="Arial" w:hAnsi="Arial" w:cs="Arial"/>
              </w:rPr>
              <w:t>Средства бюджета городского округа Люберцы</w:t>
            </w:r>
          </w:p>
          <w:p w:rsidR="0002564F" w:rsidRDefault="0002564F">
            <w:pPr>
              <w:pStyle w:val="af6"/>
              <w:rPr>
                <w:rFonts w:ascii="Arial" w:hAnsi="Arial" w:cs="Arial"/>
              </w:rPr>
            </w:pPr>
          </w:p>
        </w:tc>
        <w:tc>
          <w:tcPr>
            <w:tcW w:w="1418"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840,73</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2429"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Внебюджетные источники</w:t>
            </w:r>
          </w:p>
        </w:tc>
        <w:tc>
          <w:tcPr>
            <w:tcW w:w="1418"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2429"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263"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02564F" w:rsidRDefault="0002564F">
            <w:pPr>
              <w:pStyle w:val="af6"/>
              <w:rPr>
                <w:rFonts w:ascii="Arial" w:hAnsi="Arial" w:cs="Arial"/>
              </w:rPr>
            </w:pPr>
          </w:p>
          <w:p w:rsidR="0002564F" w:rsidRDefault="0002564F">
            <w:pPr>
              <w:pStyle w:val="af6"/>
              <w:rPr>
                <w:rFonts w:ascii="Arial" w:hAnsi="Arial" w:cs="Arial"/>
              </w:rPr>
            </w:pPr>
            <w:r>
              <w:rPr>
                <w:rFonts w:ascii="Arial" w:hAnsi="Arial" w:cs="Arial"/>
              </w:rPr>
              <w:t>Итого</w:t>
            </w: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p w:rsidR="0002564F" w:rsidRDefault="0002564F">
            <w:pPr>
              <w:pStyle w:val="af6"/>
              <w:rPr>
                <w:rFonts w:ascii="Arial" w:hAnsi="Arial" w:cs="Arial"/>
              </w:rPr>
            </w:pPr>
          </w:p>
        </w:tc>
        <w:tc>
          <w:tcPr>
            <w:tcW w:w="1418"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2564F" w:rsidRDefault="0002564F">
            <w:pPr>
              <w:pStyle w:val="af6"/>
              <w:jc w:val="center"/>
              <w:rPr>
                <w:rFonts w:ascii="Arial" w:hAnsi="Arial" w:cs="Arial"/>
                <w:color w:val="000000"/>
              </w:rPr>
            </w:pPr>
            <w:r>
              <w:rPr>
                <w:rFonts w:ascii="Arial" w:hAnsi="Arial" w:cs="Arial"/>
                <w:color w:val="000000"/>
              </w:rPr>
              <w:t>0,00</w:t>
            </w:r>
          </w:p>
          <w:p w:rsidR="0002564F" w:rsidRDefault="0002564F">
            <w:pPr>
              <w:pStyle w:val="af6"/>
              <w:jc w:val="center"/>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2 793,12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lang w:val="en-US"/>
              </w:rPr>
              <w:t>0,00</w:t>
            </w:r>
          </w:p>
        </w:tc>
        <w:tc>
          <w:tcPr>
            <w:tcW w:w="2429"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1005" w:type="dxa"/>
            <w:vMerge/>
            <w:tcBorders>
              <w:top w:val="nil"/>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r>
      <w:tr w:rsidR="0002564F" w:rsidTr="0002564F">
        <w:trPr>
          <w:trHeight w:val="20"/>
        </w:trPr>
        <w:tc>
          <w:tcPr>
            <w:tcW w:w="4950"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lastRenderedPageBreak/>
              <w:t>ИТОГО по подпрограмме</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242 578,13</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70 640,39</w:t>
            </w:r>
          </w:p>
        </w:tc>
        <w:tc>
          <w:tcPr>
            <w:tcW w:w="1276"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58 707,12</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11 933,27</w:t>
            </w:r>
          </w:p>
        </w:tc>
        <w:tc>
          <w:tcPr>
            <w:tcW w:w="95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2429" w:type="dxa"/>
            <w:gridSpan w:val="2"/>
            <w:vMerge w:val="restart"/>
            <w:tcBorders>
              <w:top w:val="single" w:sz="4" w:space="0" w:color="auto"/>
              <w:left w:val="single" w:sz="4" w:space="0" w:color="auto"/>
              <w:bottom w:val="nil"/>
              <w:right w:val="single" w:sz="4" w:space="0" w:color="000000"/>
            </w:tcBorders>
            <w:vAlign w:val="center"/>
          </w:tcPr>
          <w:p w:rsidR="0002564F" w:rsidRDefault="0002564F">
            <w:pPr>
              <w:pStyle w:val="af6"/>
              <w:jc w:val="center"/>
              <w:rPr>
                <w:rFonts w:ascii="Arial" w:hAnsi="Arial" w:cs="Arial"/>
                <w:color w:val="000000"/>
              </w:rPr>
            </w:pPr>
          </w:p>
        </w:tc>
      </w:tr>
      <w:tr w:rsidR="0002564F" w:rsidTr="0002564F">
        <w:trPr>
          <w:trHeight w:val="20"/>
        </w:trPr>
        <w:tc>
          <w:tcPr>
            <w:tcW w:w="4950"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Средства Федерального бюджета</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3434" w:type="dxa"/>
            <w:gridSpan w:val="2"/>
            <w:vMerge/>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4950"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Средства бюджета Московской области</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70 273,64</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16 047,22</w:t>
            </w:r>
          </w:p>
        </w:tc>
        <w:tc>
          <w:tcPr>
            <w:tcW w:w="1276"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14 144,34</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1 902,88</w:t>
            </w:r>
          </w:p>
        </w:tc>
        <w:tc>
          <w:tcPr>
            <w:tcW w:w="95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3434" w:type="dxa"/>
            <w:gridSpan w:val="2"/>
            <w:vMerge/>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4950" w:type="dxa"/>
            <w:gridSpan w:val="4"/>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rPr>
            </w:pPr>
            <w:r>
              <w:rPr>
                <w:rFonts w:ascii="Arial" w:hAnsi="Arial" w:cs="Arial"/>
              </w:rPr>
              <w:t>Средства бюджета городского округа Люберцы</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87 189,57</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12 845,17</w:t>
            </w:r>
          </w:p>
        </w:tc>
        <w:tc>
          <w:tcPr>
            <w:tcW w:w="1276"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6 090,78</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6 754,39</w:t>
            </w:r>
          </w:p>
        </w:tc>
        <w:tc>
          <w:tcPr>
            <w:tcW w:w="952" w:type="dxa"/>
            <w:tcBorders>
              <w:top w:val="single" w:sz="4" w:space="0" w:color="auto"/>
              <w:left w:val="nil"/>
              <w:bottom w:val="single" w:sz="4" w:space="0" w:color="auto"/>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3434"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r>
      <w:tr w:rsidR="0002564F" w:rsidTr="0002564F">
        <w:trPr>
          <w:trHeight w:val="20"/>
        </w:trPr>
        <w:tc>
          <w:tcPr>
            <w:tcW w:w="4950" w:type="dxa"/>
            <w:gridSpan w:val="4"/>
            <w:tcBorders>
              <w:top w:val="single" w:sz="4" w:space="0" w:color="auto"/>
              <w:left w:val="single" w:sz="4" w:space="0" w:color="000000"/>
              <w:bottom w:val="single" w:sz="4" w:space="0" w:color="auto"/>
              <w:right w:val="single" w:sz="4" w:space="0" w:color="auto"/>
            </w:tcBorders>
            <w:vAlign w:val="center"/>
          </w:tcPr>
          <w:p w:rsidR="0002564F" w:rsidRDefault="0002564F">
            <w:pPr>
              <w:pStyle w:val="af6"/>
              <w:jc w:val="center"/>
              <w:rPr>
                <w:rFonts w:ascii="Arial" w:hAnsi="Arial" w:cs="Arial"/>
              </w:rPr>
            </w:pPr>
          </w:p>
          <w:p w:rsidR="0002564F" w:rsidRDefault="0002564F">
            <w:pPr>
              <w:pStyle w:val="af6"/>
              <w:jc w:val="center"/>
              <w:rPr>
                <w:rFonts w:ascii="Arial" w:hAnsi="Arial" w:cs="Arial"/>
              </w:rPr>
            </w:pPr>
            <w:r>
              <w:rPr>
                <w:rFonts w:ascii="Arial" w:hAnsi="Arial" w:cs="Arial"/>
              </w:rPr>
              <w:t>Внебюджетные источники</w:t>
            </w:r>
          </w:p>
        </w:tc>
        <w:tc>
          <w:tcPr>
            <w:tcW w:w="1559" w:type="dxa"/>
            <w:tcBorders>
              <w:top w:val="single" w:sz="4" w:space="0" w:color="auto"/>
              <w:left w:val="single" w:sz="4" w:space="0" w:color="000000"/>
              <w:bottom w:val="single" w:sz="4" w:space="0" w:color="000000"/>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85 114,92</w:t>
            </w:r>
          </w:p>
        </w:tc>
        <w:tc>
          <w:tcPr>
            <w:tcW w:w="1276" w:type="dxa"/>
            <w:tcBorders>
              <w:top w:val="single" w:sz="4" w:space="0" w:color="auto"/>
              <w:left w:val="single" w:sz="4" w:space="0" w:color="auto"/>
              <w:bottom w:val="single" w:sz="4" w:space="0" w:color="000000"/>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41 748,00</w:t>
            </w:r>
          </w:p>
        </w:tc>
        <w:tc>
          <w:tcPr>
            <w:tcW w:w="1276"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38 472,00</w:t>
            </w:r>
          </w:p>
        </w:tc>
        <w:tc>
          <w:tcPr>
            <w:tcW w:w="992"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3 276,00</w:t>
            </w:r>
          </w:p>
        </w:tc>
        <w:tc>
          <w:tcPr>
            <w:tcW w:w="952" w:type="dxa"/>
            <w:tcBorders>
              <w:top w:val="single" w:sz="4" w:space="0" w:color="auto"/>
              <w:left w:val="nil"/>
              <w:bottom w:val="single" w:sz="4" w:space="0" w:color="000000"/>
              <w:right w:val="single" w:sz="4" w:space="0" w:color="000000"/>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000000"/>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pStyle w:val="af6"/>
              <w:jc w:val="center"/>
              <w:rPr>
                <w:rFonts w:ascii="Arial" w:hAnsi="Arial" w:cs="Arial"/>
                <w:color w:val="000000"/>
              </w:rPr>
            </w:pPr>
            <w:r>
              <w:rPr>
                <w:rFonts w:ascii="Arial" w:hAnsi="Arial" w:cs="Arial"/>
                <w:color w:val="000000"/>
              </w:rPr>
              <w:t>0,00</w:t>
            </w:r>
          </w:p>
        </w:tc>
        <w:tc>
          <w:tcPr>
            <w:tcW w:w="2429" w:type="dxa"/>
            <w:gridSpan w:val="2"/>
            <w:tcBorders>
              <w:top w:val="nil"/>
              <w:left w:val="single" w:sz="4" w:space="0" w:color="auto"/>
              <w:bottom w:val="single" w:sz="4" w:space="0" w:color="auto"/>
              <w:right w:val="single" w:sz="4" w:space="0" w:color="000000"/>
            </w:tcBorders>
            <w:vAlign w:val="center"/>
          </w:tcPr>
          <w:p w:rsidR="0002564F" w:rsidRDefault="0002564F">
            <w:pPr>
              <w:pStyle w:val="af6"/>
              <w:jc w:val="center"/>
              <w:rPr>
                <w:rFonts w:ascii="Arial" w:hAnsi="Arial" w:cs="Arial"/>
                <w:color w:val="000000"/>
              </w:rPr>
            </w:pPr>
          </w:p>
        </w:tc>
      </w:tr>
      <w:bookmarkEnd w:id="62"/>
      <w:bookmarkEnd w:id="63"/>
      <w:bookmarkEnd w:id="64"/>
      <w:bookmarkEnd w:id="65"/>
      <w:bookmarkEnd w:id="66"/>
    </w:tbl>
    <w:p w:rsidR="0002564F" w:rsidRDefault="0002564F" w:rsidP="0002564F">
      <w:pPr>
        <w:autoSpaceDE w:val="0"/>
        <w:autoSpaceDN w:val="0"/>
        <w:spacing w:after="0" w:line="240" w:lineRule="auto"/>
        <w:rPr>
          <w:rFonts w:ascii="Arial" w:hAnsi="Arial" w:cs="Arial"/>
          <w:b/>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spacing w:after="0" w:line="240" w:lineRule="auto"/>
        <w:jc w:val="center"/>
        <w:rPr>
          <w:rFonts w:ascii="Arial" w:hAnsi="Arial" w:cs="Arial"/>
          <w:sz w:val="24"/>
          <w:szCs w:val="24"/>
          <w:lang w:eastAsia="ru-RU"/>
        </w:rPr>
      </w:pPr>
    </w:p>
    <w:p w:rsidR="0002564F" w:rsidRDefault="0002564F" w:rsidP="0002564F">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02564F" w:rsidRDefault="0002564F" w:rsidP="0002564F">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585" w:type="dxa"/>
        <w:tblLayout w:type="fixed"/>
        <w:tblLook w:val="04A0" w:firstRow="1" w:lastRow="0" w:firstColumn="1" w:lastColumn="0" w:noHBand="0" w:noVBand="1"/>
      </w:tblPr>
      <w:tblGrid>
        <w:gridCol w:w="535"/>
        <w:gridCol w:w="1202"/>
        <w:gridCol w:w="1420"/>
        <w:gridCol w:w="1560"/>
        <w:gridCol w:w="1276"/>
        <w:gridCol w:w="142"/>
        <w:gridCol w:w="992"/>
        <w:gridCol w:w="1081"/>
        <w:gridCol w:w="13"/>
        <w:gridCol w:w="979"/>
        <w:gridCol w:w="993"/>
        <w:gridCol w:w="992"/>
        <w:gridCol w:w="1134"/>
        <w:gridCol w:w="992"/>
        <w:gridCol w:w="2038"/>
        <w:gridCol w:w="236"/>
      </w:tblGrid>
      <w:tr w:rsidR="0002564F" w:rsidTr="0002564F">
        <w:trPr>
          <w:gridAfter w:val="1"/>
          <w:wAfter w:w="236" w:type="dxa"/>
          <w:trHeight w:val="20"/>
        </w:trPr>
        <w:tc>
          <w:tcPr>
            <w:tcW w:w="534"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02564F" w:rsidRDefault="0002564F">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п</w:t>
            </w:r>
            <w:proofErr w:type="gramEnd"/>
            <w:r>
              <w:rPr>
                <w:rFonts w:ascii="Arial" w:hAnsi="Arial" w:cs="Arial"/>
                <w:color w:val="000000"/>
                <w:sz w:val="24"/>
                <w:szCs w:val="24"/>
                <w:lang w:eastAsia="ru-RU"/>
              </w:rPr>
              <w:t>/п</w:t>
            </w:r>
          </w:p>
        </w:tc>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Цели </w:t>
            </w:r>
            <w:r>
              <w:rPr>
                <w:rFonts w:ascii="Arial" w:hAnsi="Arial" w:cs="Arial"/>
                <w:color w:val="000000"/>
                <w:sz w:val="24"/>
                <w:szCs w:val="24"/>
                <w:lang w:eastAsia="ru-RU"/>
              </w:rPr>
              <w:lastRenderedPageBreak/>
              <w:t>муниципальной 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Задачи, </w:t>
            </w:r>
            <w:r>
              <w:rPr>
                <w:rFonts w:ascii="Arial" w:hAnsi="Arial" w:cs="Arial"/>
                <w:color w:val="000000"/>
                <w:sz w:val="24"/>
                <w:szCs w:val="24"/>
                <w:lang w:eastAsia="ru-RU"/>
              </w:rPr>
              <w:lastRenderedPageBreak/>
              <w:t>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Планируем</w:t>
            </w:r>
            <w:r>
              <w:rPr>
                <w:rFonts w:ascii="Arial" w:hAnsi="Arial" w:cs="Arial"/>
                <w:sz w:val="24"/>
                <w:szCs w:val="24"/>
                <w:lang w:eastAsia="ru-RU"/>
              </w:rPr>
              <w:lastRenderedPageBreak/>
              <w:t>ые результаты реализации муниципальной программы</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Тип </w:t>
            </w:r>
            <w:r>
              <w:rPr>
                <w:rFonts w:ascii="Arial" w:hAnsi="Arial" w:cs="Arial"/>
                <w:sz w:val="24"/>
                <w:szCs w:val="24"/>
                <w:lang w:eastAsia="ru-RU"/>
              </w:rPr>
              <w:lastRenderedPageBreak/>
              <w:t>показателя</w:t>
            </w:r>
          </w:p>
        </w:tc>
        <w:tc>
          <w:tcPr>
            <w:tcW w:w="992" w:type="dxa"/>
            <w:vMerge w:val="restart"/>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w:t>
            </w:r>
            <w:r>
              <w:rPr>
                <w:rFonts w:ascii="Arial" w:hAnsi="Arial" w:cs="Arial"/>
                <w:color w:val="000000"/>
                <w:sz w:val="24"/>
                <w:szCs w:val="24"/>
                <w:lang w:eastAsia="ru-RU"/>
              </w:rPr>
              <w:lastRenderedPageBreak/>
              <w:t>ца измерения</w:t>
            </w:r>
          </w:p>
        </w:tc>
        <w:tc>
          <w:tcPr>
            <w:tcW w:w="1094" w:type="dxa"/>
            <w:gridSpan w:val="2"/>
            <w:vMerge w:val="restart"/>
            <w:tcBorders>
              <w:top w:val="single" w:sz="4" w:space="0" w:color="000000"/>
              <w:left w:val="nil"/>
              <w:bottom w:val="single" w:sz="4" w:space="0" w:color="000000"/>
              <w:right w:val="single" w:sz="4" w:space="0" w:color="auto"/>
            </w:tcBorders>
            <w:vAlign w:val="center"/>
          </w:tcPr>
          <w:p w:rsidR="0002564F" w:rsidRDefault="0002564F">
            <w:pPr>
              <w:spacing w:after="0" w:line="240" w:lineRule="auto"/>
              <w:jc w:val="center"/>
              <w:rPr>
                <w:rFonts w:ascii="Arial" w:hAnsi="Arial" w:cs="Arial"/>
                <w:color w:val="000000"/>
                <w:sz w:val="24"/>
                <w:szCs w:val="24"/>
                <w:lang w:eastAsia="ru-RU"/>
              </w:rPr>
            </w:pPr>
          </w:p>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Базовое значение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vAlign w:val="center"/>
            <w:hideMark/>
          </w:tcPr>
          <w:p w:rsidR="0002564F" w:rsidRDefault="0002564F">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lastRenderedPageBreak/>
              <w:t xml:space="preserve">Планируемое значение по годам  </w:t>
            </w:r>
            <w:r>
              <w:rPr>
                <w:rFonts w:ascii="Arial" w:hAnsi="Arial" w:cs="Arial"/>
                <w:color w:val="000000"/>
                <w:sz w:val="24"/>
                <w:szCs w:val="24"/>
                <w:lang w:eastAsia="ru-RU"/>
              </w:rPr>
              <w:lastRenderedPageBreak/>
              <w:t>реализации</w:t>
            </w:r>
          </w:p>
        </w:tc>
        <w:tc>
          <w:tcPr>
            <w:tcW w:w="2037" w:type="dxa"/>
            <w:tcBorders>
              <w:top w:val="single" w:sz="4" w:space="0" w:color="000000"/>
              <w:left w:val="single" w:sz="4" w:space="0" w:color="auto"/>
              <w:bottom w:val="nil"/>
              <w:right w:val="single" w:sz="4" w:space="0" w:color="000000"/>
            </w:tcBorders>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Номер </w:t>
            </w:r>
            <w:r>
              <w:rPr>
                <w:rFonts w:ascii="Arial" w:hAnsi="Arial" w:cs="Arial"/>
                <w:color w:val="000000"/>
                <w:sz w:val="24"/>
                <w:szCs w:val="24"/>
                <w:lang w:eastAsia="ru-RU"/>
              </w:rPr>
              <w:lastRenderedPageBreak/>
              <w:t>основного мероприятия в перечне мероприятий подпрограммы</w:t>
            </w:r>
          </w:p>
        </w:tc>
      </w:tr>
      <w:tr w:rsidR="0002564F" w:rsidTr="0002564F">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p>
        </w:tc>
        <w:tc>
          <w:tcPr>
            <w:tcW w:w="979" w:type="dxa"/>
            <w:tcBorders>
              <w:top w:val="nil"/>
              <w:left w:val="nil"/>
              <w:bottom w:val="single" w:sz="4" w:space="0" w:color="000000"/>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037" w:type="dxa"/>
            <w:tcBorders>
              <w:top w:val="nil"/>
              <w:left w:val="single" w:sz="4" w:space="0" w:color="auto"/>
              <w:bottom w:val="single" w:sz="4" w:space="0" w:color="000000"/>
              <w:right w:val="single" w:sz="4" w:space="0" w:color="000000"/>
            </w:tcBorders>
          </w:tcPr>
          <w:p w:rsidR="0002564F" w:rsidRDefault="0002564F">
            <w:pPr>
              <w:spacing w:after="0" w:line="240" w:lineRule="auto"/>
              <w:rPr>
                <w:rFonts w:ascii="Arial" w:hAnsi="Arial" w:cs="Arial"/>
                <w:color w:val="000000"/>
                <w:sz w:val="24"/>
                <w:szCs w:val="24"/>
                <w:lang w:eastAsia="ru-RU"/>
              </w:rPr>
            </w:pPr>
          </w:p>
        </w:tc>
      </w:tr>
      <w:tr w:rsidR="0002564F" w:rsidTr="0002564F">
        <w:trPr>
          <w:gridAfter w:val="1"/>
          <w:wAfter w:w="236" w:type="dxa"/>
          <w:trHeight w:val="20"/>
        </w:trPr>
        <w:tc>
          <w:tcPr>
            <w:tcW w:w="534" w:type="dxa"/>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01" w:type="dxa"/>
            <w:tcBorders>
              <w:top w:val="nil"/>
              <w:left w:val="single" w:sz="4" w:space="0" w:color="000000"/>
              <w:bottom w:val="single" w:sz="4" w:space="0" w:color="auto"/>
              <w:right w:val="single" w:sz="4" w:space="0" w:color="000000"/>
            </w:tcBorders>
            <w:noWrap/>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559" w:type="dxa"/>
            <w:tcBorders>
              <w:top w:val="nil"/>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tcBorders>
              <w:top w:val="nil"/>
              <w:left w:val="single" w:sz="4" w:space="0" w:color="auto"/>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094" w:type="dxa"/>
            <w:gridSpan w:val="2"/>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79" w:type="dxa"/>
            <w:tcBorders>
              <w:top w:val="nil"/>
              <w:left w:val="nil"/>
              <w:bottom w:val="single" w:sz="4" w:space="0" w:color="000000"/>
              <w:right w:val="single" w:sz="4" w:space="0" w:color="000000"/>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037" w:type="dxa"/>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02564F" w:rsidTr="0002564F">
        <w:trPr>
          <w:gridAfter w:val="1"/>
          <w:wAfter w:w="236" w:type="dxa"/>
          <w:trHeight w:val="20"/>
        </w:trPr>
        <w:tc>
          <w:tcPr>
            <w:tcW w:w="15343" w:type="dxa"/>
            <w:gridSpan w:val="15"/>
            <w:tcBorders>
              <w:top w:val="nil"/>
              <w:left w:val="single" w:sz="4" w:space="0" w:color="000000"/>
              <w:bottom w:val="single" w:sz="4" w:space="0" w:color="auto"/>
              <w:right w:val="single" w:sz="4" w:space="0" w:color="000000"/>
            </w:tcBorders>
            <w:vAlign w:val="center"/>
            <w:hideMark/>
          </w:tcPr>
          <w:p w:rsidR="0002564F" w:rsidRDefault="0002564F">
            <w:pPr>
              <w:pStyle w:val="af7"/>
              <w:numPr>
                <w:ilvl w:val="0"/>
                <w:numId w:val="14"/>
              </w:numPr>
              <w:jc w:val="center"/>
              <w:rPr>
                <w:rFonts w:ascii="Arial" w:hAnsi="Arial" w:cs="Arial"/>
                <w:b/>
                <w:color w:val="000000"/>
              </w:rPr>
            </w:pPr>
            <w:r>
              <w:rPr>
                <w:rFonts w:ascii="Arial" w:hAnsi="Arial" w:cs="Arial"/>
                <w:b/>
                <w:color w:val="000000"/>
              </w:rPr>
              <w:t>«Комфортная городская среда»</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01"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nil"/>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081"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4</w:t>
            </w:r>
          </w:p>
        </w:tc>
        <w:tc>
          <w:tcPr>
            <w:tcW w:w="993"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02564F" w:rsidRDefault="0002564F">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02564F" w:rsidRDefault="0002564F">
            <w:pPr>
              <w:spacing w:after="0" w:line="240" w:lineRule="auto"/>
              <w:jc w:val="center"/>
              <w:rPr>
                <w:rFonts w:ascii="Arial" w:hAnsi="Arial" w:cs="Arial"/>
                <w:color w:val="000000"/>
                <w:sz w:val="24"/>
                <w:szCs w:val="24"/>
                <w:lang w:eastAsia="ru-RU"/>
              </w:rPr>
            </w:pP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w:t>
            </w:r>
            <w:r>
              <w:rPr>
                <w:rFonts w:ascii="Arial" w:hAnsi="Arial" w:cs="Arial"/>
                <w:sz w:val="24"/>
                <w:szCs w:val="24"/>
              </w:rPr>
              <w:lastRenderedPageBreak/>
              <w:t>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w:t>
            </w:r>
            <w:r>
              <w:rPr>
                <w:rFonts w:ascii="Arial" w:hAnsi="Arial" w:cs="Arial"/>
                <w:color w:val="000000"/>
                <w:sz w:val="24"/>
                <w:szCs w:val="24"/>
                <w:lang w:eastAsia="ru-RU"/>
              </w:rPr>
              <w:lastRenderedPageBreak/>
              <w:t>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w:t>
            </w:r>
            <w:r>
              <w:rPr>
                <w:rFonts w:ascii="Arial" w:hAnsi="Arial" w:cs="Arial"/>
                <w:sz w:val="24"/>
                <w:szCs w:val="24"/>
                <w:lang w:eastAsia="ru-RU"/>
              </w:rPr>
              <w:lastRenderedPageBreak/>
              <w:t>разработанных концепций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lastRenderedPageBreak/>
              <w:t>Приоритет</w:t>
            </w:r>
            <w:r>
              <w:rPr>
                <w:rFonts w:ascii="Arial" w:hAnsi="Arial" w:cs="Arial"/>
                <w:color w:val="000000"/>
                <w:sz w:val="24"/>
                <w:szCs w:val="24"/>
                <w:lang w:eastAsia="ru-RU"/>
              </w:rPr>
              <w:lastRenderedPageBreak/>
              <w:t>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w:t>
            </w:r>
            <w:r>
              <w:rPr>
                <w:rFonts w:ascii="Arial" w:hAnsi="Arial" w:cs="Arial"/>
                <w:color w:val="000000"/>
                <w:sz w:val="24"/>
                <w:szCs w:val="24"/>
                <w:lang w:eastAsia="ru-RU"/>
              </w:rPr>
              <w:lastRenderedPageBreak/>
              <w:t>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70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w:t>
            </w:r>
            <w:r>
              <w:rPr>
                <w:rFonts w:ascii="Arial" w:hAnsi="Arial" w:cs="Arial"/>
                <w:sz w:val="24"/>
                <w:szCs w:val="24"/>
              </w:rPr>
              <w:lastRenderedPageBreak/>
              <w:t>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109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tcPr>
          <w:p w:rsidR="0002564F" w:rsidRDefault="0002564F">
            <w:pPr>
              <w:spacing w:after="0" w:line="240" w:lineRule="auto"/>
              <w:rPr>
                <w:rFonts w:ascii="Arial" w:hAnsi="Arial" w:cs="Arial"/>
                <w:color w:val="000000"/>
                <w:sz w:val="24"/>
                <w:szCs w:val="24"/>
                <w:lang w:eastAsia="ru-RU"/>
              </w:rPr>
            </w:pPr>
          </w:p>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городской </w:t>
            </w:r>
            <w:r>
              <w:rPr>
                <w:rFonts w:ascii="Arial" w:hAnsi="Arial" w:cs="Arial"/>
                <w:sz w:val="24"/>
                <w:szCs w:val="24"/>
              </w:rPr>
              <w:lastRenderedPageBreak/>
              <w:t>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установленных детских игровых 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68</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bookmarkStart w:id="69" w:name="OLE_LINK55"/>
            <w:bookmarkStart w:id="70" w:name="OLE_LINK56"/>
            <w:r>
              <w:rPr>
                <w:rFonts w:ascii="Arial" w:hAnsi="Arial" w:cs="Arial"/>
                <w:color w:val="000000"/>
                <w:sz w:val="24"/>
                <w:szCs w:val="24"/>
                <w:lang w:eastAsia="ru-RU"/>
              </w:rPr>
              <w:t>Приоритетный показатель муниципальной программы</w:t>
            </w:r>
            <w:bookmarkEnd w:id="69"/>
            <w:bookmarkEnd w:id="70"/>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10/68</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10/68</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1201"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w:t>
            </w:r>
            <w:r>
              <w:rPr>
                <w:rFonts w:ascii="Arial" w:hAnsi="Arial" w:cs="Arial"/>
                <w:sz w:val="24"/>
                <w:szCs w:val="24"/>
              </w:rPr>
              <w:lastRenderedPageBreak/>
              <w:t>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w:t>
            </w:r>
            <w:r>
              <w:rPr>
                <w:rFonts w:ascii="Arial" w:hAnsi="Arial" w:cs="Arial"/>
                <w:color w:val="000000"/>
                <w:sz w:val="24"/>
                <w:szCs w:val="24"/>
                <w:lang w:eastAsia="ru-RU"/>
              </w:rPr>
              <w:lastRenderedPageBreak/>
              <w:t>о округа Люберцы</w:t>
            </w:r>
          </w:p>
        </w:tc>
        <w:tc>
          <w:tcPr>
            <w:tcW w:w="1559"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объектов архитектурно-художественного освещения, </w:t>
            </w:r>
            <w:r>
              <w:rPr>
                <w:rFonts w:ascii="Arial" w:hAnsi="Arial" w:cs="Arial"/>
                <w:sz w:val="24"/>
                <w:szCs w:val="24"/>
                <w:lang w:eastAsia="ru-RU"/>
              </w:rPr>
              <w:lastRenderedPageBreak/>
              <w:t>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bookmarkStart w:id="71" w:name="OLE_LINK82"/>
            <w:bookmarkStart w:id="72" w:name="OLE_LINK83"/>
            <w:r>
              <w:rPr>
                <w:rFonts w:ascii="Arial" w:hAnsi="Arial" w:cs="Arial"/>
                <w:color w:val="000000"/>
                <w:sz w:val="24"/>
                <w:szCs w:val="24"/>
                <w:lang w:eastAsia="ru-RU"/>
              </w:rPr>
              <w:lastRenderedPageBreak/>
              <w:t>Приоритетный показатель муниципальной программ</w:t>
            </w:r>
            <w:r>
              <w:rPr>
                <w:rFonts w:ascii="Arial" w:hAnsi="Arial" w:cs="Arial"/>
                <w:color w:val="000000"/>
                <w:sz w:val="24"/>
                <w:szCs w:val="24"/>
                <w:lang w:eastAsia="ru-RU"/>
              </w:rPr>
              <w:lastRenderedPageBreak/>
              <w:t>ы</w:t>
            </w:r>
            <w:bookmarkEnd w:id="71"/>
            <w:bookmarkEnd w:id="72"/>
          </w:p>
        </w:tc>
        <w:tc>
          <w:tcPr>
            <w:tcW w:w="992"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081"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1</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Доля граждан, принявших участие в решении вопросов </w:t>
            </w:r>
            <w:r>
              <w:rPr>
                <w:rFonts w:ascii="Arial" w:hAnsi="Arial" w:cs="Arial"/>
                <w:sz w:val="24"/>
                <w:szCs w:val="24"/>
                <w:lang w:eastAsia="ru-RU"/>
              </w:rPr>
              <w:lastRenderedPageBreak/>
              <w:t>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sz w:val="24"/>
                <w:szCs w:val="24"/>
              </w:rPr>
              <w:t>30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«Светлый город» – доля освещённых улиц, проездов, набережных в границах населенны</w:t>
            </w:r>
            <w:r>
              <w:rPr>
                <w:rFonts w:ascii="Arial" w:hAnsi="Arial" w:cs="Arial"/>
                <w:sz w:val="24"/>
                <w:szCs w:val="24"/>
                <w:lang w:eastAsia="ru-RU"/>
              </w:rPr>
              <w:lastRenderedPageBreak/>
              <w:t>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Показатель муниципальной программы</w:t>
            </w:r>
            <w:bookmarkEnd w:id="73"/>
            <w:bookmarkEnd w:id="74"/>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val="en-US"/>
              </w:rPr>
            </w:pPr>
            <w:r>
              <w:rPr>
                <w:rFonts w:ascii="Arial" w:hAnsi="Arial" w:cs="Arial"/>
                <w:sz w:val="24"/>
                <w:szCs w:val="24"/>
                <w:lang w:val="en-US"/>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201"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w:t>
            </w:r>
            <w:r>
              <w:rPr>
                <w:rFonts w:ascii="Arial" w:hAnsi="Arial" w:cs="Arial"/>
                <w:color w:val="000000"/>
                <w:sz w:val="24"/>
                <w:szCs w:val="24"/>
                <w:shd w:val="clear" w:color="auto" w:fill="FFFFFF"/>
              </w:rPr>
              <w:lastRenderedPageBreak/>
              <w:t>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6</w:t>
            </w:r>
          </w:p>
        </w:tc>
        <w:tc>
          <w:tcPr>
            <w:tcW w:w="1201"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Закупка 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02564F" w:rsidTr="0002564F">
        <w:trPr>
          <w:gridAfter w:val="1"/>
          <w:wAfter w:w="236" w:type="dxa"/>
          <w:trHeight w:val="20"/>
        </w:trPr>
        <w:tc>
          <w:tcPr>
            <w:tcW w:w="15343" w:type="dxa"/>
            <w:gridSpan w:val="15"/>
            <w:tcBorders>
              <w:top w:val="single" w:sz="4" w:space="0" w:color="auto"/>
              <w:left w:val="single" w:sz="4" w:space="0" w:color="000000"/>
              <w:bottom w:val="single" w:sz="4" w:space="0" w:color="auto"/>
              <w:right w:val="single" w:sz="4" w:space="0" w:color="000000"/>
            </w:tcBorders>
            <w:vAlign w:val="center"/>
            <w:hideMark/>
          </w:tcPr>
          <w:p w:rsidR="0002564F" w:rsidRDefault="0002564F">
            <w:pPr>
              <w:pStyle w:val="af7"/>
              <w:widowControl w:val="0"/>
              <w:numPr>
                <w:ilvl w:val="0"/>
                <w:numId w:val="14"/>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городской </w:t>
            </w:r>
            <w:r>
              <w:rPr>
                <w:rFonts w:ascii="Arial" w:hAnsi="Arial" w:cs="Arial"/>
                <w:sz w:val="24"/>
                <w:szCs w:val="24"/>
              </w:rPr>
              <w:lastRenderedPageBreak/>
              <w:t>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содержания объектов благоустройства, зеленых </w:t>
            </w:r>
            <w:r>
              <w:rPr>
                <w:rFonts w:ascii="Arial" w:hAnsi="Arial" w:cs="Arial"/>
                <w:color w:val="000000"/>
                <w:sz w:val="24"/>
                <w:szCs w:val="24"/>
                <w:lang w:eastAsia="ru-RU"/>
              </w:rPr>
              <w:lastRenderedPageBreak/>
              <w:t>насаждений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w:t>
            </w:r>
            <w:r>
              <w:rPr>
                <w:rFonts w:ascii="Arial" w:hAnsi="Arial" w:cs="Arial"/>
                <w:sz w:val="24"/>
                <w:szCs w:val="24"/>
              </w:rPr>
              <w:lastRenderedPageBreak/>
              <w:t>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w:t>
            </w:r>
            <w:r>
              <w:rPr>
                <w:rFonts w:ascii="Arial" w:hAnsi="Arial" w:cs="Arial"/>
                <w:sz w:val="24"/>
                <w:szCs w:val="24"/>
                <w:lang w:eastAsia="ru-RU"/>
              </w:rPr>
              <w:lastRenderedPageBreak/>
              <w:t>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203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w:t>
            </w:r>
            <w:r>
              <w:rPr>
                <w:rFonts w:ascii="Arial" w:hAnsi="Arial" w:cs="Arial"/>
                <w:sz w:val="24"/>
                <w:szCs w:val="24"/>
                <w:lang w:eastAsia="ru-RU"/>
              </w:rPr>
              <w:lastRenderedPageBreak/>
              <w:t>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r>
      <w:tr w:rsidR="0002564F" w:rsidTr="0002564F">
        <w:trPr>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w:t>
            </w:r>
            <w:r>
              <w:rPr>
                <w:rFonts w:ascii="Arial" w:hAnsi="Arial" w:cs="Arial"/>
                <w:sz w:val="24"/>
                <w:szCs w:val="24"/>
              </w:rPr>
              <w:lastRenderedPageBreak/>
              <w:t>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w:t>
            </w:r>
            <w:r>
              <w:rPr>
                <w:rFonts w:ascii="Arial" w:hAnsi="Arial" w:cs="Arial"/>
                <w:sz w:val="24"/>
                <w:szCs w:val="24"/>
                <w:lang w:eastAsia="ru-RU"/>
              </w:rPr>
              <w:lastRenderedPageBreak/>
              <w:t>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незаконно установленных нестациона</w:t>
            </w:r>
            <w:r>
              <w:rPr>
                <w:rFonts w:ascii="Arial" w:hAnsi="Arial" w:cs="Arial"/>
                <w:sz w:val="24"/>
                <w:szCs w:val="24"/>
                <w:lang w:eastAsia="ru-RU"/>
              </w:rPr>
              <w:lastRenderedPageBreak/>
              <w:t>рных объектов подлежащих демонтажу и сносу</w:t>
            </w:r>
          </w:p>
          <w:p w:rsidR="0002564F" w:rsidRDefault="0002564F">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w:t>
            </w:r>
            <w:r>
              <w:rPr>
                <w:rFonts w:ascii="Arial" w:hAnsi="Arial" w:cs="Arial"/>
                <w:sz w:val="24"/>
                <w:szCs w:val="24"/>
                <w:lang w:eastAsia="ru-RU"/>
              </w:rPr>
              <w:lastRenderedPageBreak/>
              <w:t>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c>
          <w:tcPr>
            <w:tcW w:w="236" w:type="dxa"/>
          </w:tcPr>
          <w:p w:rsidR="0002564F" w:rsidRDefault="0002564F">
            <w:pPr>
              <w:spacing w:after="0" w:line="240" w:lineRule="auto"/>
              <w:rPr>
                <w:rFonts w:ascii="Arial" w:hAnsi="Arial" w:cs="Arial"/>
                <w:color w:val="C00000"/>
                <w:sz w:val="24"/>
                <w:szCs w:val="24"/>
                <w:lang w:eastAsia="ru-RU"/>
              </w:rPr>
            </w:pPr>
          </w:p>
        </w:tc>
      </w:tr>
      <w:tr w:rsidR="0002564F" w:rsidTr="0002564F">
        <w:trPr>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02564F" w:rsidRDefault="0002564F">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c>
          <w:tcPr>
            <w:tcW w:w="236" w:type="dxa"/>
          </w:tcPr>
          <w:p w:rsidR="0002564F" w:rsidRDefault="0002564F">
            <w:pPr>
              <w:spacing w:after="0" w:line="240" w:lineRule="auto"/>
              <w:rPr>
                <w:rFonts w:ascii="Arial" w:hAnsi="Arial" w:cs="Arial"/>
                <w:color w:val="C00000"/>
                <w:sz w:val="24"/>
                <w:szCs w:val="24"/>
                <w:lang w:eastAsia="ru-RU"/>
              </w:rPr>
            </w:pPr>
          </w:p>
          <w:p w:rsidR="0002564F" w:rsidRDefault="0002564F">
            <w:pPr>
              <w:spacing w:after="0" w:line="240" w:lineRule="auto"/>
              <w:rPr>
                <w:rFonts w:ascii="Arial" w:hAnsi="Arial" w:cs="Arial"/>
                <w:color w:val="C00000"/>
                <w:sz w:val="24"/>
                <w:szCs w:val="24"/>
                <w:lang w:eastAsia="ru-RU"/>
              </w:rPr>
            </w:pPr>
          </w:p>
        </w:tc>
      </w:tr>
      <w:tr w:rsidR="0002564F" w:rsidTr="0002564F">
        <w:trPr>
          <w:trHeight w:val="20"/>
        </w:trPr>
        <w:tc>
          <w:tcPr>
            <w:tcW w:w="534" w:type="dxa"/>
            <w:tcBorders>
              <w:top w:val="single" w:sz="4" w:space="0" w:color="auto"/>
              <w:left w:val="single" w:sz="4" w:space="0" w:color="000000"/>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20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w:t>
            </w:r>
            <w:r>
              <w:rPr>
                <w:rFonts w:ascii="Arial" w:hAnsi="Arial" w:cs="Arial"/>
                <w:sz w:val="24"/>
                <w:szCs w:val="24"/>
                <w:lang w:eastAsia="ru-RU"/>
              </w:rPr>
              <w:lastRenderedPageBreak/>
              <w:t>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hyperlink r:id="rId7" w:history="1">
              <w:r w:rsidRPr="0002564F">
                <w:rPr>
                  <w:rStyle w:val="a3"/>
                  <w:rFonts w:cs="Arial"/>
                  <w:bCs/>
                  <w:color w:val="auto"/>
                  <w:sz w:val="24"/>
                  <w:szCs w:val="24"/>
                </w:rPr>
                <w:t>Сокращение уровня износа электросете</w:t>
              </w:r>
              <w:r w:rsidRPr="0002564F">
                <w:rPr>
                  <w:rStyle w:val="a3"/>
                  <w:rFonts w:cs="Arial"/>
                  <w:bCs/>
                  <w:color w:val="auto"/>
                  <w:sz w:val="24"/>
                  <w:szCs w:val="24"/>
                </w:rPr>
                <w:lastRenderedPageBreak/>
                <w:t>вого хозяйства систем наружного освещения с применением СИП и высокоэффективных светильников</w:t>
              </w:r>
            </w:hyperlink>
          </w:p>
        </w:tc>
        <w:tc>
          <w:tcPr>
            <w:tcW w:w="1276" w:type="dxa"/>
            <w:tcBorders>
              <w:top w:val="single" w:sz="4" w:space="0" w:color="auto"/>
              <w:left w:val="single" w:sz="4" w:space="0" w:color="auto"/>
              <w:bottom w:val="single" w:sz="4" w:space="0" w:color="auto"/>
              <w:right w:val="single" w:sz="4" w:space="0" w:color="auto"/>
            </w:tcBorders>
            <w:vAlign w:val="center"/>
          </w:tcPr>
          <w:p w:rsidR="0002564F" w:rsidRDefault="0002564F">
            <w:pPr>
              <w:spacing w:after="0" w:line="240" w:lineRule="auto"/>
              <w:rPr>
                <w:rFonts w:ascii="Arial" w:hAnsi="Arial" w:cs="Arial"/>
                <w:sz w:val="24"/>
                <w:szCs w:val="24"/>
                <w:lang w:eastAsia="ru-RU"/>
              </w:rPr>
            </w:pPr>
            <w:bookmarkStart w:id="75" w:name="OLE_LINK53"/>
            <w:bookmarkStart w:id="76" w:name="OLE_LINK54"/>
            <w:r>
              <w:rPr>
                <w:rFonts w:ascii="Arial" w:hAnsi="Arial" w:cs="Arial"/>
                <w:sz w:val="24"/>
                <w:szCs w:val="24"/>
                <w:lang w:eastAsia="ru-RU"/>
              </w:rPr>
              <w:lastRenderedPageBreak/>
              <w:t xml:space="preserve">Показатель муниципальной </w:t>
            </w:r>
            <w:r>
              <w:rPr>
                <w:rFonts w:ascii="Arial" w:hAnsi="Arial" w:cs="Arial"/>
                <w:sz w:val="24"/>
                <w:szCs w:val="24"/>
                <w:lang w:eastAsia="ru-RU"/>
              </w:rPr>
              <w:lastRenderedPageBreak/>
              <w:t>программы</w:t>
            </w:r>
            <w:bookmarkEnd w:id="75"/>
            <w:bookmarkEnd w:id="76"/>
          </w:p>
          <w:p w:rsidR="0002564F" w:rsidRDefault="0002564F">
            <w:pPr>
              <w:spacing w:after="0" w:line="240" w:lineRule="auto"/>
              <w:rPr>
                <w:rFonts w:ascii="Arial" w:hAnsi="Arial" w:cs="Arial"/>
                <w:sz w:val="24"/>
                <w:szCs w:val="24"/>
                <w:lang w:eastAsia="ru-RU"/>
              </w:rPr>
            </w:pPr>
            <w:bookmarkStart w:id="77" w:name="_GoBack"/>
            <w:bookmarkEnd w:id="77"/>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bCs/>
                <w:sz w:val="24"/>
                <w:szCs w:val="24"/>
              </w:rPr>
            </w:pPr>
            <w:r>
              <w:rPr>
                <w:rStyle w:val="grid-tr-td-position-right"/>
                <w:rFonts w:ascii="Arial" w:hAnsi="Arial" w:cs="Arial"/>
                <w:bCs/>
                <w:sz w:val="24"/>
                <w:szCs w:val="24"/>
              </w:rPr>
              <w:t>38,9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rPr>
            </w:pPr>
            <w:r>
              <w:rPr>
                <w:rFonts w:ascii="Arial" w:hAnsi="Arial" w:cs="Arial"/>
                <w:color w:val="000000"/>
                <w:sz w:val="24"/>
                <w:szCs w:val="24"/>
                <w:lang w:eastAsia="ru-RU"/>
              </w:rPr>
              <w:t>01</w:t>
            </w:r>
          </w:p>
        </w:tc>
        <w:tc>
          <w:tcPr>
            <w:tcW w:w="236" w:type="dxa"/>
          </w:tcPr>
          <w:p w:rsidR="0002564F" w:rsidRDefault="0002564F">
            <w:pPr>
              <w:spacing w:after="0" w:line="240" w:lineRule="auto"/>
              <w:rPr>
                <w:rFonts w:ascii="Arial" w:hAnsi="Arial" w:cs="Arial"/>
                <w:color w:val="C00000"/>
                <w:sz w:val="24"/>
                <w:szCs w:val="24"/>
                <w:lang w:eastAsia="ru-RU"/>
              </w:rPr>
            </w:pPr>
          </w:p>
        </w:tc>
      </w:tr>
      <w:tr w:rsidR="0002564F" w:rsidTr="0002564F">
        <w:trPr>
          <w:gridAfter w:val="1"/>
          <w:wAfter w:w="236" w:type="dxa"/>
          <w:trHeight w:val="20"/>
        </w:trPr>
        <w:tc>
          <w:tcPr>
            <w:tcW w:w="15343" w:type="dxa"/>
            <w:gridSpan w:val="15"/>
            <w:tcBorders>
              <w:top w:val="single" w:sz="4" w:space="0" w:color="auto"/>
              <w:left w:val="single" w:sz="4" w:space="0" w:color="000000"/>
              <w:bottom w:val="single" w:sz="4" w:space="0" w:color="auto"/>
              <w:right w:val="single" w:sz="4" w:space="0" w:color="000000"/>
            </w:tcBorders>
            <w:vAlign w:val="center"/>
          </w:tcPr>
          <w:p w:rsidR="0002564F" w:rsidRDefault="0002564F">
            <w:pPr>
              <w:pStyle w:val="af7"/>
              <w:numPr>
                <w:ilvl w:val="0"/>
                <w:numId w:val="14"/>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p w:rsidR="0002564F" w:rsidRDefault="0002564F">
            <w:pPr>
              <w:spacing w:after="0" w:line="240" w:lineRule="auto"/>
              <w:rPr>
                <w:rFonts w:ascii="Arial" w:hAnsi="Arial" w:cs="Arial"/>
                <w:color w:val="000000"/>
                <w:sz w:val="24"/>
                <w:szCs w:val="24"/>
                <w:lang w:eastAsia="ru-RU"/>
              </w:rPr>
            </w:pP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201"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vAlign w:val="center"/>
          </w:tcPr>
          <w:p w:rsidR="0002564F" w:rsidRDefault="0002564F">
            <w:pPr>
              <w:spacing w:after="0" w:line="240" w:lineRule="auto"/>
              <w:rPr>
                <w:rFonts w:ascii="Arial" w:hAnsi="Arial" w:cs="Arial"/>
                <w:color w:val="000000"/>
                <w:sz w:val="24"/>
                <w:szCs w:val="24"/>
                <w:shd w:val="clear" w:color="auto" w:fill="FFFFFF"/>
                <w:lang w:val="en-US"/>
              </w:rPr>
            </w:pPr>
            <w:bookmarkStart w:id="78" w:name="OLE_LINK61"/>
            <w:bookmarkStart w:id="79" w:name="OLE_LINK62"/>
            <w:bookmarkStart w:id="80" w:name="OLE_LINK63"/>
            <w:r>
              <w:rPr>
                <w:rFonts w:ascii="Arial" w:hAnsi="Arial" w:cs="Arial"/>
                <w:color w:val="000000"/>
                <w:sz w:val="24"/>
                <w:szCs w:val="24"/>
                <w:shd w:val="clear" w:color="auto" w:fill="FFFFFF"/>
              </w:rPr>
              <w:t>Количество отремонтированных подъездов в МКД</w:t>
            </w:r>
            <w:bookmarkEnd w:id="78"/>
            <w:bookmarkEnd w:id="79"/>
            <w:bookmarkEnd w:id="80"/>
          </w:p>
          <w:p w:rsidR="0002564F" w:rsidRDefault="0002564F">
            <w:pPr>
              <w:spacing w:after="0" w:line="240" w:lineRule="auto"/>
              <w:rPr>
                <w:rFonts w:ascii="Arial" w:hAnsi="Arial" w:cs="Arial"/>
                <w:sz w:val="24"/>
                <w:szCs w:val="24"/>
                <w:lang w:val="en-US"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94" w:type="dxa"/>
            <w:gridSpan w:val="2"/>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201"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94" w:type="dxa"/>
            <w:gridSpan w:val="2"/>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r w:rsidR="0002564F" w:rsidTr="0002564F">
        <w:trPr>
          <w:gridAfter w:val="1"/>
          <w:wAfter w:w="236" w:type="dxa"/>
          <w:trHeight w:val="20"/>
        </w:trPr>
        <w:tc>
          <w:tcPr>
            <w:tcW w:w="534"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28</w:t>
            </w:r>
          </w:p>
        </w:tc>
        <w:tc>
          <w:tcPr>
            <w:tcW w:w="1201"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sz w:val="24"/>
                <w:szCs w:val="24"/>
              </w:rPr>
            </w:pPr>
            <w:r>
              <w:rPr>
                <w:rFonts w:ascii="Arial" w:eastAsia="Arial Unicode MS" w:hAnsi="Arial" w:cs="Arial"/>
                <w:color w:val="000000"/>
                <w:sz w:val="24"/>
                <w:szCs w:val="24"/>
                <w:lang w:eastAsia="ru-RU" w:bidi="ru-RU"/>
              </w:rPr>
              <w:t xml:space="preserve">Выполнение в 2020 году работ по дезинфекционной обработке планового количества площадей </w:t>
            </w:r>
            <w:r>
              <w:rPr>
                <w:rFonts w:ascii="Arial" w:eastAsia="Arial Unicode MS" w:hAnsi="Arial" w:cs="Arial"/>
                <w:color w:val="000000"/>
                <w:sz w:val="24"/>
                <w:szCs w:val="24"/>
                <w:lang w:eastAsia="ru-RU" w:bidi="ru-RU"/>
              </w:rPr>
              <w:lastRenderedPageBreak/>
              <w:t>общего пользования в МКД в день</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rPr>
              <w:t>Обеспечение санитарно-эпидемиологического благополучия жителей МКД</w:t>
            </w:r>
          </w:p>
        </w:tc>
        <w:tc>
          <w:tcPr>
            <w:tcW w:w="1276" w:type="dxa"/>
            <w:tcBorders>
              <w:top w:val="single" w:sz="4" w:space="0" w:color="auto"/>
              <w:left w:val="single" w:sz="4" w:space="0" w:color="auto"/>
              <w:bottom w:val="single" w:sz="4" w:space="0" w:color="auto"/>
              <w:right w:val="single" w:sz="4" w:space="0" w:color="auto"/>
            </w:tcBorders>
            <w:vAlign w:val="center"/>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p w:rsidR="0002564F" w:rsidRDefault="0002564F">
            <w:pPr>
              <w:spacing w:after="0" w:line="240" w:lineRule="auto"/>
              <w:rPr>
                <w:rFonts w:ascii="Arial" w:hAnsi="Arial" w:cs="Arial"/>
                <w:color w:val="000000"/>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w:t>
            </w:r>
            <w:proofErr w:type="gramStart"/>
            <w:r>
              <w:rPr>
                <w:rFonts w:ascii="Arial" w:hAnsi="Arial" w:cs="Arial"/>
                <w:color w:val="000000"/>
                <w:sz w:val="24"/>
                <w:szCs w:val="24"/>
                <w:lang w:eastAsia="ru-RU"/>
              </w:rPr>
              <w:t>2</w:t>
            </w:r>
            <w:proofErr w:type="gramEnd"/>
          </w:p>
        </w:tc>
        <w:tc>
          <w:tcPr>
            <w:tcW w:w="1094" w:type="dxa"/>
            <w:gridSpan w:val="2"/>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w:t>
            </w:r>
          </w:p>
        </w:tc>
        <w:tc>
          <w:tcPr>
            <w:tcW w:w="979"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Style w:val="2TimesNewRoman"/>
                <w:rFonts w:ascii="Arial" w:eastAsia="Arial Unicode MS" w:hAnsi="Arial" w:cs="Arial"/>
                <w:sz w:val="24"/>
                <w:szCs w:val="24"/>
              </w:rPr>
              <w:t>1406361,58</w:t>
            </w:r>
          </w:p>
        </w:tc>
        <w:tc>
          <w:tcPr>
            <w:tcW w:w="993"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134" w:type="dxa"/>
            <w:tcBorders>
              <w:top w:val="single" w:sz="4" w:space="0" w:color="auto"/>
              <w:left w:val="nil"/>
              <w:bottom w:val="single" w:sz="4" w:space="0" w:color="auto"/>
              <w:right w:val="single" w:sz="4" w:space="0" w:color="000000"/>
            </w:tcBorders>
            <w:vAlign w:val="center"/>
            <w:hideMark/>
          </w:tcPr>
          <w:p w:rsidR="0002564F" w:rsidRDefault="0002564F">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02564F" w:rsidRDefault="0002564F" w:rsidP="0002564F">
      <w:pPr>
        <w:autoSpaceDE w:val="0"/>
        <w:autoSpaceDN w:val="0"/>
        <w:spacing w:after="0" w:line="240" w:lineRule="auto"/>
        <w:rPr>
          <w:rFonts w:ascii="Arial" w:hAnsi="Arial" w:cs="Arial"/>
          <w:b/>
          <w:sz w:val="24"/>
          <w:szCs w:val="24"/>
          <w:lang w:eastAsia="ru-RU"/>
        </w:rPr>
      </w:pPr>
    </w:p>
    <w:p w:rsidR="0002564F" w:rsidRP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Приложение № </w:t>
      </w:r>
      <w:r w:rsidRPr="0002564F">
        <w:rPr>
          <w:rFonts w:ascii="Arial" w:hAnsi="Arial" w:cs="Arial"/>
          <w:sz w:val="24"/>
          <w:szCs w:val="24"/>
          <w:lang w:eastAsia="ru-RU"/>
        </w:rPr>
        <w:t>5</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autoSpaceDE w:val="0"/>
        <w:autoSpaceDN w:val="0"/>
        <w:spacing w:after="0" w:line="240" w:lineRule="auto"/>
        <w:jc w:val="center"/>
        <w:rPr>
          <w:rFonts w:ascii="Arial" w:hAnsi="Arial" w:cs="Arial"/>
          <w:color w:val="000000"/>
          <w:sz w:val="24"/>
          <w:szCs w:val="24"/>
          <w:shd w:val="clear" w:color="auto" w:fill="FFFFFF"/>
        </w:rPr>
      </w:pPr>
    </w:p>
    <w:p w:rsidR="0002564F" w:rsidRDefault="0002564F" w:rsidP="0002564F">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02564F" w:rsidRDefault="0002564F" w:rsidP="0002564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02564F" w:rsidRDefault="0002564F" w:rsidP="0002564F">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02564F" w:rsidTr="0002564F">
        <w:trPr>
          <w:trHeight w:val="2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02564F" w:rsidTr="0002564F">
        <w:trPr>
          <w:trHeight w:val="2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02564F" w:rsidTr="0002564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02564F" w:rsidRDefault="0002564F">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02564F" w:rsidRDefault="0002564F" w:rsidP="0002564F">
      <w:pPr>
        <w:autoSpaceDE w:val="0"/>
        <w:autoSpaceDN w:val="0"/>
        <w:spacing w:after="0" w:line="240" w:lineRule="auto"/>
        <w:rPr>
          <w:rFonts w:ascii="Arial" w:hAnsi="Arial" w:cs="Arial"/>
          <w:b/>
          <w:sz w:val="24"/>
          <w:szCs w:val="24"/>
          <w:lang w:eastAsia="ru-RU"/>
        </w:rPr>
      </w:pPr>
    </w:p>
    <w:p w:rsidR="0002564F" w:rsidRDefault="0002564F" w:rsidP="0002564F">
      <w:pPr>
        <w:autoSpaceDE w:val="0"/>
        <w:autoSpaceDN w:val="0"/>
        <w:spacing w:after="0" w:line="240" w:lineRule="auto"/>
        <w:rPr>
          <w:rFonts w:ascii="Arial" w:hAnsi="Arial" w:cs="Arial"/>
          <w:b/>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pStyle w:val="ConsPlusNormal0"/>
        <w:ind w:firstLine="709"/>
        <w:jc w:val="both"/>
        <w:rPr>
          <w:sz w:val="24"/>
          <w:szCs w:val="24"/>
          <w:lang w:eastAsia="ru-RU"/>
        </w:rPr>
      </w:pPr>
    </w:p>
    <w:p w:rsidR="0002564F" w:rsidRDefault="0002564F" w:rsidP="0002564F">
      <w:pPr>
        <w:spacing w:after="0" w:line="240" w:lineRule="auto"/>
        <w:contextualSpacing/>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02564F" w:rsidRDefault="0002564F" w:rsidP="0002564F">
      <w:pPr>
        <w:spacing w:after="0" w:line="240" w:lineRule="auto"/>
        <w:contextualSpacing/>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Год реализации</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w:t>
            </w:r>
            <w:r>
              <w:rPr>
                <w:rFonts w:ascii="Arial" w:hAnsi="Arial" w:cs="Arial"/>
                <w:sz w:val="24"/>
                <w:szCs w:val="24"/>
              </w:rPr>
              <w:lastRenderedPageBreak/>
              <w:t>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02564F" w:rsidRDefault="0002564F">
            <w:pPr>
              <w:spacing w:after="0" w:line="240" w:lineRule="auto"/>
              <w:rPr>
                <w:rFonts w:ascii="Arial" w:hAnsi="Arial" w:cs="Arial"/>
                <w:sz w:val="24"/>
                <w:szCs w:val="24"/>
              </w:rPr>
            </w:pPr>
            <w:r>
              <w:rPr>
                <w:rFonts w:ascii="Arial" w:hAnsi="Arial" w:cs="Arial"/>
                <w:sz w:val="24"/>
                <w:szCs w:val="24"/>
              </w:rPr>
              <w:lastRenderedPageBreak/>
              <w:t>НТО, объект торговли</w:t>
            </w:r>
          </w:p>
          <w:p w:rsidR="0002564F" w:rsidRDefault="0002564F">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Установка павильона соответствующего утвержденным </w:t>
            </w:r>
            <w:r>
              <w:rPr>
                <w:rFonts w:ascii="Arial" w:hAnsi="Arial" w:cs="Arial"/>
                <w:sz w:val="24"/>
                <w:szCs w:val="24"/>
              </w:rPr>
              <w:lastRenderedPageBreak/>
              <w:t>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lastRenderedPageBreak/>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w:t>
            </w:r>
            <w:r>
              <w:rPr>
                <w:rFonts w:ascii="Arial" w:hAnsi="Arial" w:cs="Arial"/>
                <w:sz w:val="24"/>
                <w:szCs w:val="24"/>
              </w:rPr>
              <w:lastRenderedPageBreak/>
              <w:t>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lastRenderedPageBreak/>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Установка павильона </w:t>
            </w:r>
            <w:r>
              <w:rPr>
                <w:rFonts w:ascii="Arial" w:hAnsi="Arial" w:cs="Arial"/>
                <w:sz w:val="24"/>
                <w:szCs w:val="24"/>
              </w:rPr>
              <w:lastRenderedPageBreak/>
              <w:t>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lastRenderedPageBreak/>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r w:rsidR="0002564F" w:rsidTr="0002564F">
        <w:trPr>
          <w:trHeight w:val="20"/>
        </w:trPr>
        <w:tc>
          <w:tcPr>
            <w:tcW w:w="5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sz w:val="24"/>
                <w:szCs w:val="24"/>
              </w:rPr>
              <w:t>2019</w:t>
            </w:r>
          </w:p>
        </w:tc>
      </w:tr>
    </w:tbl>
    <w:p w:rsidR="0002564F" w:rsidRDefault="0002564F" w:rsidP="0002564F">
      <w:pPr>
        <w:spacing w:after="0" w:line="240" w:lineRule="auto"/>
        <w:rPr>
          <w:rFonts w:ascii="Arial" w:hAnsi="Arial" w:cs="Arial"/>
          <w:sz w:val="24"/>
          <w:szCs w:val="24"/>
        </w:rPr>
      </w:pPr>
    </w:p>
    <w:p w:rsidR="0002564F" w:rsidRDefault="0002564F" w:rsidP="0002564F">
      <w:pPr>
        <w:spacing w:after="0" w:line="240" w:lineRule="auto"/>
        <w:rPr>
          <w:rFonts w:ascii="Arial" w:hAnsi="Arial" w:cs="Arial"/>
          <w:sz w:val="24"/>
          <w:szCs w:val="24"/>
          <w:lang w:val="en-US"/>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spacing w:after="0" w:line="240" w:lineRule="auto"/>
        <w:rPr>
          <w:rFonts w:ascii="Arial" w:hAnsi="Arial" w:cs="Arial"/>
          <w:sz w:val="24"/>
          <w:szCs w:val="24"/>
        </w:rPr>
      </w:pPr>
    </w:p>
    <w:p w:rsidR="0002564F" w:rsidRDefault="0002564F" w:rsidP="0002564F">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02564F" w:rsidRDefault="0002564F" w:rsidP="0002564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02564F" w:rsidRDefault="0002564F" w:rsidP="0002564F">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02564F" w:rsidTr="0002564F">
        <w:trPr>
          <w:trHeight w:val="2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rPr>
            </w:pPr>
            <w:r>
              <w:rPr>
                <w:rFonts w:ascii="Arial" w:hAnsi="Arial" w:cs="Arial"/>
                <w:color w:val="000000"/>
                <w:sz w:val="24"/>
                <w:szCs w:val="24"/>
              </w:rPr>
              <w:t>2020 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contextualSpacing/>
              <w:jc w:val="both"/>
              <w:rPr>
                <w:rFonts w:ascii="Arial" w:hAnsi="Arial" w:cs="Arial"/>
                <w:sz w:val="24"/>
                <w:szCs w:val="24"/>
              </w:rPr>
            </w:pPr>
            <w:r>
              <w:rPr>
                <w:rFonts w:ascii="Arial" w:hAnsi="Arial" w:cs="Arial"/>
                <w:sz w:val="24"/>
                <w:szCs w:val="24"/>
              </w:rPr>
              <w:t>2020-2021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2020-2021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2021-2022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2021-2022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2022-2023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2020-2021 гг.</w:t>
            </w:r>
          </w:p>
        </w:tc>
      </w:tr>
      <w:tr w:rsidR="0002564F" w:rsidTr="0002564F">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rPr>
            </w:pPr>
            <w:r>
              <w:rPr>
                <w:rFonts w:ascii="Arial" w:hAnsi="Arial" w:cs="Arial"/>
                <w:sz w:val="24"/>
                <w:szCs w:val="24"/>
              </w:rPr>
              <w:t>2021 г.</w:t>
            </w:r>
          </w:p>
        </w:tc>
      </w:tr>
    </w:tbl>
    <w:p w:rsidR="0002564F" w:rsidRDefault="0002564F" w:rsidP="0002564F">
      <w:pPr>
        <w:widowControl w:val="0"/>
        <w:autoSpaceDE w:val="0"/>
        <w:autoSpaceDN w:val="0"/>
        <w:adjustRightInd w:val="0"/>
        <w:spacing w:after="0" w:line="240" w:lineRule="auto"/>
        <w:rPr>
          <w:rFonts w:ascii="Arial" w:hAnsi="Arial" w:cs="Arial"/>
          <w:sz w:val="24"/>
          <w:szCs w:val="24"/>
        </w:rPr>
      </w:pPr>
    </w:p>
    <w:p w:rsidR="0002564F" w:rsidRDefault="0002564F" w:rsidP="0002564F">
      <w:pPr>
        <w:widowControl w:val="0"/>
        <w:autoSpaceDE w:val="0"/>
        <w:autoSpaceDN w:val="0"/>
        <w:adjustRightInd w:val="0"/>
        <w:spacing w:after="0" w:line="240" w:lineRule="auto"/>
        <w:rPr>
          <w:rFonts w:ascii="Arial" w:hAnsi="Arial" w:cs="Arial"/>
          <w:sz w:val="24"/>
          <w:szCs w:val="24"/>
          <w:lang w:eastAsia="ru-RU"/>
        </w:rPr>
      </w:pP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02564F" w:rsidRDefault="0002564F" w:rsidP="0002564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02564F" w:rsidRDefault="0002564F" w:rsidP="0002564F">
      <w:pPr>
        <w:spacing w:after="0" w:line="240" w:lineRule="auto"/>
        <w:rPr>
          <w:rFonts w:ascii="Arial" w:hAnsi="Arial" w:cs="Arial"/>
          <w:sz w:val="24"/>
          <w:szCs w:val="24"/>
        </w:rPr>
      </w:pPr>
    </w:p>
    <w:p w:rsidR="0002564F" w:rsidRDefault="0002564F" w:rsidP="0002564F">
      <w:pPr>
        <w:tabs>
          <w:tab w:val="left" w:pos="7692"/>
        </w:tabs>
        <w:spacing w:after="0" w:line="240" w:lineRule="auto"/>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02564F" w:rsidRDefault="0002564F" w:rsidP="0002564F">
      <w:pPr>
        <w:tabs>
          <w:tab w:val="left" w:pos="7692"/>
        </w:tabs>
        <w:spacing w:after="0" w:line="240" w:lineRule="auto"/>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02564F" w:rsidRDefault="0002564F" w:rsidP="0002564F">
      <w:pPr>
        <w:tabs>
          <w:tab w:val="left" w:pos="7692"/>
        </w:tabs>
        <w:spacing w:after="0" w:line="240" w:lineRule="auto"/>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02564F" w:rsidTr="0002564F">
        <w:trPr>
          <w:trHeight w:val="20"/>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02564F" w:rsidRDefault="0002564F">
            <w:pPr>
              <w:spacing w:after="0" w:line="240" w:lineRule="auto"/>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02564F" w:rsidRDefault="0002564F">
            <w:pPr>
              <w:spacing w:after="0" w:line="240" w:lineRule="auto"/>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02564F" w:rsidRDefault="0002564F">
            <w:pPr>
              <w:spacing w:after="0" w:line="240" w:lineRule="auto"/>
              <w:jc w:val="center"/>
              <w:rPr>
                <w:rFonts w:ascii="Arial" w:hAnsi="Arial" w:cs="Arial"/>
                <w:b/>
                <w:bCs/>
                <w:sz w:val="24"/>
                <w:szCs w:val="24"/>
                <w:lang w:eastAsia="ru-RU"/>
              </w:rPr>
            </w:pPr>
          </w:p>
          <w:p w:rsidR="0002564F" w:rsidRDefault="0002564F">
            <w:pPr>
              <w:spacing w:after="0" w:line="240" w:lineRule="auto"/>
              <w:jc w:val="center"/>
              <w:rPr>
                <w:rFonts w:ascii="Arial" w:hAnsi="Arial" w:cs="Arial"/>
                <w:b/>
                <w:bCs/>
                <w:sz w:val="24"/>
                <w:szCs w:val="24"/>
                <w:lang w:eastAsia="ru-RU"/>
              </w:rPr>
            </w:pPr>
            <w:r>
              <w:rPr>
                <w:rFonts w:ascii="Arial" w:hAnsi="Arial" w:cs="Arial"/>
                <w:b/>
                <w:bCs/>
                <w:sz w:val="24"/>
                <w:szCs w:val="24"/>
                <w:lang w:eastAsia="ru-RU"/>
              </w:rPr>
              <w:t xml:space="preserve">Годы </w:t>
            </w:r>
          </w:p>
          <w:p w:rsidR="0002564F" w:rsidRDefault="0002564F">
            <w:pPr>
              <w:spacing w:after="0" w:line="240" w:lineRule="auto"/>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02564F" w:rsidTr="0002564F">
        <w:trPr>
          <w:trHeight w:val="20"/>
        </w:trPr>
        <w:tc>
          <w:tcPr>
            <w:tcW w:w="2121" w:type="dxa"/>
            <w:tcBorders>
              <w:top w:val="nil"/>
              <w:left w:val="single" w:sz="4" w:space="0" w:color="000000"/>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02564F" w:rsidRDefault="0002564F">
            <w:pPr>
              <w:spacing w:after="0" w:line="240" w:lineRule="auto"/>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02564F" w:rsidRDefault="0002564F">
            <w:pPr>
              <w:spacing w:after="0" w:line="240" w:lineRule="auto"/>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02564F" w:rsidTr="0002564F">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6662"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2020 г.</w:t>
            </w:r>
          </w:p>
        </w:tc>
      </w:tr>
      <w:tr w:rsidR="0002564F" w:rsidTr="0002564F">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6662"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2020 г.</w:t>
            </w:r>
          </w:p>
        </w:tc>
      </w:tr>
      <w:tr w:rsidR="0002564F" w:rsidTr="0002564F">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6662"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2020 г.</w:t>
            </w:r>
          </w:p>
        </w:tc>
      </w:tr>
      <w:tr w:rsidR="0002564F" w:rsidTr="0002564F">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Посадка кустарников: ул. Черемухина, д. 8к2</w:t>
            </w:r>
          </w:p>
        </w:tc>
        <w:tc>
          <w:tcPr>
            <w:tcW w:w="6662"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2020 г.</w:t>
            </w:r>
          </w:p>
        </w:tc>
      </w:tr>
      <w:tr w:rsidR="0002564F" w:rsidTr="0002564F">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02564F" w:rsidRDefault="0002564F">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rPr>
                <w:rFonts w:ascii="Arial"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6662" w:type="dxa"/>
            <w:tcBorders>
              <w:top w:val="single" w:sz="4" w:space="0" w:color="auto"/>
              <w:left w:val="single" w:sz="4" w:space="0" w:color="auto"/>
              <w:bottom w:val="single" w:sz="4" w:space="0" w:color="auto"/>
              <w:right w:val="single" w:sz="4" w:space="0" w:color="auto"/>
            </w:tcBorders>
            <w:hideMark/>
          </w:tcPr>
          <w:p w:rsidR="0002564F" w:rsidRDefault="0002564F">
            <w:pPr>
              <w:spacing w:after="0" w:line="240" w:lineRule="auto"/>
              <w:jc w:val="center"/>
              <w:rPr>
                <w:rFonts w:ascii="Arial" w:hAnsi="Arial" w:cs="Arial"/>
                <w:sz w:val="24"/>
                <w:szCs w:val="24"/>
                <w:lang w:eastAsia="ru-RU"/>
              </w:rPr>
            </w:pPr>
            <w:r>
              <w:rPr>
                <w:rFonts w:ascii="Arial" w:hAnsi="Arial" w:cs="Arial"/>
                <w:sz w:val="24"/>
                <w:szCs w:val="24"/>
                <w:lang w:eastAsia="ru-RU"/>
              </w:rPr>
              <w:t>2020 г.</w:t>
            </w:r>
          </w:p>
        </w:tc>
      </w:tr>
    </w:tbl>
    <w:p w:rsidR="0002564F" w:rsidRDefault="0002564F" w:rsidP="0002564F">
      <w:pPr>
        <w:spacing w:after="0" w:line="240" w:lineRule="auto"/>
        <w:rPr>
          <w:rFonts w:ascii="Arial" w:hAnsi="Arial" w:cs="Arial"/>
          <w:sz w:val="24"/>
          <w:szCs w:val="24"/>
        </w:rPr>
      </w:pPr>
    </w:p>
    <w:p w:rsidR="00221AE1" w:rsidRDefault="00221AE1"/>
    <w:sectPr w:rsidR="00221AE1" w:rsidSect="0002564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AD"/>
    <w:rsid w:val="0002564F"/>
    <w:rsid w:val="00221AE1"/>
    <w:rsid w:val="00575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4F"/>
    <w:rPr>
      <w:rFonts w:ascii="Calibri" w:eastAsia="Times New Roman" w:hAnsi="Calibri" w:cs="Times New Roman"/>
    </w:rPr>
  </w:style>
  <w:style w:type="paragraph" w:styleId="1">
    <w:name w:val="heading 1"/>
    <w:basedOn w:val="a"/>
    <w:next w:val="a"/>
    <w:link w:val="10"/>
    <w:uiPriority w:val="99"/>
    <w:qFormat/>
    <w:rsid w:val="0002564F"/>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02564F"/>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02564F"/>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02564F"/>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2564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02564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02564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02564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02564F"/>
    <w:rPr>
      <w:color w:val="0000FF"/>
      <w:u w:val="single"/>
    </w:rPr>
  </w:style>
  <w:style w:type="character" w:styleId="a4">
    <w:name w:val="FollowedHyperlink"/>
    <w:semiHidden/>
    <w:unhideWhenUsed/>
    <w:rsid w:val="0002564F"/>
    <w:rPr>
      <w:color w:val="800080"/>
      <w:u w:val="single"/>
    </w:rPr>
  </w:style>
  <w:style w:type="character" w:styleId="a5">
    <w:name w:val="Emphasis"/>
    <w:uiPriority w:val="99"/>
    <w:qFormat/>
    <w:rsid w:val="0002564F"/>
    <w:rPr>
      <w:rFonts w:ascii="Times New Roman" w:hAnsi="Times New Roman" w:cs="Times New Roman" w:hint="default"/>
      <w:i/>
      <w:iCs w:val="0"/>
    </w:rPr>
  </w:style>
  <w:style w:type="paragraph" w:styleId="HTML">
    <w:name w:val="HTML Preformatted"/>
    <w:basedOn w:val="a"/>
    <w:link w:val="HTML0"/>
    <w:semiHidden/>
    <w:unhideWhenUsed/>
    <w:rsid w:val="00025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02564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02564F"/>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02564F"/>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02564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02564F"/>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02564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02564F"/>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02564F"/>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02564F"/>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02564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02564F"/>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02564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02564F"/>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02564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02564F"/>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02564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02564F"/>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02564F"/>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02564F"/>
    <w:rPr>
      <w:rFonts w:ascii="Tahoma" w:eastAsia="Times New Roman" w:hAnsi="Tahoma" w:cs="Times New Roman"/>
      <w:sz w:val="16"/>
      <w:szCs w:val="16"/>
      <w:lang w:val="x-none" w:eastAsia="ru-RU"/>
    </w:rPr>
  </w:style>
  <w:style w:type="paragraph" w:styleId="af6">
    <w:name w:val="No Spacing"/>
    <w:uiPriority w:val="1"/>
    <w:qFormat/>
    <w:rsid w:val="0002564F"/>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02564F"/>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02564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02564F"/>
    <w:pPr>
      <w:spacing w:after="160" w:line="240" w:lineRule="exact"/>
    </w:pPr>
    <w:rPr>
      <w:rFonts w:ascii="Verdana" w:hAnsi="Verdana" w:cs="Verdana"/>
      <w:sz w:val="20"/>
      <w:szCs w:val="20"/>
      <w:lang w:val="en-US"/>
    </w:rPr>
  </w:style>
  <w:style w:type="paragraph" w:customStyle="1" w:styleId="ConsPlusNonformat">
    <w:name w:val="ConsPlusNonformat"/>
    <w:uiPriority w:val="99"/>
    <w:rsid w:val="0002564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2564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02564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02564F"/>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02564F"/>
    <w:rPr>
      <w:shd w:val="clear" w:color="auto" w:fill="FFFFFF"/>
    </w:rPr>
  </w:style>
  <w:style w:type="paragraph" w:customStyle="1" w:styleId="23">
    <w:name w:val="Основной текст2"/>
    <w:basedOn w:val="a"/>
    <w:link w:val="af9"/>
    <w:rsid w:val="0002564F"/>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02564F"/>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02564F"/>
    <w:rPr>
      <w:rFonts w:ascii="Arial" w:eastAsia="Times New Roman" w:hAnsi="Arial" w:cs="Arial"/>
    </w:rPr>
  </w:style>
  <w:style w:type="paragraph" w:customStyle="1" w:styleId="ConsPlusNormal0">
    <w:name w:val="ConsPlusNormal"/>
    <w:link w:val="ConsPlusNormal"/>
    <w:qFormat/>
    <w:rsid w:val="0002564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02564F"/>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02564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02564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02564F"/>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02564F"/>
    <w:rPr>
      <w:rFonts w:ascii="Times New Roman" w:hAnsi="Times New Roman" w:cs="Times New Roman" w:hint="default"/>
      <w:b/>
      <w:bCs w:val="0"/>
      <w:sz w:val="20"/>
    </w:rPr>
  </w:style>
  <w:style w:type="character" w:customStyle="1" w:styleId="13">
    <w:name w:val="Основной текст1"/>
    <w:rsid w:val="0002564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02564F"/>
  </w:style>
  <w:style w:type="character" w:customStyle="1" w:styleId="grid-tr-td-position-right">
    <w:name w:val="grid-tr-td-position-right"/>
    <w:basedOn w:val="a0"/>
    <w:rsid w:val="0002564F"/>
  </w:style>
  <w:style w:type="character" w:customStyle="1" w:styleId="readonly">
    <w:name w:val="readonly"/>
    <w:rsid w:val="0002564F"/>
  </w:style>
  <w:style w:type="character" w:customStyle="1" w:styleId="5">
    <w:name w:val="Основной текст (5)"/>
    <w:rsid w:val="0002564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02564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c">
    <w:name w:val="Table Grid"/>
    <w:basedOn w:val="a1"/>
    <w:uiPriority w:val="59"/>
    <w:rsid w:val="0002564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4F"/>
    <w:rPr>
      <w:rFonts w:ascii="Calibri" w:eastAsia="Times New Roman" w:hAnsi="Calibri" w:cs="Times New Roman"/>
    </w:rPr>
  </w:style>
  <w:style w:type="paragraph" w:styleId="1">
    <w:name w:val="heading 1"/>
    <w:basedOn w:val="a"/>
    <w:next w:val="a"/>
    <w:link w:val="10"/>
    <w:uiPriority w:val="99"/>
    <w:qFormat/>
    <w:rsid w:val="0002564F"/>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02564F"/>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02564F"/>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02564F"/>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2564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02564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02564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02564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02564F"/>
    <w:rPr>
      <w:color w:val="0000FF"/>
      <w:u w:val="single"/>
    </w:rPr>
  </w:style>
  <w:style w:type="character" w:styleId="a4">
    <w:name w:val="FollowedHyperlink"/>
    <w:semiHidden/>
    <w:unhideWhenUsed/>
    <w:rsid w:val="0002564F"/>
    <w:rPr>
      <w:color w:val="800080"/>
      <w:u w:val="single"/>
    </w:rPr>
  </w:style>
  <w:style w:type="character" w:styleId="a5">
    <w:name w:val="Emphasis"/>
    <w:uiPriority w:val="99"/>
    <w:qFormat/>
    <w:rsid w:val="0002564F"/>
    <w:rPr>
      <w:rFonts w:ascii="Times New Roman" w:hAnsi="Times New Roman" w:cs="Times New Roman" w:hint="default"/>
      <w:i/>
      <w:iCs w:val="0"/>
    </w:rPr>
  </w:style>
  <w:style w:type="paragraph" w:styleId="HTML">
    <w:name w:val="HTML Preformatted"/>
    <w:basedOn w:val="a"/>
    <w:link w:val="HTML0"/>
    <w:semiHidden/>
    <w:unhideWhenUsed/>
    <w:rsid w:val="00025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02564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02564F"/>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02564F"/>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02564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02564F"/>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02564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02564F"/>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02564F"/>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02564F"/>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02564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02564F"/>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02564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02564F"/>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02564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02564F"/>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02564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02564F"/>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02564F"/>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02564F"/>
    <w:rPr>
      <w:rFonts w:ascii="Tahoma" w:eastAsia="Times New Roman" w:hAnsi="Tahoma" w:cs="Times New Roman"/>
      <w:sz w:val="16"/>
      <w:szCs w:val="16"/>
      <w:lang w:val="x-none" w:eastAsia="ru-RU"/>
    </w:rPr>
  </w:style>
  <w:style w:type="paragraph" w:styleId="af6">
    <w:name w:val="No Spacing"/>
    <w:uiPriority w:val="1"/>
    <w:qFormat/>
    <w:rsid w:val="0002564F"/>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02564F"/>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02564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02564F"/>
    <w:pPr>
      <w:spacing w:after="160" w:line="240" w:lineRule="exact"/>
    </w:pPr>
    <w:rPr>
      <w:rFonts w:ascii="Verdana" w:hAnsi="Verdana" w:cs="Verdana"/>
      <w:sz w:val="20"/>
      <w:szCs w:val="20"/>
      <w:lang w:val="en-US"/>
    </w:rPr>
  </w:style>
  <w:style w:type="paragraph" w:customStyle="1" w:styleId="ConsPlusNonformat">
    <w:name w:val="ConsPlusNonformat"/>
    <w:uiPriority w:val="99"/>
    <w:rsid w:val="0002564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2564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02564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02564F"/>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02564F"/>
    <w:rPr>
      <w:shd w:val="clear" w:color="auto" w:fill="FFFFFF"/>
    </w:rPr>
  </w:style>
  <w:style w:type="paragraph" w:customStyle="1" w:styleId="23">
    <w:name w:val="Основной текст2"/>
    <w:basedOn w:val="a"/>
    <w:link w:val="af9"/>
    <w:rsid w:val="0002564F"/>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02564F"/>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02564F"/>
    <w:rPr>
      <w:rFonts w:ascii="Arial" w:eastAsia="Times New Roman" w:hAnsi="Arial" w:cs="Arial"/>
    </w:rPr>
  </w:style>
  <w:style w:type="paragraph" w:customStyle="1" w:styleId="ConsPlusNormal0">
    <w:name w:val="ConsPlusNormal"/>
    <w:link w:val="ConsPlusNormal"/>
    <w:qFormat/>
    <w:rsid w:val="0002564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02564F"/>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02564F"/>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02564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02564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02564F"/>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02564F"/>
    <w:rPr>
      <w:rFonts w:ascii="Times New Roman" w:hAnsi="Times New Roman" w:cs="Times New Roman" w:hint="default"/>
      <w:b/>
      <w:bCs w:val="0"/>
      <w:sz w:val="20"/>
    </w:rPr>
  </w:style>
  <w:style w:type="character" w:customStyle="1" w:styleId="13">
    <w:name w:val="Основной текст1"/>
    <w:rsid w:val="0002564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02564F"/>
  </w:style>
  <w:style w:type="character" w:customStyle="1" w:styleId="grid-tr-td-position-right">
    <w:name w:val="grid-tr-td-position-right"/>
    <w:basedOn w:val="a0"/>
    <w:rsid w:val="0002564F"/>
  </w:style>
  <w:style w:type="character" w:customStyle="1" w:styleId="readonly">
    <w:name w:val="readonly"/>
    <w:rsid w:val="0002564F"/>
  </w:style>
  <w:style w:type="character" w:customStyle="1" w:styleId="5">
    <w:name w:val="Основной текст (5)"/>
    <w:rsid w:val="0002564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02564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c">
    <w:name w:val="Table Grid"/>
    <w:basedOn w:val="a1"/>
    <w:uiPriority w:val="59"/>
    <w:rsid w:val="0002564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79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14372</Words>
  <Characters>81925</Characters>
  <Application>Microsoft Office Word</Application>
  <DocSecurity>0</DocSecurity>
  <Lines>682</Lines>
  <Paragraphs>192</Paragraphs>
  <ScaleCrop>false</ScaleCrop>
  <Company/>
  <LinksUpToDate>false</LinksUpToDate>
  <CharactersWithSpaces>96105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2020-10-15T08:43:00Z</dcterms:created>
  <dcterms:modified xsi:type="dcterms:W3CDTF">2020-10-15T08:45:00Z</dcterms:modified>
</cp:coreProperties>
</file>