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9B" w:rsidRDefault="0065739B" w:rsidP="0065739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65739B" w:rsidRDefault="0065739B" w:rsidP="0065739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5739B" w:rsidRDefault="0065739B" w:rsidP="0065739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5739B" w:rsidRDefault="0065739B" w:rsidP="0065739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65739B" w:rsidRDefault="0065739B" w:rsidP="0065739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65739B" w:rsidRDefault="0065739B" w:rsidP="0065739B">
      <w:pPr>
        <w:ind w:left="-567"/>
        <w:rPr>
          <w:rFonts w:ascii="Arial" w:hAnsi="Arial" w:cs="Arial"/>
        </w:rPr>
      </w:pPr>
    </w:p>
    <w:p w:rsidR="0065739B" w:rsidRDefault="0065739B" w:rsidP="0065739B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04.06.2019                                                                                                 № 2105-ПА</w:t>
      </w:r>
    </w:p>
    <w:p w:rsidR="0065739B" w:rsidRDefault="0065739B" w:rsidP="0065739B">
      <w:pPr>
        <w:jc w:val="center"/>
        <w:rPr>
          <w:rFonts w:ascii="Arial" w:hAnsi="Arial" w:cs="Arial"/>
        </w:rPr>
      </w:pPr>
    </w:p>
    <w:p w:rsidR="0065739B" w:rsidRDefault="0065739B" w:rsidP="0065739B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65739B" w:rsidRDefault="0065739B" w:rsidP="0065739B">
      <w:pPr>
        <w:rPr>
          <w:rFonts w:ascii="Arial" w:hAnsi="Arial" w:cs="Arial"/>
          <w:b/>
        </w:rPr>
      </w:pPr>
    </w:p>
    <w:p w:rsidR="0065739B" w:rsidRDefault="0065739B" w:rsidP="006573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 от 17.05.2018 № 1811-ПА «Об утверждении Перечня объектов муниципальной собственности, находящихся в неудовлетворительном состоянии»</w:t>
      </w:r>
    </w:p>
    <w:p w:rsidR="0065739B" w:rsidRDefault="0065739B" w:rsidP="0065739B">
      <w:pPr>
        <w:rPr>
          <w:rFonts w:ascii="Arial" w:hAnsi="Arial" w:cs="Arial"/>
        </w:rPr>
      </w:pPr>
    </w:p>
    <w:p w:rsidR="0065739B" w:rsidRDefault="0065739B" w:rsidP="006573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>
        <w:rPr>
          <w:rFonts w:ascii="Arial" w:eastAsia="PMingLiU" w:hAnsi="Arial" w:cs="Arial"/>
          <w:bCs/>
          <w:sz w:val="24"/>
          <w:szCs w:val="24"/>
        </w:rPr>
        <w:t>Распоряжением Главы муниципального образования городской округ Люберцы Московской области от 21.06.2017 № 1-РГ  «О наделении полномочиями Первого заместителя Главы администрации», Постановлением администрации муниципального образования городской округ Люберцы Московской области от 13.04.2018 № 1311-ПА «Об утверждении Порядка включения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объектов недвижимого имущества, являющихся собственностью городского округа Люберцы Московской области, в перечень объектов муниципальной собственности, находящихс</w:t>
      </w:r>
      <w:bookmarkStart w:id="0" w:name="_GoBack"/>
      <w:bookmarkEnd w:id="0"/>
      <w:r>
        <w:rPr>
          <w:rFonts w:ascii="Arial" w:eastAsia="PMingLiU" w:hAnsi="Arial" w:cs="Arial"/>
          <w:bCs/>
          <w:sz w:val="24"/>
          <w:szCs w:val="24"/>
        </w:rPr>
        <w:t>я в неудовлетворительном состоянии», заключениям</w:t>
      </w:r>
      <w:proofErr w:type="gramStart"/>
      <w:r>
        <w:rPr>
          <w:rFonts w:ascii="Arial" w:eastAsia="PMingLiU" w:hAnsi="Arial" w:cs="Arial"/>
          <w:bCs/>
          <w:sz w:val="24"/>
          <w:szCs w:val="24"/>
        </w:rPr>
        <w:t>и ООО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«БУЛВЭРК» и Смоленского регионального отделения Общероссийского общественного фонда «Центр качества строительства»,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65739B" w:rsidRDefault="0065739B" w:rsidP="0065739B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Добавить в Перечень объектов муниципальной собственности, находящихся в неудовлетворительном состоянии, пункты 7,8 следующего содержания:</w:t>
      </w:r>
    </w:p>
    <w:tbl>
      <w:tblPr>
        <w:tblStyle w:val="a5"/>
        <w:tblW w:w="9853" w:type="dxa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2551"/>
        <w:gridCol w:w="2952"/>
        <w:gridCol w:w="1548"/>
      </w:tblGrid>
      <w:tr w:rsidR="0065739B" w:rsidTr="006573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в реестре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площадь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65739B" w:rsidTr="006573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Н177.000114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нежилого назначения,                  1-этажное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</w:rPr>
              <w:t>р.п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Томилино</w:t>
            </w:r>
            <w:proofErr w:type="spellEnd"/>
            <w:r>
              <w:rPr>
                <w:rFonts w:ascii="Arial" w:hAnsi="Arial" w:cs="Arial"/>
              </w:rPr>
              <w:t>, ул. Жуковского, дом 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</w:tr>
      <w:tr w:rsidR="0065739B" w:rsidTr="006573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Н117.003282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нежилого назначения 2-этажное с подвалом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городской округ Люберцы, </w:t>
            </w:r>
            <w:proofErr w:type="spellStart"/>
            <w:r>
              <w:rPr>
                <w:rFonts w:ascii="Arial" w:hAnsi="Arial" w:cs="Arial"/>
              </w:rPr>
              <w:t>дер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окарево</w:t>
            </w:r>
            <w:proofErr w:type="spellEnd"/>
            <w:r>
              <w:rPr>
                <w:rFonts w:ascii="Arial" w:hAnsi="Arial" w:cs="Arial"/>
              </w:rPr>
              <w:t>, ул. Октябрьская, дом 179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9B" w:rsidRDefault="00657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417,9</w:t>
            </w:r>
          </w:p>
        </w:tc>
      </w:tr>
    </w:tbl>
    <w:p w:rsidR="0065739B" w:rsidRDefault="0065739B" w:rsidP="0065739B">
      <w:pPr>
        <w:jc w:val="both"/>
        <w:rPr>
          <w:rFonts w:ascii="Arial" w:hAnsi="Arial" w:cs="Arial"/>
        </w:rPr>
      </w:pPr>
    </w:p>
    <w:p w:rsidR="0065739B" w:rsidRDefault="0065739B" w:rsidP="00D670C0">
      <w:pPr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65739B" w:rsidRDefault="0065739B" w:rsidP="00D670C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</w:t>
      </w:r>
      <w:r w:rsidR="00D670C0">
        <w:rPr>
          <w:rFonts w:ascii="Arial" w:hAnsi="Arial" w:cs="Arial"/>
        </w:rPr>
        <w:t xml:space="preserve">оящего Постановления возложить </w:t>
      </w:r>
      <w:r>
        <w:rPr>
          <w:rFonts w:ascii="Arial" w:hAnsi="Arial" w:cs="Arial"/>
        </w:rPr>
        <w:t xml:space="preserve">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65739B" w:rsidRDefault="0065739B" w:rsidP="0065739B">
      <w:pPr>
        <w:jc w:val="both"/>
        <w:rPr>
          <w:rFonts w:ascii="Arial" w:hAnsi="Arial" w:cs="Arial"/>
        </w:rPr>
      </w:pPr>
    </w:p>
    <w:p w:rsidR="0065739B" w:rsidRDefault="0065739B" w:rsidP="00657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D07DEC" w:rsidRDefault="0065739B" w:rsidP="00D670C0">
      <w:pPr>
        <w:jc w:val="both"/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70C0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И.Г. Назарьева</w:t>
      </w:r>
    </w:p>
    <w:sectPr w:rsidR="00D07DEC" w:rsidSect="00D670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EC"/>
    <w:rsid w:val="0065739B"/>
    <w:rsid w:val="00D07DEC"/>
    <w:rsid w:val="00D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39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5739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73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65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39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5739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73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65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2019-06-11T10:44:00Z</dcterms:created>
  <dcterms:modified xsi:type="dcterms:W3CDTF">2019-06-11T10:46:00Z</dcterms:modified>
</cp:coreProperties>
</file>