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1651" w:rsidRDefault="00FA1651" w:rsidP="00FA1651">
      <w:pPr>
        <w:pStyle w:val="aa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УТВЕРЖДЕНА</w:t>
      </w:r>
    </w:p>
    <w:p w:rsidR="00FA1651" w:rsidRDefault="00FA1651" w:rsidP="00FA1651">
      <w:pPr>
        <w:pStyle w:val="aa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Постановлением администрации</w:t>
      </w:r>
    </w:p>
    <w:p w:rsidR="00FA1651" w:rsidRDefault="00FA1651" w:rsidP="00FA1651">
      <w:pPr>
        <w:pStyle w:val="aa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городского округа Люберцы</w:t>
      </w:r>
    </w:p>
    <w:p w:rsidR="00FA1651" w:rsidRDefault="00FA1651" w:rsidP="00FA1651">
      <w:pPr>
        <w:pStyle w:val="aa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                  </w:t>
      </w:r>
      <w:r>
        <w:rPr>
          <w:rFonts w:ascii="Arial" w:hAnsi="Arial" w:cs="Arial"/>
          <w:sz w:val="24"/>
          <w:szCs w:val="24"/>
        </w:rPr>
        <w:tab/>
        <w:t>от  04.06.2019  № 2088-ПА</w:t>
      </w:r>
    </w:p>
    <w:p w:rsidR="00FA1651" w:rsidRDefault="00FA1651" w:rsidP="00FA1651">
      <w:pPr>
        <w:pStyle w:val="aa"/>
        <w:rPr>
          <w:rFonts w:ascii="Arial" w:hAnsi="Arial" w:cs="Arial"/>
          <w:sz w:val="24"/>
          <w:szCs w:val="24"/>
        </w:rPr>
      </w:pPr>
    </w:p>
    <w:p w:rsidR="00FA1651" w:rsidRDefault="00FA1651" w:rsidP="00FA1651">
      <w:pPr>
        <w:pStyle w:val="aa"/>
        <w:jc w:val="center"/>
        <w:rPr>
          <w:rFonts w:ascii="Arial" w:hAnsi="Arial" w:cs="Arial"/>
          <w:bCs/>
          <w:sz w:val="24"/>
          <w:szCs w:val="24"/>
          <w:lang w:eastAsia="ru-RU"/>
        </w:rPr>
      </w:pPr>
      <w:r>
        <w:rPr>
          <w:rFonts w:ascii="Arial" w:hAnsi="Arial" w:cs="Arial"/>
          <w:bCs/>
          <w:sz w:val="24"/>
          <w:szCs w:val="24"/>
          <w:lang w:eastAsia="ru-RU"/>
        </w:rPr>
        <w:t>Муниципальная программа</w:t>
      </w:r>
      <w:r>
        <w:rPr>
          <w:rFonts w:ascii="Arial" w:hAnsi="Arial" w:cs="Arial"/>
          <w:b/>
          <w:bCs/>
          <w:sz w:val="24"/>
          <w:szCs w:val="24"/>
          <w:lang w:eastAsia="ru-RU"/>
        </w:rPr>
        <w:t xml:space="preserve"> </w:t>
      </w:r>
      <w:r>
        <w:rPr>
          <w:rFonts w:ascii="Arial" w:hAnsi="Arial" w:cs="Arial"/>
          <w:bCs/>
          <w:sz w:val="24"/>
          <w:szCs w:val="24"/>
          <w:lang w:eastAsia="ru-RU"/>
        </w:rPr>
        <w:t>«Развитие информационной и технической инфраструктуры экосистемы цифровой экономики городского округа Люберцы Московской области»</w:t>
      </w:r>
    </w:p>
    <w:p w:rsidR="00FA1651" w:rsidRDefault="00FA1651" w:rsidP="00FA1651">
      <w:pPr>
        <w:pStyle w:val="20"/>
        <w:numPr>
          <w:ilvl w:val="0"/>
          <w:numId w:val="2"/>
        </w:numPr>
        <w:tabs>
          <w:tab w:val="left" w:pos="708"/>
        </w:tabs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Паспорт муниципальной программы «Развитие информационной и технической инфраструктуры экосистемы цифровой экономики городского округа Люберцы Московской области»</w:t>
      </w:r>
      <w:r>
        <w:rPr>
          <w:rFonts w:ascii="Arial" w:eastAsia="Calibri" w:hAnsi="Arial" w:cs="Arial"/>
          <w:color w:val="FF0000"/>
          <w:sz w:val="24"/>
          <w:szCs w:val="24"/>
        </w:rPr>
        <w:tab/>
      </w:r>
    </w:p>
    <w:tbl>
      <w:tblPr>
        <w:tblW w:w="4950" w:type="pct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7"/>
        <w:gridCol w:w="4493"/>
        <w:gridCol w:w="2538"/>
        <w:gridCol w:w="1410"/>
        <w:gridCol w:w="1271"/>
        <w:gridCol w:w="1836"/>
        <w:gridCol w:w="1690"/>
        <w:gridCol w:w="1404"/>
      </w:tblGrid>
      <w:tr w:rsidR="00FA1651" w:rsidTr="00FA1651">
        <w:trPr>
          <w:trHeight w:val="297"/>
        </w:trPr>
        <w:tc>
          <w:tcPr>
            <w:tcW w:w="16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333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Повышение качества муниципальных услуг, оказываемых населению Московской области, обеспечение удобства их получения (сокращение сроков оказания), увеличение </w:t>
            </w:r>
            <w:proofErr w:type="gramStart"/>
            <w:r>
              <w:rPr>
                <w:rFonts w:ascii="Arial" w:eastAsia="Calibri" w:hAnsi="Arial" w:cs="Arial"/>
                <w:sz w:val="24"/>
                <w:szCs w:val="24"/>
              </w:rPr>
              <w:t>производительности труда работников органов местного самоуправления городского округа</w:t>
            </w:r>
            <w:proofErr w:type="gramEnd"/>
            <w:r>
              <w:rPr>
                <w:rFonts w:ascii="Arial" w:eastAsia="Calibri" w:hAnsi="Arial" w:cs="Arial"/>
                <w:sz w:val="24"/>
                <w:szCs w:val="24"/>
              </w:rPr>
              <w:t xml:space="preserve"> Люберцы Московской области, а также находящихся в ведении организаций и учреждений за счет широкого использования информационных технологий в их деятельности.</w:t>
            </w:r>
          </w:p>
        </w:tc>
      </w:tr>
      <w:tr w:rsidR="00FA1651" w:rsidTr="00FA1651">
        <w:trPr>
          <w:trHeight w:val="379"/>
        </w:trPr>
        <w:tc>
          <w:tcPr>
            <w:tcW w:w="16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333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Обеспечение ОМСУ муниципального образования городского округа Люберцы</w:t>
            </w:r>
            <w:r>
              <w:rPr>
                <w:rFonts w:ascii="Arial" w:eastAsia="Calibri" w:hAnsi="Arial" w:cs="Arial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Arial" w:eastAsia="Calibri" w:hAnsi="Arial" w:cs="Arial"/>
                <w:sz w:val="24"/>
                <w:szCs w:val="24"/>
              </w:rPr>
              <w:t>Московской области базовой информационно-технологической инфраструктурой.</w:t>
            </w:r>
          </w:p>
          <w:p w:rsidR="00FA1651" w:rsidRDefault="00FA1651">
            <w:pPr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Обеспечение ОМСУ муниципального образования городского округа Люберцы Московской области единой информационно-технологической и телекоммуникационной инфраструктурой.</w:t>
            </w:r>
          </w:p>
          <w:p w:rsidR="00FA1651" w:rsidRDefault="00FA1651">
            <w:pPr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Увеличение доли защищенных по требованиям безопасности информации информационных систем, используемых ОМСУ муниципального образования городской округ Люберцы Московской области, в соответствии с категорией обрабатываемой информации.</w:t>
            </w:r>
          </w:p>
          <w:p w:rsidR="00FA1651" w:rsidRDefault="00FA1651">
            <w:pPr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Обеспечение использования в деятельности ОМСУ муниципального образования городского округа Люберцы Московской области региональных и муниципальных информационных систем.</w:t>
            </w:r>
          </w:p>
          <w:p w:rsidR="00FA1651" w:rsidRDefault="00FA1651">
            <w:pPr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Повышение уровня использования информационных технологий в сфере образования Московской области.</w:t>
            </w:r>
          </w:p>
          <w:p w:rsidR="00FA1651" w:rsidRDefault="00FA1651">
            <w:pPr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Улучшение качества покрытия сетями подвижной радиотелефонной связи территории </w:t>
            </w:r>
            <w:r>
              <w:rPr>
                <w:rFonts w:ascii="Arial" w:eastAsia="Calibri" w:hAnsi="Arial" w:cs="Arial"/>
                <w:sz w:val="24"/>
                <w:szCs w:val="24"/>
              </w:rPr>
              <w:lastRenderedPageBreak/>
              <w:t>муниципального образования Московской области.</w:t>
            </w:r>
          </w:p>
          <w:p w:rsidR="00FA1651" w:rsidRDefault="00FA1651">
            <w:pPr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Улучшение обеспеченности услугами связи жителей многоквартирных домов на территории муниципального образования Московской области.</w:t>
            </w:r>
          </w:p>
          <w:p w:rsidR="00FA1651" w:rsidRDefault="00FA1651">
            <w:pPr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Повышение уровня использования информационных технологий в сфере культуры Московской области</w:t>
            </w:r>
          </w:p>
        </w:tc>
      </w:tr>
      <w:tr w:rsidR="00FA1651" w:rsidTr="00FA1651">
        <w:trPr>
          <w:trHeight w:val="379"/>
        </w:trPr>
        <w:tc>
          <w:tcPr>
            <w:tcW w:w="16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lastRenderedPageBreak/>
              <w:t>Координатор муниципальной программы</w:t>
            </w:r>
          </w:p>
        </w:tc>
        <w:tc>
          <w:tcPr>
            <w:tcW w:w="333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Заместитель Главы администрации </w:t>
            </w:r>
            <w:proofErr w:type="spellStart"/>
            <w:r>
              <w:rPr>
                <w:rFonts w:ascii="Arial" w:eastAsia="Calibri" w:hAnsi="Arial" w:cs="Arial"/>
                <w:sz w:val="24"/>
                <w:szCs w:val="24"/>
              </w:rPr>
              <w:t>Езерский</w:t>
            </w:r>
            <w:proofErr w:type="spellEnd"/>
            <w:r>
              <w:rPr>
                <w:rFonts w:ascii="Arial" w:eastAsia="Calibri" w:hAnsi="Arial" w:cs="Arial"/>
                <w:sz w:val="24"/>
                <w:szCs w:val="24"/>
              </w:rPr>
              <w:t xml:space="preserve"> Василий Владимирович</w:t>
            </w:r>
          </w:p>
        </w:tc>
      </w:tr>
      <w:tr w:rsidR="00FA1651" w:rsidTr="00FA1651">
        <w:trPr>
          <w:trHeight w:val="379"/>
        </w:trPr>
        <w:tc>
          <w:tcPr>
            <w:tcW w:w="16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Муниципальный заказчик программы</w:t>
            </w:r>
          </w:p>
        </w:tc>
        <w:tc>
          <w:tcPr>
            <w:tcW w:w="333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</w:tr>
      <w:tr w:rsidR="00FA1651" w:rsidTr="00FA1651">
        <w:trPr>
          <w:trHeight w:val="291"/>
        </w:trPr>
        <w:tc>
          <w:tcPr>
            <w:tcW w:w="16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Сроки реализации муниципальной программы</w:t>
            </w:r>
          </w:p>
        </w:tc>
        <w:tc>
          <w:tcPr>
            <w:tcW w:w="333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2018-2022</w:t>
            </w:r>
          </w:p>
        </w:tc>
      </w:tr>
      <w:tr w:rsidR="00FA1651" w:rsidTr="00FA1651">
        <w:trPr>
          <w:trHeight w:val="379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Перечень подпрограмм</w:t>
            </w:r>
          </w:p>
        </w:tc>
      </w:tr>
      <w:tr w:rsidR="00FA1651" w:rsidTr="00FA1651">
        <w:trPr>
          <w:trHeight w:val="190"/>
        </w:trPr>
        <w:tc>
          <w:tcPr>
            <w:tcW w:w="16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60" w:after="60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Источник финансирования муниципальной </w:t>
            </w:r>
            <w:proofErr w:type="gramStart"/>
            <w:r>
              <w:rPr>
                <w:rFonts w:ascii="Arial" w:eastAsia="Calibri" w:hAnsi="Arial" w:cs="Arial"/>
                <w:sz w:val="24"/>
                <w:szCs w:val="24"/>
              </w:rPr>
              <w:t>программы</w:t>
            </w:r>
            <w:proofErr w:type="gramEnd"/>
            <w:r>
              <w:rPr>
                <w:rFonts w:ascii="Arial" w:eastAsia="Calibri" w:hAnsi="Arial" w:cs="Arial"/>
                <w:sz w:val="24"/>
                <w:szCs w:val="24"/>
              </w:rPr>
              <w:t xml:space="preserve"> в том числе по годам:</w:t>
            </w:r>
          </w:p>
        </w:tc>
        <w:tc>
          <w:tcPr>
            <w:tcW w:w="334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Расходы (тыс. рублей)</w:t>
            </w:r>
          </w:p>
        </w:tc>
      </w:tr>
      <w:tr w:rsidR="00FA1651" w:rsidTr="00FA1651">
        <w:trPr>
          <w:trHeight w:val="378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spacing w:before="60" w:after="6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2018 год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spacing w:before="60" w:after="6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2019 год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spacing w:before="60" w:after="6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2020 год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spacing w:before="60" w:after="6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2021 год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spacing w:before="60" w:after="6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2022 год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spacing w:before="60" w:after="6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Итого</w:t>
            </w:r>
          </w:p>
        </w:tc>
      </w:tr>
      <w:tr w:rsidR="00FA1651" w:rsidTr="00FA1651">
        <w:trPr>
          <w:trHeight w:val="175"/>
        </w:trPr>
        <w:tc>
          <w:tcPr>
            <w:tcW w:w="16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Всего, в том числе: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autoSpaceDE w:val="0"/>
              <w:autoSpaceDN w:val="0"/>
              <w:adjustRightInd w:val="0"/>
              <w:spacing w:before="60" w:after="60"/>
              <w:ind w:right="-79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8 890,69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A1651" w:rsidRDefault="00FA1651">
            <w:pPr>
              <w:autoSpaceDE w:val="0"/>
              <w:autoSpaceDN w:val="0"/>
              <w:adjustRightInd w:val="0"/>
              <w:spacing w:before="60" w:after="60"/>
              <w:ind w:right="-79"/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9200,00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A1651" w:rsidRDefault="00FA1651">
            <w:pPr>
              <w:autoSpaceDE w:val="0"/>
              <w:autoSpaceDN w:val="0"/>
              <w:adjustRightInd w:val="0"/>
              <w:spacing w:before="60" w:after="60"/>
              <w:ind w:right="-79"/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10135,56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autoSpaceDE w:val="0"/>
              <w:autoSpaceDN w:val="0"/>
              <w:adjustRightInd w:val="0"/>
              <w:spacing w:before="60" w:after="60"/>
              <w:ind w:right="-79"/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7000,00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autoSpaceDE w:val="0"/>
              <w:autoSpaceDN w:val="0"/>
              <w:adjustRightInd w:val="0"/>
              <w:spacing w:before="60" w:after="60"/>
              <w:ind w:right="-79"/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val="en-US"/>
              </w:rPr>
              <w:t>7000</w:t>
            </w:r>
            <w:r>
              <w:rPr>
                <w:rFonts w:ascii="Arial" w:eastAsia="Calibri" w:hAnsi="Arial" w:cs="Arial"/>
                <w:sz w:val="24"/>
                <w:szCs w:val="24"/>
              </w:rPr>
              <w:t>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autoSpaceDE w:val="0"/>
              <w:autoSpaceDN w:val="0"/>
              <w:adjustRightInd w:val="0"/>
              <w:spacing w:before="60" w:after="60"/>
              <w:ind w:right="-79"/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42226,25</w:t>
            </w:r>
          </w:p>
        </w:tc>
      </w:tr>
      <w:tr w:rsidR="00FA1651" w:rsidTr="00FA1651">
        <w:trPr>
          <w:trHeight w:val="372"/>
        </w:trPr>
        <w:tc>
          <w:tcPr>
            <w:tcW w:w="16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A1651" w:rsidRDefault="00FA1651">
            <w:pPr>
              <w:autoSpaceDE w:val="0"/>
              <w:autoSpaceDN w:val="0"/>
              <w:adjustRightInd w:val="0"/>
              <w:spacing w:before="60" w:after="60"/>
              <w:ind w:right="-79"/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A1651" w:rsidRDefault="00FA1651">
            <w:pPr>
              <w:autoSpaceDE w:val="0"/>
              <w:autoSpaceDN w:val="0"/>
              <w:adjustRightInd w:val="0"/>
              <w:spacing w:before="60" w:after="60"/>
              <w:ind w:right="-79"/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autoSpaceDE w:val="0"/>
              <w:autoSpaceDN w:val="0"/>
              <w:adjustRightInd w:val="0"/>
              <w:spacing w:before="60" w:after="60"/>
              <w:ind w:right="-79"/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autoSpaceDE w:val="0"/>
              <w:autoSpaceDN w:val="0"/>
              <w:adjustRightInd w:val="0"/>
              <w:spacing w:before="60" w:after="60"/>
              <w:ind w:right="-79"/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autoSpaceDE w:val="0"/>
              <w:autoSpaceDN w:val="0"/>
              <w:adjustRightInd w:val="0"/>
              <w:spacing w:before="60" w:after="60"/>
              <w:ind w:right="-79"/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</w:tr>
      <w:tr w:rsidR="00FA1651" w:rsidTr="00FA1651">
        <w:tc>
          <w:tcPr>
            <w:tcW w:w="16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autoSpaceDE w:val="0"/>
              <w:autoSpaceDN w:val="0"/>
              <w:adjustRightInd w:val="0"/>
              <w:spacing w:before="60" w:after="60"/>
              <w:ind w:right="-79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8 890,69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autoSpaceDE w:val="0"/>
              <w:autoSpaceDN w:val="0"/>
              <w:adjustRightInd w:val="0"/>
              <w:spacing w:before="60" w:after="60"/>
              <w:ind w:right="-79"/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9200,00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autoSpaceDE w:val="0"/>
              <w:autoSpaceDN w:val="0"/>
              <w:adjustRightInd w:val="0"/>
              <w:spacing w:before="60" w:after="60"/>
              <w:ind w:right="-79"/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10135,56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autoSpaceDE w:val="0"/>
              <w:autoSpaceDN w:val="0"/>
              <w:adjustRightInd w:val="0"/>
              <w:spacing w:before="60" w:after="60"/>
              <w:ind w:right="-79"/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7000,00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autoSpaceDE w:val="0"/>
              <w:autoSpaceDN w:val="0"/>
              <w:adjustRightInd w:val="0"/>
              <w:spacing w:before="60" w:after="60"/>
              <w:ind w:right="-79"/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7000,00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autoSpaceDE w:val="0"/>
              <w:autoSpaceDN w:val="0"/>
              <w:adjustRightInd w:val="0"/>
              <w:spacing w:before="60" w:after="60"/>
              <w:ind w:right="-79"/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42226,25</w:t>
            </w:r>
          </w:p>
        </w:tc>
      </w:tr>
      <w:tr w:rsidR="00FA1651" w:rsidTr="00FA1651">
        <w:tc>
          <w:tcPr>
            <w:tcW w:w="16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autoSpaceDE w:val="0"/>
              <w:autoSpaceDN w:val="0"/>
              <w:adjustRightInd w:val="0"/>
              <w:spacing w:before="60" w:after="60"/>
              <w:ind w:right="-79"/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autoSpaceDE w:val="0"/>
              <w:autoSpaceDN w:val="0"/>
              <w:adjustRightInd w:val="0"/>
              <w:spacing w:before="60" w:after="60"/>
              <w:ind w:right="-79"/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autoSpaceDE w:val="0"/>
              <w:autoSpaceDN w:val="0"/>
              <w:adjustRightInd w:val="0"/>
              <w:spacing w:before="60" w:after="60"/>
              <w:ind w:right="-79"/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autoSpaceDE w:val="0"/>
              <w:autoSpaceDN w:val="0"/>
              <w:adjustRightInd w:val="0"/>
              <w:spacing w:before="60" w:after="60"/>
              <w:ind w:right="-79"/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autoSpaceDE w:val="0"/>
              <w:autoSpaceDN w:val="0"/>
              <w:adjustRightInd w:val="0"/>
              <w:spacing w:before="60" w:after="60"/>
              <w:ind w:right="-79"/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</w:tr>
      <w:tr w:rsidR="00FA1651" w:rsidTr="00FA1651">
        <w:trPr>
          <w:trHeight w:val="186"/>
        </w:trPr>
        <w:tc>
          <w:tcPr>
            <w:tcW w:w="24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Целевые показатели муниципальной программы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spacing w:before="60" w:after="60"/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2018 год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spacing w:before="60" w:after="60"/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2019 год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spacing w:before="60" w:after="60"/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2020 год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spacing w:before="60" w:after="60"/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2021 год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spacing w:before="60" w:after="60"/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2022 год</w:t>
            </w:r>
          </w:p>
        </w:tc>
      </w:tr>
      <w:tr w:rsidR="00FA1651" w:rsidTr="00FA1651">
        <w:trPr>
          <w:trHeight w:val="77"/>
        </w:trPr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651" w:rsidRDefault="00FA1651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1.</w:t>
            </w:r>
          </w:p>
          <w:p w:rsidR="00FA1651" w:rsidRDefault="00FA1651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Доля рабочих мест, обеспеченных необходимым компьютерным оборудованием и услугами связи в соответствии с требованиями нормативных правовых актов Московской области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60" w:after="6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60" w:after="6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100%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60" w:after="6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100%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60" w:after="6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100%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60" w:after="6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100%</w:t>
            </w:r>
          </w:p>
        </w:tc>
      </w:tr>
      <w:tr w:rsidR="00FA1651" w:rsidTr="00FA1651">
        <w:trPr>
          <w:trHeight w:val="77"/>
        </w:trPr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2.</w:t>
            </w:r>
          </w:p>
        </w:tc>
        <w:tc>
          <w:tcPr>
            <w:tcW w:w="23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Стоимостная доля закупаемого и арендуемого ОМСУ муниципального образования Московской области иностранного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ПО</w:t>
            </w:r>
            <w:proofErr w:type="gramEnd"/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50%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40%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25%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5%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5%</w:t>
            </w:r>
          </w:p>
        </w:tc>
      </w:tr>
      <w:tr w:rsidR="00FA1651" w:rsidTr="00FA1651">
        <w:trPr>
          <w:trHeight w:val="77"/>
        </w:trPr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651" w:rsidRDefault="00FA1651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3.</w:t>
            </w:r>
          </w:p>
          <w:p w:rsidR="00FA1651" w:rsidRDefault="00FA1651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FA1651" w:rsidRDefault="00FA1651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FA1651" w:rsidRDefault="00FA1651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Увеличение доли защищенных по требованиям безопасности информации информационных систем, используемых ОМСУ муниципального образования Московской области, в соответствии с категорией обрабатываемой информации, а также персональных компьютеров, используемых на рабочих местах работников, обеспеченных антивирусным программным обеспечением с регулярным обновлением соответствующих баз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9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3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%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95%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97%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</w:tr>
      <w:tr w:rsidR="00FA1651" w:rsidTr="00FA1651">
        <w:trPr>
          <w:trHeight w:val="77"/>
        </w:trPr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651" w:rsidRDefault="00FA1651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4.</w:t>
            </w:r>
          </w:p>
          <w:p w:rsidR="00FA1651" w:rsidRDefault="00FA1651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Доля работников ОМСУ муниципального образования Московской области, обеспеченных средствами электронной подписи в соответствии с установленными требованиями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</w:tr>
      <w:tr w:rsidR="00FA1651" w:rsidTr="00FA1651">
        <w:trPr>
          <w:trHeight w:val="77"/>
        </w:trPr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651" w:rsidRDefault="00FA1651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5.</w:t>
            </w:r>
          </w:p>
          <w:p w:rsidR="00FA1651" w:rsidRDefault="00FA1651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FA1651" w:rsidRDefault="00FA1651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FA1651" w:rsidRDefault="00FA1651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Доля документов служебной переписки ОМСУ муниципального образования Московской области и их подведомственных учреждений с ЦИОГВ и ГО Московской области, подведомственными ЦИОГВ и ГО Московской области организациями и учреждениями, не содержащих персональные данные и конфиденциальные сведения и направляемых исключительно в электронном виде с использованием МСЭД и средств электронной подписи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60"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95%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</w:tr>
      <w:tr w:rsidR="00FA1651" w:rsidTr="00FA1651">
        <w:trPr>
          <w:trHeight w:val="77"/>
        </w:trPr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6.</w:t>
            </w:r>
          </w:p>
        </w:tc>
        <w:tc>
          <w:tcPr>
            <w:tcW w:w="23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Увеличение доли граждан, использующих механизм получения государственных и муниципальных услуг в электронной форме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70%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60"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80%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60"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82%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60"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85%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60"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85%</w:t>
            </w:r>
          </w:p>
        </w:tc>
      </w:tr>
      <w:tr w:rsidR="00FA1651" w:rsidTr="00FA1651">
        <w:trPr>
          <w:trHeight w:val="77"/>
        </w:trPr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7.</w:t>
            </w:r>
          </w:p>
        </w:tc>
        <w:tc>
          <w:tcPr>
            <w:tcW w:w="23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Увеличение доли граждан, зарегистрированных в ЕСИА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60"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50%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60"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75%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60"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80%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60"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80%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60"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80%</w:t>
            </w:r>
          </w:p>
        </w:tc>
      </w:tr>
      <w:tr w:rsidR="00FA1651" w:rsidTr="00FA1651">
        <w:trPr>
          <w:trHeight w:val="77"/>
        </w:trPr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8.</w:t>
            </w:r>
          </w:p>
        </w:tc>
        <w:tc>
          <w:tcPr>
            <w:tcW w:w="23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Качественные услуги – Доля муниципальных (государственных) услуг, по которым нарушены регламентные сроки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60"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2,</w:t>
            </w:r>
            <w:r>
              <w:rPr>
                <w:rFonts w:ascii="Arial" w:hAnsi="Arial" w:cs="Arial"/>
                <w:sz w:val="24"/>
                <w:szCs w:val="24"/>
              </w:rPr>
              <w:t>3%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60"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  <w:r>
              <w:rPr>
                <w:rFonts w:ascii="Arial" w:hAnsi="Arial" w:cs="Arial"/>
                <w:sz w:val="24"/>
                <w:szCs w:val="24"/>
              </w:rPr>
              <w:t>,2%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60"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  <w:r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60"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  <w:r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60"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  <w:r>
              <w:rPr>
                <w:rFonts w:ascii="Arial" w:hAnsi="Arial" w:cs="Arial"/>
                <w:sz w:val="24"/>
                <w:szCs w:val="24"/>
              </w:rPr>
              <w:t>%</w:t>
            </w:r>
          </w:p>
        </w:tc>
      </w:tr>
      <w:tr w:rsidR="00FA1651" w:rsidTr="00FA1651">
        <w:trPr>
          <w:trHeight w:val="77"/>
        </w:trPr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651" w:rsidRDefault="00FA1651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lastRenderedPageBreak/>
              <w:t>9.</w:t>
            </w:r>
          </w:p>
          <w:p w:rsidR="00FA1651" w:rsidRDefault="00FA1651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3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Удобные услуги – Доля муниципальных (государственных) услуг, по которым заявления поданы в электронном виде через региональный портал государственных и муниципальных услуг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60"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8</w:t>
            </w:r>
            <w:r>
              <w:rPr>
                <w:rFonts w:ascii="Arial" w:hAnsi="Arial" w:cs="Arial"/>
                <w:sz w:val="24"/>
                <w:szCs w:val="24"/>
              </w:rPr>
              <w:t>0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%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60"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85%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60"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85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%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60"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90%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60"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90%</w:t>
            </w:r>
          </w:p>
        </w:tc>
      </w:tr>
      <w:tr w:rsidR="00FA1651" w:rsidTr="00FA1651">
        <w:trPr>
          <w:trHeight w:val="77"/>
        </w:trPr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10.</w:t>
            </w:r>
          </w:p>
        </w:tc>
        <w:tc>
          <w:tcPr>
            <w:tcW w:w="23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Результативные услуги – Доля отказов в предоставлении муниципальных (государственных) услуг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60"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22%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20%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18%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15%</w:t>
            </w:r>
          </w:p>
        </w:tc>
      </w:tr>
      <w:tr w:rsidR="00FA1651" w:rsidTr="00FA1651">
        <w:trPr>
          <w:trHeight w:val="77"/>
        </w:trPr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651" w:rsidRDefault="00FA1651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11.</w:t>
            </w:r>
          </w:p>
          <w:p w:rsidR="00FA1651" w:rsidRDefault="00FA1651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3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Повторные обращения – Доля обращений, поступивших на портал «</w:t>
            </w:r>
            <w:proofErr w:type="spellStart"/>
            <w:r>
              <w:rPr>
                <w:rFonts w:ascii="Arial" w:eastAsia="Calibri" w:hAnsi="Arial" w:cs="Arial"/>
                <w:sz w:val="24"/>
                <w:szCs w:val="24"/>
              </w:rPr>
              <w:t>Добродел</w:t>
            </w:r>
            <w:proofErr w:type="spellEnd"/>
            <w:r>
              <w:rPr>
                <w:rFonts w:ascii="Arial" w:eastAsia="Calibri" w:hAnsi="Arial" w:cs="Arial"/>
                <w:sz w:val="24"/>
                <w:szCs w:val="24"/>
              </w:rPr>
              <w:t>», по которым поступили повторные обращения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60"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60"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30%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60"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30%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60"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30%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60"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30%</w:t>
            </w:r>
          </w:p>
        </w:tc>
      </w:tr>
      <w:tr w:rsidR="00FA1651" w:rsidTr="00FA1651">
        <w:trPr>
          <w:trHeight w:val="667"/>
        </w:trPr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651" w:rsidRDefault="00FA1651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12.</w:t>
            </w:r>
          </w:p>
          <w:p w:rsidR="00FA1651" w:rsidRDefault="00FA1651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Отложенные решения – Доля отложенных решений от числа ответов, предоставленных на портале «</w:t>
            </w:r>
            <w:proofErr w:type="spellStart"/>
            <w:r>
              <w:rPr>
                <w:rFonts w:ascii="Arial" w:eastAsia="Calibri" w:hAnsi="Arial" w:cs="Arial"/>
                <w:sz w:val="24"/>
                <w:szCs w:val="24"/>
              </w:rPr>
              <w:t>Добродел</w:t>
            </w:r>
            <w:proofErr w:type="spellEnd"/>
            <w:r>
              <w:rPr>
                <w:rFonts w:ascii="Arial" w:eastAsia="Calibri" w:hAnsi="Arial" w:cs="Arial"/>
                <w:sz w:val="24"/>
                <w:szCs w:val="24"/>
              </w:rPr>
              <w:t xml:space="preserve">» (по проблемам со сроком решения 8 </w:t>
            </w:r>
            <w:proofErr w:type="spellStart"/>
            <w:r>
              <w:rPr>
                <w:rFonts w:ascii="Arial" w:eastAsia="Calibri" w:hAnsi="Arial" w:cs="Arial"/>
                <w:sz w:val="24"/>
                <w:szCs w:val="24"/>
              </w:rPr>
              <w:t>р.д</w:t>
            </w:r>
            <w:proofErr w:type="spellEnd"/>
            <w:r>
              <w:rPr>
                <w:rFonts w:ascii="Arial" w:eastAsia="Calibri" w:hAnsi="Arial" w:cs="Arial"/>
                <w:sz w:val="24"/>
                <w:szCs w:val="24"/>
              </w:rPr>
              <w:t>.)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60"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60"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30%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60"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30%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60"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30%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60"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30%</w:t>
            </w:r>
          </w:p>
        </w:tc>
      </w:tr>
      <w:tr w:rsidR="00FA1651" w:rsidTr="00FA1651">
        <w:trPr>
          <w:trHeight w:val="365"/>
        </w:trPr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23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Ответь вовремя – Доля жалоб, поступивших на портал «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Добродел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>», по которым нарушен срок подготовки ответа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tabs>
                <w:tab w:val="center" w:pos="251"/>
              </w:tabs>
              <w:spacing w:before="60" w:after="6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10%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10%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5%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5%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5%</w:t>
            </w:r>
          </w:p>
        </w:tc>
      </w:tr>
      <w:tr w:rsidR="00FA1651" w:rsidTr="00FA1651">
        <w:trPr>
          <w:trHeight w:val="77"/>
        </w:trPr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23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shd w:val="clear" w:color="auto" w:fill="FFFFFF" w:themeFill="background1"/>
              </w:rPr>
              <w:t>Обратная связь – Доля зарегистрированных обращений граждан, требующих устранение проблемы, по которым в регламентные сроки предоставлены ответы, подтверждающие их решение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60" w:after="6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60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%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60" w:after="6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60" w:after="6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60" w:after="6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60" w:after="6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</w:p>
        </w:tc>
      </w:tr>
      <w:tr w:rsidR="00FA1651" w:rsidTr="00FA1651">
        <w:trPr>
          <w:trHeight w:val="77"/>
        </w:trPr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651" w:rsidRDefault="00FA1651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15.</w:t>
            </w:r>
          </w:p>
          <w:p w:rsidR="00FA1651" w:rsidRDefault="00FA1651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Доля ОМСУ муниципального образования Московской области и их подведомственных учреждений, использующих региональные межведомственные информационные системы поддержки обеспечивающих функций и контроля результативности деятельности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60"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95%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60"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96%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60"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98%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60"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100%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60"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100%</w:t>
            </w:r>
          </w:p>
        </w:tc>
      </w:tr>
      <w:tr w:rsidR="00FA1651" w:rsidTr="00FA1651">
        <w:trPr>
          <w:trHeight w:val="77"/>
        </w:trPr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16.</w:t>
            </w:r>
          </w:p>
        </w:tc>
        <w:tc>
          <w:tcPr>
            <w:tcW w:w="23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Доля используемых в деятельности ОМСУ муниципального образования Московской области информационно-аналитических сервисов ЕИАС ЖКХ МО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70%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60"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80%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60"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90%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60"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100%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60"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100%</w:t>
            </w:r>
          </w:p>
        </w:tc>
      </w:tr>
      <w:tr w:rsidR="00FA1651" w:rsidTr="00FA1651">
        <w:trPr>
          <w:trHeight w:val="761"/>
        </w:trPr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651" w:rsidRDefault="00FA1651">
            <w:pPr>
              <w:jc w:val="both"/>
              <w:rPr>
                <w:rFonts w:ascii="Arial" w:hAnsi="Arial" w:cs="Arial"/>
                <w:color w:val="00000A"/>
                <w:sz w:val="24"/>
                <w:szCs w:val="24"/>
                <w:lang w:eastAsia="ar-SA"/>
              </w:rPr>
            </w:pPr>
            <w:r>
              <w:rPr>
                <w:rFonts w:ascii="Arial" w:hAnsi="Arial" w:cs="Arial"/>
                <w:color w:val="00000A"/>
                <w:sz w:val="24"/>
                <w:szCs w:val="24"/>
                <w:lang w:eastAsia="ar-SA"/>
              </w:rPr>
              <w:lastRenderedPageBreak/>
              <w:t>17.</w:t>
            </w:r>
          </w:p>
          <w:p w:rsidR="00FA1651" w:rsidRDefault="00FA1651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3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after="0" w:line="240" w:lineRule="auto"/>
              <w:jc w:val="both"/>
              <w:rPr>
                <w:rFonts w:ascii="Arial" w:hAnsi="Arial" w:cs="Arial"/>
                <w:color w:val="00000A"/>
                <w:sz w:val="24"/>
                <w:szCs w:val="24"/>
                <w:lang w:eastAsia="ar-SA"/>
              </w:rPr>
            </w:pPr>
            <w:r>
              <w:rPr>
                <w:rFonts w:ascii="Arial" w:hAnsi="Arial" w:cs="Arial"/>
                <w:color w:val="00000A"/>
                <w:sz w:val="24"/>
                <w:szCs w:val="24"/>
                <w:lang w:eastAsia="ar-SA"/>
              </w:rPr>
              <w:t>Доля муниципальных дошкольных образовательных организаций и муниципальных общеобразовательных организаций в муниципальном образовании Московской области, подключенных к сети Интернет на скорости:</w:t>
            </w:r>
          </w:p>
          <w:p w:rsidR="00FA1651" w:rsidRDefault="00FA1651">
            <w:pPr>
              <w:spacing w:after="0" w:line="240" w:lineRule="auto"/>
              <w:jc w:val="both"/>
              <w:rPr>
                <w:rFonts w:ascii="Arial" w:hAnsi="Arial" w:cs="Arial"/>
                <w:color w:val="00000A"/>
                <w:sz w:val="24"/>
                <w:szCs w:val="24"/>
                <w:lang w:eastAsia="ar-SA"/>
              </w:rPr>
            </w:pPr>
            <w:r>
              <w:rPr>
                <w:rFonts w:ascii="Arial" w:hAnsi="Arial" w:cs="Arial"/>
                <w:color w:val="00000A"/>
                <w:sz w:val="24"/>
                <w:szCs w:val="24"/>
                <w:lang w:eastAsia="ar-SA"/>
              </w:rPr>
              <w:t>для дошкольных образовательных организаций – не менее 2 Мбит/</w:t>
            </w:r>
            <w:proofErr w:type="gramStart"/>
            <w:r>
              <w:rPr>
                <w:rFonts w:ascii="Arial" w:hAnsi="Arial" w:cs="Arial"/>
                <w:color w:val="00000A"/>
                <w:sz w:val="24"/>
                <w:szCs w:val="24"/>
                <w:lang w:eastAsia="ar-SA"/>
              </w:rPr>
              <w:t>с</w:t>
            </w:r>
            <w:proofErr w:type="gramEnd"/>
            <w:r>
              <w:rPr>
                <w:rFonts w:ascii="Arial" w:hAnsi="Arial" w:cs="Arial"/>
                <w:color w:val="00000A"/>
                <w:sz w:val="24"/>
                <w:szCs w:val="24"/>
                <w:lang w:eastAsia="ar-SA"/>
              </w:rPr>
              <w:t>;</w:t>
            </w:r>
          </w:p>
          <w:p w:rsidR="00FA1651" w:rsidRDefault="00FA1651">
            <w:pPr>
              <w:spacing w:after="0" w:line="240" w:lineRule="auto"/>
              <w:jc w:val="both"/>
              <w:rPr>
                <w:rFonts w:ascii="Arial" w:hAnsi="Arial" w:cs="Arial"/>
                <w:color w:val="00000A"/>
                <w:sz w:val="24"/>
                <w:szCs w:val="24"/>
                <w:lang w:eastAsia="ar-SA"/>
              </w:rPr>
            </w:pPr>
            <w:r>
              <w:rPr>
                <w:rFonts w:ascii="Arial" w:hAnsi="Arial" w:cs="Arial"/>
                <w:color w:val="00000A"/>
                <w:sz w:val="24"/>
                <w:szCs w:val="24"/>
                <w:lang w:eastAsia="ar-SA"/>
              </w:rPr>
              <w:t>для общеобразовательных организаций, расположенных в городских поселениях и городских округах, – не менее 100 Мбит/</w:t>
            </w:r>
            <w:proofErr w:type="gramStart"/>
            <w:r>
              <w:rPr>
                <w:rFonts w:ascii="Arial" w:hAnsi="Arial" w:cs="Arial"/>
                <w:color w:val="00000A"/>
                <w:sz w:val="24"/>
                <w:szCs w:val="24"/>
                <w:lang w:eastAsia="ar-SA"/>
              </w:rPr>
              <w:t>с</w:t>
            </w:r>
            <w:proofErr w:type="gramEnd"/>
            <w:r>
              <w:rPr>
                <w:rFonts w:ascii="Arial" w:hAnsi="Arial" w:cs="Arial"/>
                <w:color w:val="00000A"/>
                <w:sz w:val="24"/>
                <w:szCs w:val="24"/>
                <w:lang w:eastAsia="ar-SA"/>
              </w:rPr>
              <w:t>;</w:t>
            </w:r>
          </w:p>
          <w:p w:rsidR="00FA1651" w:rsidRDefault="00FA1651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A"/>
                <w:sz w:val="24"/>
                <w:szCs w:val="24"/>
                <w:lang w:eastAsia="ar-SA"/>
              </w:rPr>
              <w:t>для общеобразовательных организаций, расположенных в сельских населенных пунктах, – не менее 50 Мбит/</w:t>
            </w:r>
            <w:proofErr w:type="gramStart"/>
            <w:r>
              <w:rPr>
                <w:rFonts w:ascii="Arial" w:hAnsi="Arial" w:cs="Arial"/>
                <w:color w:val="00000A"/>
                <w:sz w:val="24"/>
                <w:szCs w:val="24"/>
                <w:lang w:eastAsia="ar-SA"/>
              </w:rPr>
              <w:t>с</w:t>
            </w:r>
            <w:proofErr w:type="gramEnd"/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</w:tr>
      <w:tr w:rsidR="00FA1651" w:rsidTr="00FA1651">
        <w:trPr>
          <w:trHeight w:val="77"/>
        </w:trPr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18.</w:t>
            </w:r>
          </w:p>
        </w:tc>
        <w:tc>
          <w:tcPr>
            <w:tcW w:w="23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Количество современных компьютеров (со сроком эксплуатации не более семи лет) на 100 обучающихся в общеобразовательных организациях муниципального образования Московской области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13,8 шт.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13,8 шт.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60"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13,8 шт.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60"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13,8 шт.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60"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13,8 шт.</w:t>
            </w:r>
          </w:p>
        </w:tc>
      </w:tr>
      <w:tr w:rsidR="00FA1651" w:rsidTr="00FA1651">
        <w:trPr>
          <w:trHeight w:val="748"/>
        </w:trPr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651" w:rsidRDefault="00FA1651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19.</w:t>
            </w:r>
          </w:p>
          <w:p w:rsidR="00FA1651" w:rsidRDefault="00FA1651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3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autoSpaceDE w:val="0"/>
              <w:autoSpaceDN w:val="0"/>
              <w:adjustRightInd w:val="0"/>
              <w:spacing w:before="60" w:after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Доля муниципальных организаций в муниципальном образовании Московской области, обеспеченных современными аппаратно-программными комплексами со средствами криптографической защиты информации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</w:tr>
      <w:tr w:rsidR="00FA1651" w:rsidTr="00FA1651">
        <w:trPr>
          <w:trHeight w:val="77"/>
        </w:trPr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autoSpaceDE w:val="0"/>
              <w:autoSpaceDN w:val="0"/>
              <w:adjustRightInd w:val="0"/>
              <w:spacing w:before="60" w:after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20.</w:t>
            </w:r>
          </w:p>
        </w:tc>
        <w:tc>
          <w:tcPr>
            <w:tcW w:w="23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Количество муниципальных образований Московской области, в которых внедрена целевая модель цифровой образовательной среды в образовательных организациях, реализующих образовательные программы общего образования и среднего профессионального образования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6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1 шт.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6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1 шт.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6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1 шт.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6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1 шт.</w:t>
            </w:r>
          </w:p>
        </w:tc>
      </w:tr>
      <w:tr w:rsidR="00FA1651" w:rsidTr="00FA1651">
        <w:trPr>
          <w:trHeight w:val="537"/>
        </w:trPr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651" w:rsidRDefault="00FA1651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21.</w:t>
            </w:r>
          </w:p>
          <w:p w:rsidR="00FA1651" w:rsidRDefault="00FA1651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Увеличение доли положительно рассмотренных заявлений на размещение антенно-мачтовых сооружений связи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85%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60" w:after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90%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6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90%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6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90%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6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90%</w:t>
            </w:r>
          </w:p>
        </w:tc>
      </w:tr>
      <w:tr w:rsidR="00FA1651" w:rsidTr="00FA1651">
        <w:trPr>
          <w:trHeight w:val="128"/>
        </w:trPr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22.</w:t>
            </w:r>
          </w:p>
        </w:tc>
        <w:tc>
          <w:tcPr>
            <w:tcW w:w="23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Доля многоквартирных домов, имеющих возможность пользоваться услугами проводного и мобильного доступа в информационно-телекоммуникационную сеть Интернет на скорости не менее 1 Мбит/с, предоставляемыми не менее чем 2 операторами связи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6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76%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6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77%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6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78%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6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79%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6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80%</w:t>
            </w:r>
          </w:p>
        </w:tc>
      </w:tr>
      <w:tr w:rsidR="00FA1651" w:rsidTr="00FA1651">
        <w:trPr>
          <w:trHeight w:val="128"/>
        </w:trPr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23.</w:t>
            </w:r>
          </w:p>
        </w:tc>
        <w:tc>
          <w:tcPr>
            <w:tcW w:w="23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Доля домашних хозяйств в муниципальном образовании Московской области, имеющих широкополосный доступ к сети Интернет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6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76%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6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80%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6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90%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6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97%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6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</w:tr>
      <w:tr w:rsidR="00FA1651" w:rsidTr="00FA1651">
        <w:trPr>
          <w:trHeight w:val="128"/>
        </w:trPr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24.</w:t>
            </w:r>
          </w:p>
        </w:tc>
        <w:tc>
          <w:tcPr>
            <w:tcW w:w="23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Доля муниципальных учреждений культуры, обеспеченных доступом в информационно-телекоммуникационную сеть Интернет на скорости:</w:t>
            </w:r>
          </w:p>
          <w:p w:rsidR="00FA1651" w:rsidRDefault="00FA16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для учреждений культуры, расположенных в городских населенных пунктах, – не менее 50 Мбит/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FA1651" w:rsidRDefault="00FA16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для учреждений культуры, расположенных в сельских населенных пунктах, – не менее 10 Мбит/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6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85%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</w:tr>
    </w:tbl>
    <w:p w:rsidR="00FA1651" w:rsidRDefault="00FA1651" w:rsidP="00FA1651">
      <w:pPr>
        <w:keepNext/>
        <w:keepLines/>
        <w:shd w:val="clear" w:color="auto" w:fill="FFFFFF"/>
        <w:spacing w:before="120" w:after="120" w:line="240" w:lineRule="auto"/>
        <w:outlineLvl w:val="2"/>
        <w:rPr>
          <w:rFonts w:ascii="Arial" w:eastAsia="MS Gothic" w:hAnsi="Arial" w:cs="Arial"/>
          <w:bCs/>
          <w:sz w:val="24"/>
          <w:szCs w:val="24"/>
          <w:lang w:eastAsia="en-US"/>
        </w:rPr>
      </w:pPr>
      <w:bookmarkStart w:id="0" w:name="_Toc355777520"/>
    </w:p>
    <w:p w:rsidR="00FA1651" w:rsidRDefault="00FA1651" w:rsidP="00FA1651">
      <w:pPr>
        <w:spacing w:after="0" w:line="240" w:lineRule="auto"/>
        <w:rPr>
          <w:rFonts w:ascii="Arial" w:eastAsia="MS Gothic" w:hAnsi="Arial" w:cs="Arial"/>
          <w:bCs/>
          <w:sz w:val="24"/>
          <w:szCs w:val="24"/>
          <w:lang w:eastAsia="en-US"/>
        </w:rPr>
      </w:pPr>
      <w:r>
        <w:rPr>
          <w:rFonts w:ascii="Arial" w:eastAsia="MS Gothic" w:hAnsi="Arial" w:cs="Arial"/>
          <w:bCs/>
          <w:sz w:val="24"/>
          <w:szCs w:val="24"/>
          <w:lang w:eastAsia="en-US"/>
        </w:rPr>
        <w:br w:type="page"/>
      </w:r>
    </w:p>
    <w:p w:rsidR="00FA1651" w:rsidRDefault="00FA1651" w:rsidP="00FA1651">
      <w:pPr>
        <w:spacing w:after="0" w:line="240" w:lineRule="auto"/>
        <w:rPr>
          <w:rFonts w:ascii="Arial" w:eastAsia="MS Gothic" w:hAnsi="Arial" w:cs="Arial"/>
          <w:bCs/>
          <w:sz w:val="24"/>
          <w:szCs w:val="24"/>
          <w:lang w:eastAsia="en-US"/>
        </w:rPr>
        <w:sectPr w:rsidR="00FA1651">
          <w:endnotePr>
            <w:numFmt w:val="chicago"/>
          </w:endnotePr>
          <w:pgSz w:w="16838" w:h="11906" w:orient="landscape"/>
          <w:pgMar w:top="1134" w:right="567" w:bottom="1134" w:left="1134" w:header="709" w:footer="709" w:gutter="0"/>
          <w:pgNumType w:start="1"/>
          <w:cols w:space="720"/>
        </w:sectPr>
      </w:pPr>
    </w:p>
    <w:p w:rsidR="00FA1651" w:rsidRDefault="00FA1651" w:rsidP="00FA1651">
      <w:pPr>
        <w:keepNext/>
        <w:spacing w:after="140"/>
        <w:ind w:firstLine="709"/>
        <w:jc w:val="center"/>
        <w:outlineLvl w:val="1"/>
        <w:rPr>
          <w:rFonts w:ascii="Arial" w:hAnsi="Arial" w:cs="Arial"/>
          <w:b/>
          <w:bCs/>
          <w:sz w:val="24"/>
          <w:szCs w:val="24"/>
          <w:lang w:eastAsia="en-US"/>
        </w:rPr>
      </w:pPr>
      <w:bookmarkStart w:id="1" w:name="_Toc355777529"/>
      <w:bookmarkEnd w:id="0"/>
      <w:r>
        <w:rPr>
          <w:rFonts w:ascii="Arial" w:hAnsi="Arial" w:cs="Arial"/>
          <w:b/>
          <w:bCs/>
          <w:sz w:val="24"/>
          <w:szCs w:val="24"/>
          <w:lang w:eastAsia="en-US"/>
        </w:rPr>
        <w:lastRenderedPageBreak/>
        <w:t>2. Общая характеристика сферы реализации программы</w:t>
      </w:r>
    </w:p>
    <w:p w:rsidR="00FA1651" w:rsidRDefault="00FA1651" w:rsidP="00FA1651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Основные мероприятия Подпрограммы соответствуют национальным приоритетам использования информационных технологий в деятельности государственных и муниципальных органов и организаций.</w:t>
      </w:r>
    </w:p>
    <w:p w:rsidR="00FA1651" w:rsidRDefault="00FA1651" w:rsidP="00FA1651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В рамках Подпрограммы реализуются основные мероприятия, направленные на реализацию следующих федеральных проектов:</w:t>
      </w:r>
    </w:p>
    <w:p w:rsidR="00FA1651" w:rsidRDefault="00FA1651" w:rsidP="00FA1651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Arial" w:eastAsia="Calibri" w:hAnsi="Arial" w:cs="Arial"/>
          <w:sz w:val="24"/>
          <w:szCs w:val="24"/>
        </w:rPr>
      </w:pPr>
      <w:bookmarkStart w:id="2" w:name="sub_1800"/>
      <w:r>
        <w:rPr>
          <w:rFonts w:ascii="Arial" w:eastAsia="Calibri" w:hAnsi="Arial" w:cs="Arial"/>
          <w:sz w:val="24"/>
          <w:szCs w:val="24"/>
        </w:rPr>
        <w:t>1) Информационная инфраструктура;</w:t>
      </w:r>
    </w:p>
    <w:p w:rsidR="00FA1651" w:rsidRDefault="00FA1651" w:rsidP="00FA1651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2) Информационная безопасность;</w:t>
      </w:r>
    </w:p>
    <w:p w:rsidR="00FA1651" w:rsidRDefault="00FA1651" w:rsidP="00FA1651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3) Цифровое государственное управление;</w:t>
      </w:r>
    </w:p>
    <w:p w:rsidR="00FA1651" w:rsidRDefault="00FA1651" w:rsidP="00FA1651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4) Цифровая образовательная среда;</w:t>
      </w:r>
    </w:p>
    <w:p w:rsidR="00FA1651" w:rsidRDefault="00FA1651" w:rsidP="00FA1651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5) </w:t>
      </w:r>
      <w:bookmarkEnd w:id="2"/>
      <w:r>
        <w:rPr>
          <w:rFonts w:ascii="Arial" w:eastAsia="Calibri" w:hAnsi="Arial" w:cs="Arial"/>
          <w:sz w:val="24"/>
          <w:szCs w:val="24"/>
        </w:rPr>
        <w:t>Цифровая культура.</w:t>
      </w:r>
    </w:p>
    <w:p w:rsidR="00FA1651" w:rsidRDefault="00FA1651" w:rsidP="00FA1651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Arial" w:eastAsia="Calibri" w:hAnsi="Arial" w:cs="Arial"/>
          <w:sz w:val="24"/>
          <w:szCs w:val="24"/>
        </w:rPr>
      </w:pPr>
      <w:proofErr w:type="gramStart"/>
      <w:r>
        <w:rPr>
          <w:rFonts w:ascii="Arial" w:eastAsia="Calibri" w:hAnsi="Arial" w:cs="Arial"/>
          <w:sz w:val="24"/>
          <w:szCs w:val="24"/>
        </w:rPr>
        <w:t>В рамках федерального проекта «Информационная инфраструктура» предусматривается оснащение рабочих мест работников ОМСУ муниципального образования городского округа Люберцы Московской области современным компьютерным и сетевым оборудованием, организационной техникой, а также их подключение к локальным вычислительным сетям (при необходимости) в соответствии с едиными стандартами, требованиями и нормами обеспечения, техническое обслуживание и работоспособность уже имеющегося оборудования, подключение ОМСУ муниципального образования городского округа Люберцы Московской</w:t>
      </w:r>
      <w:proofErr w:type="gramEnd"/>
      <w:r>
        <w:rPr>
          <w:rFonts w:ascii="Arial" w:eastAsia="Calibri" w:hAnsi="Arial" w:cs="Arial"/>
          <w:sz w:val="24"/>
          <w:szCs w:val="24"/>
        </w:rPr>
        <w:t xml:space="preserve"> </w:t>
      </w:r>
      <w:proofErr w:type="gramStart"/>
      <w:r>
        <w:rPr>
          <w:rFonts w:ascii="Arial" w:eastAsia="Calibri" w:hAnsi="Arial" w:cs="Arial"/>
          <w:sz w:val="24"/>
          <w:szCs w:val="24"/>
        </w:rPr>
        <w:t xml:space="preserve">области, включая организации и учреждения, находящихся в их ведении, к единой интегрированной </w:t>
      </w:r>
      <w:proofErr w:type="spellStart"/>
      <w:r>
        <w:rPr>
          <w:rFonts w:ascii="Arial" w:eastAsia="Calibri" w:hAnsi="Arial" w:cs="Arial"/>
          <w:sz w:val="24"/>
          <w:szCs w:val="24"/>
        </w:rPr>
        <w:t>мультисервисной</w:t>
      </w:r>
      <w:proofErr w:type="spellEnd"/>
      <w:r>
        <w:rPr>
          <w:rFonts w:ascii="Arial" w:eastAsia="Calibri" w:hAnsi="Arial" w:cs="Arial"/>
          <w:sz w:val="24"/>
          <w:szCs w:val="24"/>
        </w:rPr>
        <w:t xml:space="preserve"> телекоммуникационной сети Правительства Московской области для нужд ОМСУ муниципального образования городского округа Люберцы Московской области, увеличение скорости доступа дошкольных учреждений школ к информационно-телекоммуникационной сети Интернет до единого рекомендуемого уровня, содействие в обеспечении доступности современных услуг подвижной радиотелефонной связи для удовлетворения потребностей населения муниципального образования городского округа Люберцы</w:t>
      </w:r>
      <w:proofErr w:type="gramEnd"/>
      <w:r>
        <w:rPr>
          <w:rFonts w:ascii="Arial" w:eastAsia="Calibri" w:hAnsi="Arial" w:cs="Arial"/>
          <w:sz w:val="24"/>
          <w:szCs w:val="24"/>
        </w:rPr>
        <w:t xml:space="preserve"> Московской области, обеспечение жителей возможностью пользования услугами проводного и мобильного доступа в информационно-телекоммуникационную сеть Интернет на скорости не менее 1 Мбит/с, предоставляемыми не менее чем 2 операторами связи.</w:t>
      </w:r>
    </w:p>
    <w:p w:rsidR="00FA1651" w:rsidRDefault="00FA1651" w:rsidP="00FA1651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Arial" w:eastAsia="Calibri" w:hAnsi="Arial" w:cs="Arial"/>
          <w:sz w:val="24"/>
          <w:szCs w:val="24"/>
        </w:rPr>
      </w:pPr>
      <w:proofErr w:type="gramStart"/>
      <w:r>
        <w:rPr>
          <w:rFonts w:ascii="Arial" w:eastAsia="Calibri" w:hAnsi="Arial" w:cs="Arial"/>
          <w:sz w:val="24"/>
          <w:szCs w:val="24"/>
        </w:rPr>
        <w:t>В рамках федерального проекта «Информационная безопасность» предусматривается приобретение услуг по защите информации и аттестации на соответствие требованиям по безопасности информации информационных систем (декларации о соответствии требованиям по безопасности персональных данных), приобретение, установка и настройка средств защиты информации, в том числе криптографических (шифровальных) средств защиты информации, приобретение антивирусного программного обеспечения, а также средств электронной подписи работникам ОМСУ муниципального образования городского округа</w:t>
      </w:r>
      <w:proofErr w:type="gramEnd"/>
      <w:r>
        <w:rPr>
          <w:rFonts w:ascii="Arial" w:eastAsia="Calibri" w:hAnsi="Arial" w:cs="Arial"/>
          <w:sz w:val="24"/>
          <w:szCs w:val="24"/>
        </w:rPr>
        <w:t xml:space="preserve"> Люберцы Московской области в соответствии с установленными требованиями.</w:t>
      </w:r>
    </w:p>
    <w:p w:rsidR="00FA1651" w:rsidRDefault="00FA1651" w:rsidP="00FA1651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Arial" w:eastAsia="Calibri" w:hAnsi="Arial" w:cs="Arial"/>
          <w:sz w:val="24"/>
          <w:szCs w:val="24"/>
        </w:rPr>
      </w:pPr>
      <w:proofErr w:type="gramStart"/>
      <w:r>
        <w:rPr>
          <w:rFonts w:ascii="Arial" w:eastAsia="Calibri" w:hAnsi="Arial" w:cs="Arial"/>
          <w:sz w:val="24"/>
          <w:szCs w:val="24"/>
        </w:rPr>
        <w:t>В рамках федерального проекта «Цифровое государственное управление» предусматривается оснащение рабочих мест работников ОМСУ муниципального образования</w:t>
      </w:r>
      <w:r>
        <w:rPr>
          <w:rFonts w:ascii="Arial" w:eastAsia="Calibri" w:hAnsi="Arial" w:cs="Arial"/>
          <w:color w:val="FF0000"/>
          <w:sz w:val="24"/>
          <w:szCs w:val="24"/>
        </w:rPr>
        <w:t xml:space="preserve"> </w:t>
      </w:r>
      <w:r>
        <w:rPr>
          <w:rFonts w:ascii="Arial" w:eastAsia="Calibri" w:hAnsi="Arial" w:cs="Arial"/>
          <w:sz w:val="24"/>
          <w:szCs w:val="24"/>
        </w:rPr>
        <w:t xml:space="preserve">городского округа Люберцы Московской области локальными прикладными программными продуктами, общесистемным и прикладным программным обеспечением, решение задач, связанных с управлением бюджетным процессом, финансами, в том числе централизованного ведения бухгалтерского учета и отчетности, с управлением </w:t>
      </w:r>
      <w:r>
        <w:rPr>
          <w:rFonts w:ascii="Arial" w:eastAsia="Calibri" w:hAnsi="Arial" w:cs="Arial"/>
          <w:sz w:val="24"/>
          <w:szCs w:val="24"/>
        </w:rPr>
        <w:lastRenderedPageBreak/>
        <w:t>кадрами, имуществом, закупками и проведением различных видов торгов, с организацией электронного документооборота</w:t>
      </w:r>
      <w:proofErr w:type="gramEnd"/>
      <w:r>
        <w:rPr>
          <w:rFonts w:ascii="Arial" w:eastAsia="Calibri" w:hAnsi="Arial" w:cs="Arial"/>
          <w:sz w:val="24"/>
          <w:szCs w:val="24"/>
        </w:rPr>
        <w:t xml:space="preserve"> </w:t>
      </w:r>
      <w:proofErr w:type="gramStart"/>
      <w:r>
        <w:rPr>
          <w:rFonts w:ascii="Arial" w:eastAsia="Calibri" w:hAnsi="Arial" w:cs="Arial"/>
          <w:sz w:val="24"/>
          <w:szCs w:val="24"/>
        </w:rPr>
        <w:t>и делопроизводства, мониторингом социально-экономического развития Московской области, с развитием портала государственных и муниципальных услуг (функций) Московской области, с увеличением количества доступных на нем информационно-справочных сервисов для населения, количества государственных и муниципальных услуг, оказываемых в электронном виде, с развитием системы электронного взаимодействия региональных ведомств с ОМСУ муниципального образования городского округа Люберцы Московской области, а также находящимися в их ведении организациями и</w:t>
      </w:r>
      <w:proofErr w:type="gramEnd"/>
      <w:r>
        <w:rPr>
          <w:rFonts w:ascii="Arial" w:eastAsia="Calibri" w:hAnsi="Arial" w:cs="Arial"/>
          <w:sz w:val="24"/>
          <w:szCs w:val="24"/>
        </w:rPr>
        <w:t xml:space="preserve"> учреждениями при оказании соответствующих услуг, обеспечение возможности записи через сеть Интернет на конкретное время приема в ОМСУ муниципального образования городского округа Люберцы Московской области для получения услуг, оплаты через сеть Интернет основных пошлин, штрафов и сборов.</w:t>
      </w:r>
    </w:p>
    <w:p w:rsidR="00FA1651" w:rsidRDefault="00FA1651" w:rsidP="00FA1651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В рамках федерального проекта «Цифровая образовательная среда» планируется выравнивание уровня оснащения школ современными аппаратно-программными комплексами, обеспечивающими возможность использования новых технологий и электронных образовательных ресурсов в учебном процессе, а также оснащение общеобразовательных организаций муниципального образования Московской области планшетными компьютерами, мультимедийными проекторами и экранами для мультимедийных проекторов.</w:t>
      </w:r>
    </w:p>
    <w:p w:rsidR="00FA1651" w:rsidRDefault="00FA1651" w:rsidP="00FA1651">
      <w:pPr>
        <w:widowControl w:val="0"/>
        <w:shd w:val="clear" w:color="auto" w:fill="FFFFFF"/>
        <w:autoSpaceDE w:val="0"/>
        <w:autoSpaceDN w:val="0"/>
        <w:adjustRightInd w:val="0"/>
        <w:spacing w:after="480"/>
        <w:ind w:firstLine="70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В рамках федерального проекта «Цифровая культура» планируется подключение, а также увеличение скорости доступа учреждений культуры к информационно-телекоммуникационной сети Интернет.</w:t>
      </w:r>
    </w:p>
    <w:p w:rsidR="00FA1651" w:rsidRDefault="00FA1651" w:rsidP="00FA1651">
      <w:pPr>
        <w:widowControl w:val="0"/>
        <w:shd w:val="clear" w:color="auto" w:fill="FFFFFF"/>
        <w:autoSpaceDE w:val="0"/>
        <w:autoSpaceDN w:val="0"/>
        <w:adjustRightInd w:val="0"/>
        <w:spacing w:before="480" w:after="140" w:line="264" w:lineRule="auto"/>
        <w:ind w:firstLine="709"/>
        <w:jc w:val="center"/>
        <w:rPr>
          <w:rFonts w:ascii="Arial" w:eastAsia="Calibri" w:hAnsi="Arial" w:cs="Arial"/>
          <w:b/>
          <w:sz w:val="24"/>
          <w:szCs w:val="24"/>
          <w:lang w:eastAsia="en-US"/>
        </w:rPr>
      </w:pPr>
      <w:r>
        <w:rPr>
          <w:rFonts w:ascii="Arial" w:eastAsia="Calibri" w:hAnsi="Arial" w:cs="Arial"/>
          <w:b/>
          <w:sz w:val="24"/>
          <w:szCs w:val="24"/>
          <w:lang w:eastAsia="en-US"/>
        </w:rPr>
        <w:t>3. Прогноз развития соответствующей сферы реализации программы.</w:t>
      </w:r>
    </w:p>
    <w:p w:rsidR="00FA1651" w:rsidRDefault="00FA1651" w:rsidP="00FA1651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 xml:space="preserve">Развитие информационных технологий в различных сферах деятельности, требующее формирования и использования современных информационных систем и ресурсов, в том числе для обеспечения эффективного межведомственного взаимодействия Московской области и ОМСУ </w:t>
      </w:r>
      <w:r>
        <w:rPr>
          <w:rFonts w:ascii="Arial" w:eastAsia="Calibri" w:hAnsi="Arial" w:cs="Arial"/>
          <w:sz w:val="24"/>
          <w:szCs w:val="24"/>
        </w:rPr>
        <w:t xml:space="preserve">городского округа Люберцы </w:t>
      </w:r>
      <w:r>
        <w:rPr>
          <w:rFonts w:ascii="Arial" w:eastAsia="Calibri" w:hAnsi="Arial" w:cs="Arial"/>
          <w:sz w:val="24"/>
          <w:szCs w:val="24"/>
          <w:lang w:eastAsia="en-US"/>
        </w:rPr>
        <w:t>Московской области, а также открытость деятельности для граждан и организаций; повышение качества и доступности государственных услуг, предоставляемых Московской областью, внедрение процедур по оценке качества предоставляемых услуг потребителями - гражданами и организациями, формирование сети МФЦ, обеспечение доступа потребителей к государственным услугам в электронной форме.</w:t>
      </w:r>
    </w:p>
    <w:p w:rsidR="00FA1651" w:rsidRDefault="00FA1651" w:rsidP="00FA1651">
      <w:pPr>
        <w:pStyle w:val="20"/>
        <w:tabs>
          <w:tab w:val="left" w:pos="708"/>
        </w:tabs>
        <w:spacing w:before="480" w:after="140" w:line="264" w:lineRule="auto"/>
        <w:ind w:left="0" w:firstLine="851"/>
        <w:rPr>
          <w:rFonts w:ascii="Arial" w:hAnsi="Arial" w:cs="Arial"/>
          <w:sz w:val="24"/>
          <w:szCs w:val="24"/>
          <w:lang w:eastAsia="en-US"/>
        </w:rPr>
      </w:pPr>
      <w:r>
        <w:rPr>
          <w:rFonts w:ascii="Arial" w:hAnsi="Arial" w:cs="Arial"/>
          <w:sz w:val="24"/>
          <w:szCs w:val="24"/>
          <w:lang w:eastAsia="en-US"/>
        </w:rPr>
        <w:t>4. Обобщенная характеристика основных мероприятий программы</w:t>
      </w:r>
    </w:p>
    <w:p w:rsidR="00FA1651" w:rsidRDefault="00FA1651" w:rsidP="00FA1651">
      <w:pPr>
        <w:spacing w:after="0"/>
        <w:ind w:firstLine="851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Современные темпы развития информационных технологий и компьютерной техники создают огромные возможности по модернизации и внедрению новых информационно-коммуникационных технологий во все сферы жизнедеятельности муниципального образования городской округ Люберцы. Особое внимание уделяется применению современных информационных технологий в органах местного самоуправления, что способствует обеспечению соответствия муниципального управления ожиданиям и потребностям населения городского округа Люберцы Московской области.</w:t>
      </w:r>
    </w:p>
    <w:p w:rsidR="00FA1651" w:rsidRDefault="00FA1651" w:rsidP="00FA1651">
      <w:pPr>
        <w:spacing w:after="0"/>
        <w:ind w:firstLine="851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lastRenderedPageBreak/>
        <w:t>Устойчивое социально-экономическое развитие муниципального образования городской округ Люберцы тесно связано с комплексным внедрением современных технологий с целью оптимизации организационных процессов, а также обеспечением доступности информации о деятельности органов местного самоуправления населению.</w:t>
      </w:r>
    </w:p>
    <w:p w:rsidR="00FA1651" w:rsidRDefault="00FA1651" w:rsidP="00FA1651">
      <w:pPr>
        <w:spacing w:after="0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Внедрение и развитие информационно-коммуникационных технологий, использование передовых подходов в деятельности органов местного самоуправления и подведомственных организациях позволит муниципальному образованию городской округ Люберцы достичь высокой степени удовлетворенности граждан качеством и доступностью предоставляемых муниципальных услуг, решением вопросов, содержащихся в сообщениях жителей городского округа, поступивших с </w:t>
      </w:r>
      <w:proofErr w:type="gramStart"/>
      <w:r>
        <w:rPr>
          <w:rFonts w:ascii="Arial" w:hAnsi="Arial" w:cs="Arial"/>
          <w:color w:val="000000"/>
          <w:sz w:val="24"/>
          <w:szCs w:val="24"/>
        </w:rPr>
        <w:t>интернет-портала</w:t>
      </w:r>
      <w:proofErr w:type="gramEnd"/>
      <w:r>
        <w:rPr>
          <w:rFonts w:ascii="Arial" w:hAnsi="Arial" w:cs="Arial"/>
          <w:color w:val="000000"/>
          <w:sz w:val="24"/>
          <w:szCs w:val="24"/>
        </w:rPr>
        <w:t xml:space="preserve"> «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Добродел</w:t>
      </w:r>
      <w:proofErr w:type="spellEnd"/>
      <w:r>
        <w:rPr>
          <w:rFonts w:ascii="Arial" w:hAnsi="Arial" w:cs="Arial"/>
          <w:color w:val="000000"/>
          <w:sz w:val="24"/>
          <w:szCs w:val="24"/>
        </w:rPr>
        <w:t>».</w:t>
      </w:r>
    </w:p>
    <w:p w:rsidR="00FA1651" w:rsidRDefault="00FA1651" w:rsidP="00FA1651">
      <w:pPr>
        <w:spacing w:after="0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Стратегия дальнейшего развития и внедрения информационных технологий в муниципальном образовании городской округ Люберцы основывается на федеральных и областных документах в данной сфере, на их базе строится реализация и выполнение на местном уровне задач, которые ставит перед муниципалитетами Президент Российской Федерации, Правительство Российской Федерации и Правительство Московской области.</w:t>
      </w:r>
    </w:p>
    <w:p w:rsidR="00FA1651" w:rsidRDefault="00FA1651" w:rsidP="00FA1651">
      <w:pPr>
        <w:spacing w:after="0"/>
        <w:ind w:firstLine="851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В целях решения задач Программы обеспечивается выполнение мероприятий, предусмотренных в приложении № 1 к Программе.</w:t>
      </w:r>
    </w:p>
    <w:p w:rsidR="00FA1651" w:rsidRDefault="00FA1651" w:rsidP="00FA1651">
      <w:pPr>
        <w:autoSpaceDE w:val="0"/>
        <w:autoSpaceDN w:val="0"/>
        <w:adjustRightInd w:val="0"/>
        <w:spacing w:before="480"/>
        <w:ind w:firstLine="851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5. Порядок взаимодействия ответственного за выполнения мероприятия с заказчиком программы</w:t>
      </w:r>
    </w:p>
    <w:p w:rsidR="00FA1651" w:rsidRDefault="00FA1651" w:rsidP="00FA1651">
      <w:pPr>
        <w:autoSpaceDE w:val="0"/>
        <w:autoSpaceDN w:val="0"/>
        <w:adjustRightInd w:val="0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Администрация городского округа Люберцы Московской области является муниципальным заказчиком муниципальной  программы, которая организует управление реализацией муниципальной программы с ответственными лицами за выполнение мероприятий подпрограмм, обеспечивая: </w:t>
      </w:r>
    </w:p>
    <w:p w:rsidR="00FA1651" w:rsidRDefault="00FA1651" w:rsidP="00FA1651">
      <w:pPr>
        <w:pStyle w:val="aff8"/>
        <w:numPr>
          <w:ilvl w:val="0"/>
          <w:numId w:val="4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планирование реализации муниципальной  программы в ключе задач и целевых ориентиров муниципальной программы на соответствующий финансовый год; </w:t>
      </w:r>
    </w:p>
    <w:p w:rsidR="00FA1651" w:rsidRDefault="00FA1651" w:rsidP="00FA1651">
      <w:pPr>
        <w:pStyle w:val="aff8"/>
        <w:numPr>
          <w:ilvl w:val="0"/>
          <w:numId w:val="4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формирование прогноза объемов средств, необходимых на реализацию мероприятий муниципальной программы, в том числе на централизованную закупку компьютеров, оргтехники, программного обеспечения, включая комплектующие и расходные материалы на их эксплуатацию;</w:t>
      </w:r>
    </w:p>
    <w:p w:rsidR="00FA1651" w:rsidRDefault="00FA1651" w:rsidP="00FA1651">
      <w:pPr>
        <w:pStyle w:val="aff8"/>
        <w:numPr>
          <w:ilvl w:val="0"/>
          <w:numId w:val="4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осуществление на условиях, определяемых муниципальными контрактами, заключаемыми между заказчиком мероприятий Подпрограммы и исполнителями мероприятий, определяемыми в соответствии с законодательством Российской Федерации о размещении заказов на поставки товаров, выполнение работ, оказание услуг для государственных и муниципальных нужд; </w:t>
      </w:r>
    </w:p>
    <w:p w:rsidR="00FA1651" w:rsidRDefault="00FA1651" w:rsidP="00FA1651">
      <w:pPr>
        <w:pStyle w:val="aff8"/>
        <w:numPr>
          <w:ilvl w:val="0"/>
          <w:numId w:val="4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мониторинг целевых значений показателей муниципальной  программы и показателей мероприятий муниципальной  программы; </w:t>
      </w:r>
    </w:p>
    <w:p w:rsidR="00FA1651" w:rsidRDefault="00FA1651" w:rsidP="00FA1651">
      <w:pPr>
        <w:pStyle w:val="aff8"/>
        <w:numPr>
          <w:ilvl w:val="0"/>
          <w:numId w:val="4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осуществление анализа и </w:t>
      </w:r>
      <w:proofErr w:type="gramStart"/>
      <w:r>
        <w:rPr>
          <w:rFonts w:ascii="Arial" w:hAnsi="Arial" w:cs="Arial"/>
          <w:sz w:val="24"/>
          <w:szCs w:val="24"/>
        </w:rPr>
        <w:t>оценки</w:t>
      </w:r>
      <w:proofErr w:type="gramEnd"/>
      <w:r>
        <w:rPr>
          <w:rFonts w:ascii="Arial" w:hAnsi="Arial" w:cs="Arial"/>
          <w:sz w:val="24"/>
          <w:szCs w:val="24"/>
        </w:rPr>
        <w:t xml:space="preserve"> фактически достигаемых значений показателей муниципальной программы в ходе ее реализации и по итогам отчетного периода.</w:t>
      </w:r>
    </w:p>
    <w:p w:rsidR="00FA1651" w:rsidRDefault="00FA1651" w:rsidP="00FA1651">
      <w:pPr>
        <w:autoSpaceDE w:val="0"/>
        <w:autoSpaceDN w:val="0"/>
        <w:adjustRightInd w:val="0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Ответственный за выполнение мероприятий программы Управление делами администрации муниципального образования городской округ Люберцы Московской области.</w:t>
      </w:r>
    </w:p>
    <w:p w:rsidR="00FA1651" w:rsidRDefault="00FA1651" w:rsidP="00FA1651">
      <w:pPr>
        <w:autoSpaceDE w:val="0"/>
        <w:autoSpaceDN w:val="0"/>
        <w:adjustRightInd w:val="0"/>
        <w:spacing w:before="480" w:after="140"/>
        <w:ind w:firstLine="851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6. Состав, форма и сроки предоставления отчетности о ходе реализации мероприятия</w:t>
      </w:r>
    </w:p>
    <w:p w:rsidR="00FA1651" w:rsidRDefault="00FA1651" w:rsidP="00FA1651">
      <w:pPr>
        <w:autoSpaceDE w:val="0"/>
        <w:autoSpaceDN w:val="0"/>
        <w:adjustRightInd w:val="0"/>
        <w:spacing w:after="0"/>
        <w:ind w:firstLine="851"/>
        <w:jc w:val="both"/>
        <w:rPr>
          <w:rFonts w:ascii="Arial" w:hAnsi="Arial" w:cs="Arial"/>
          <w:bCs/>
          <w:sz w:val="24"/>
          <w:szCs w:val="24"/>
          <w:lang w:eastAsia="en-US"/>
        </w:rPr>
      </w:pPr>
      <w:r>
        <w:rPr>
          <w:rFonts w:ascii="Arial" w:hAnsi="Arial" w:cs="Arial"/>
          <w:bCs/>
          <w:sz w:val="24"/>
          <w:szCs w:val="24"/>
          <w:lang w:eastAsia="en-US"/>
        </w:rPr>
        <w:t>С целью контроля реализации </w:t>
      </w:r>
      <w:r>
        <w:rPr>
          <w:rFonts w:ascii="Arial" w:hAnsi="Arial" w:cs="Arial"/>
          <w:sz w:val="24"/>
          <w:szCs w:val="24"/>
          <w:lang w:eastAsia="en-US"/>
        </w:rPr>
        <w:t>программы</w:t>
      </w:r>
      <w:r>
        <w:rPr>
          <w:rFonts w:ascii="Arial" w:hAnsi="Arial" w:cs="Arial"/>
          <w:bCs/>
          <w:sz w:val="24"/>
          <w:szCs w:val="24"/>
          <w:lang w:eastAsia="en-US"/>
        </w:rPr>
        <w:t> исполнители мероприятий </w:t>
      </w:r>
      <w:r>
        <w:rPr>
          <w:rFonts w:ascii="Arial" w:hAnsi="Arial" w:cs="Arial"/>
          <w:sz w:val="24"/>
          <w:szCs w:val="24"/>
          <w:lang w:eastAsia="en-US"/>
        </w:rPr>
        <w:t>программы</w:t>
      </w:r>
      <w:r>
        <w:rPr>
          <w:rFonts w:ascii="Arial" w:hAnsi="Arial" w:cs="Arial"/>
          <w:bCs/>
          <w:sz w:val="24"/>
          <w:szCs w:val="24"/>
          <w:lang w:eastAsia="en-US"/>
        </w:rPr>
        <w:t xml:space="preserve"> и заказчик предоставляют оперативные и итоговые отчеты о реализации соответствующих мероприятий </w:t>
      </w:r>
      <w:r>
        <w:rPr>
          <w:rFonts w:ascii="Arial" w:hAnsi="Arial" w:cs="Arial"/>
          <w:sz w:val="24"/>
          <w:szCs w:val="24"/>
          <w:lang w:eastAsia="en-US"/>
        </w:rPr>
        <w:t>программы</w:t>
      </w:r>
      <w:r>
        <w:rPr>
          <w:rFonts w:ascii="Arial" w:hAnsi="Arial" w:cs="Arial"/>
          <w:bCs/>
          <w:sz w:val="24"/>
          <w:szCs w:val="24"/>
          <w:lang w:eastAsia="en-US"/>
        </w:rPr>
        <w:t> в соответствии с </w:t>
      </w:r>
      <w:hyperlink r:id="rId8" w:tgtFrame="_blank" w:history="1">
        <w:r>
          <w:rPr>
            <w:rStyle w:val="a3"/>
            <w:rFonts w:ascii="Arial" w:hAnsi="Arial" w:cs="Arial"/>
            <w:bCs/>
            <w:color w:val="auto"/>
            <w:sz w:val="24"/>
            <w:szCs w:val="24"/>
            <w:lang w:eastAsia="en-US"/>
          </w:rPr>
          <w:t>Порядком</w:t>
        </w:r>
      </w:hyperlink>
      <w:r>
        <w:rPr>
          <w:rFonts w:ascii="Arial" w:hAnsi="Arial" w:cs="Arial"/>
          <w:bCs/>
          <w:sz w:val="24"/>
          <w:szCs w:val="24"/>
          <w:lang w:eastAsia="en-US"/>
        </w:rPr>
        <w:t> принятия решений о разработке муниципальных программ городского округа Люберцы, их формирования и реализации, утвержденным Постановлением администрации городского округа Люберцы Московской области от 20.09.2018 №3715-ПА.</w:t>
      </w:r>
    </w:p>
    <w:p w:rsidR="00FA1651" w:rsidRDefault="00FA1651" w:rsidP="00FA1651">
      <w:pPr>
        <w:autoSpaceDE w:val="0"/>
        <w:autoSpaceDN w:val="0"/>
        <w:adjustRightInd w:val="0"/>
        <w:spacing w:after="0"/>
        <w:ind w:firstLine="851"/>
        <w:jc w:val="both"/>
        <w:rPr>
          <w:rFonts w:ascii="Arial" w:hAnsi="Arial" w:cs="Arial"/>
          <w:bCs/>
          <w:sz w:val="24"/>
          <w:szCs w:val="24"/>
          <w:lang w:eastAsia="en-US"/>
        </w:rPr>
      </w:pPr>
      <w:proofErr w:type="gramStart"/>
      <w:r>
        <w:rPr>
          <w:rFonts w:ascii="Arial" w:hAnsi="Arial" w:cs="Arial"/>
          <w:bCs/>
          <w:sz w:val="24"/>
          <w:szCs w:val="24"/>
          <w:lang w:eastAsia="en-US"/>
        </w:rPr>
        <w:t xml:space="preserve">С целью контроля реализации муниципальной программы муниципальные заказчики подпрограмм предоставляют в </w:t>
      </w:r>
      <w:proofErr w:type="spellStart"/>
      <w:r>
        <w:rPr>
          <w:rFonts w:ascii="Arial" w:hAnsi="Arial" w:cs="Arial"/>
          <w:bCs/>
          <w:sz w:val="24"/>
          <w:szCs w:val="24"/>
          <w:lang w:eastAsia="en-US"/>
        </w:rPr>
        <w:t>Мингосуправления</w:t>
      </w:r>
      <w:proofErr w:type="spellEnd"/>
      <w:r>
        <w:rPr>
          <w:rFonts w:ascii="Arial" w:hAnsi="Arial" w:cs="Arial"/>
          <w:bCs/>
          <w:sz w:val="24"/>
          <w:szCs w:val="24"/>
          <w:lang w:eastAsia="en-US"/>
        </w:rPr>
        <w:t xml:space="preserve"> Московской области оперативные и итоговые отчеты о реализации соответствующих подпрограмм и мероприятий по формам, определенным Порядком: оперативный отчет один раз в полугодие – до 15 числа месяца, следующего за отчетным полугодием; ежегодный отчет – до 20 февраля года, следующего за отчетным годом;</w:t>
      </w:r>
      <w:proofErr w:type="gramEnd"/>
      <w:r>
        <w:rPr>
          <w:rFonts w:ascii="Arial" w:hAnsi="Arial" w:cs="Arial"/>
          <w:bCs/>
          <w:sz w:val="24"/>
          <w:szCs w:val="24"/>
          <w:lang w:eastAsia="en-US"/>
        </w:rPr>
        <w:t xml:space="preserve"> итоговый отчет – до 20 мая года, следующего за последним отчетным годом реализации подпрограмм. Отчёты формируются по форме в соответствии с Порядком.</w:t>
      </w:r>
    </w:p>
    <w:p w:rsidR="00FA1651" w:rsidRDefault="00FA1651" w:rsidP="00FA1651">
      <w:pPr>
        <w:pStyle w:val="20"/>
        <w:tabs>
          <w:tab w:val="clear" w:pos="756"/>
          <w:tab w:val="num" w:pos="9921"/>
        </w:tabs>
        <w:spacing w:before="480" w:after="140" w:line="264" w:lineRule="auto"/>
        <w:ind w:left="0" w:firstLine="709"/>
        <w:rPr>
          <w:rFonts w:ascii="Arial" w:hAnsi="Arial" w:cs="Arial"/>
          <w:sz w:val="24"/>
          <w:szCs w:val="24"/>
          <w:lang w:eastAsia="en-US"/>
        </w:rPr>
      </w:pPr>
      <w:r>
        <w:rPr>
          <w:rFonts w:ascii="Arial" w:hAnsi="Arial" w:cs="Arial"/>
          <w:sz w:val="24"/>
          <w:szCs w:val="24"/>
          <w:lang w:eastAsia="en-US"/>
        </w:rPr>
        <w:t>7. Концептуальные направления реформирования, модернизации, преобразования сферы развития информационно-коммуникационных технологий, реализуемых в рамках муниципальной программы</w:t>
      </w:r>
    </w:p>
    <w:p w:rsidR="00FA1651" w:rsidRDefault="00FA1651" w:rsidP="00FA1651">
      <w:pPr>
        <w:autoSpaceDE w:val="0"/>
        <w:autoSpaceDN w:val="0"/>
        <w:adjustRightInd w:val="0"/>
        <w:spacing w:after="0"/>
        <w:ind w:firstLine="70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Концептуальные направления реформирования, модернизации, преобразования сферы развития информационно-коммуникационных технологий, реализуемых в рамках Программы, обозначены в виде задач Программы, каждая задача содержит мероприятия Программы, направленные на их решения.</w:t>
      </w:r>
    </w:p>
    <w:p w:rsidR="00FA1651" w:rsidRDefault="00FA1651" w:rsidP="00FA1651">
      <w:pPr>
        <w:autoSpaceDE w:val="0"/>
        <w:autoSpaceDN w:val="0"/>
        <w:adjustRightInd w:val="0"/>
        <w:spacing w:after="0"/>
        <w:ind w:firstLine="70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В рамках реализации мероприятий Программы будут обеспечены следующие эффекты социально-экономического развития </w:t>
      </w:r>
      <w:r>
        <w:rPr>
          <w:rFonts w:ascii="Arial" w:eastAsia="Calibri" w:hAnsi="Arial" w:cs="Arial"/>
          <w:sz w:val="24"/>
          <w:szCs w:val="24"/>
          <w:lang w:eastAsia="en-US"/>
        </w:rPr>
        <w:t>муниципального образования городской округ Люберцы</w:t>
      </w:r>
      <w:r>
        <w:rPr>
          <w:rFonts w:ascii="Arial" w:eastAsia="Calibri" w:hAnsi="Arial" w:cs="Arial"/>
          <w:sz w:val="24"/>
          <w:szCs w:val="24"/>
        </w:rPr>
        <w:t xml:space="preserve"> Московской области:</w:t>
      </w:r>
    </w:p>
    <w:p w:rsidR="00FA1651" w:rsidRDefault="00FA1651" w:rsidP="00FA1651">
      <w:pPr>
        <w:pStyle w:val="aff8"/>
        <w:numPr>
          <w:ilvl w:val="0"/>
          <w:numId w:val="6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Обеспечение 100% доли работников ОМСУ </w:t>
      </w:r>
      <w:r>
        <w:rPr>
          <w:rFonts w:ascii="Arial" w:eastAsia="Calibri" w:hAnsi="Arial" w:cs="Arial"/>
          <w:sz w:val="24"/>
          <w:szCs w:val="24"/>
          <w:lang w:eastAsia="en-US"/>
        </w:rPr>
        <w:t>муниципального образования городской округ Люберцы</w:t>
      </w:r>
      <w:r>
        <w:rPr>
          <w:rFonts w:ascii="Arial" w:eastAsia="Calibri" w:hAnsi="Arial" w:cs="Arial"/>
          <w:sz w:val="24"/>
          <w:szCs w:val="24"/>
        </w:rPr>
        <w:t xml:space="preserve"> необходимым компьютерным оборудованием с предустановленным общесистемным программным обеспечением и организационной техникой в соответствии с требованиями нормативных правовых актов Московской области;</w:t>
      </w:r>
    </w:p>
    <w:p w:rsidR="00FA1651" w:rsidRDefault="00FA1651" w:rsidP="00FA1651">
      <w:pPr>
        <w:pStyle w:val="aff8"/>
        <w:numPr>
          <w:ilvl w:val="0"/>
          <w:numId w:val="6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Обеспечение доступности для населения муниципального образования городского округа Люберцы Московской области современных услуг широкополосного доступа в сеть Интернет;</w:t>
      </w:r>
    </w:p>
    <w:p w:rsidR="00FA1651" w:rsidRDefault="00FA1651" w:rsidP="00FA1651">
      <w:pPr>
        <w:pStyle w:val="aff8"/>
        <w:numPr>
          <w:ilvl w:val="0"/>
          <w:numId w:val="6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Обеспечение организаций дошкольного, начального общего,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сеть Интернет на скорости:</w:t>
      </w:r>
    </w:p>
    <w:p w:rsidR="00FA1651" w:rsidRDefault="00FA1651" w:rsidP="00FA1651">
      <w:pPr>
        <w:autoSpaceDE w:val="0"/>
        <w:autoSpaceDN w:val="0"/>
        <w:adjustRightInd w:val="0"/>
        <w:spacing w:after="0"/>
        <w:ind w:firstLine="70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для дошкольных образовательных организаций – не менее 2 Мбит/</w:t>
      </w:r>
      <w:proofErr w:type="gramStart"/>
      <w:r>
        <w:rPr>
          <w:rFonts w:ascii="Arial" w:eastAsia="Calibri" w:hAnsi="Arial" w:cs="Arial"/>
          <w:sz w:val="24"/>
          <w:szCs w:val="24"/>
        </w:rPr>
        <w:t>с</w:t>
      </w:r>
      <w:proofErr w:type="gramEnd"/>
      <w:r>
        <w:rPr>
          <w:rFonts w:ascii="Arial" w:eastAsia="Calibri" w:hAnsi="Arial" w:cs="Arial"/>
          <w:sz w:val="24"/>
          <w:szCs w:val="24"/>
        </w:rPr>
        <w:t>;</w:t>
      </w:r>
    </w:p>
    <w:p w:rsidR="00FA1651" w:rsidRDefault="00FA1651" w:rsidP="00FA1651">
      <w:pPr>
        <w:autoSpaceDE w:val="0"/>
        <w:autoSpaceDN w:val="0"/>
        <w:adjustRightInd w:val="0"/>
        <w:spacing w:after="0"/>
        <w:ind w:firstLine="70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lastRenderedPageBreak/>
        <w:t>для общеобразовательных организаций, расположенных в городских поселениях и городских округах, – не менее 100 Мбит/</w:t>
      </w:r>
      <w:proofErr w:type="gramStart"/>
      <w:r>
        <w:rPr>
          <w:rFonts w:ascii="Arial" w:eastAsia="Calibri" w:hAnsi="Arial" w:cs="Arial"/>
          <w:sz w:val="24"/>
          <w:szCs w:val="24"/>
        </w:rPr>
        <w:t>с</w:t>
      </w:r>
      <w:proofErr w:type="gramEnd"/>
      <w:r>
        <w:rPr>
          <w:rFonts w:ascii="Arial" w:eastAsia="Calibri" w:hAnsi="Arial" w:cs="Arial"/>
          <w:sz w:val="24"/>
          <w:szCs w:val="24"/>
        </w:rPr>
        <w:t>;</w:t>
      </w:r>
    </w:p>
    <w:p w:rsidR="00FA1651" w:rsidRDefault="00FA1651" w:rsidP="00FA1651">
      <w:pPr>
        <w:autoSpaceDE w:val="0"/>
        <w:autoSpaceDN w:val="0"/>
        <w:adjustRightInd w:val="0"/>
        <w:spacing w:after="0"/>
        <w:ind w:firstLine="70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для общеобразовательных организаций, расположенных в сельских населенных пунктах, – не менее 50 Мбит/</w:t>
      </w:r>
      <w:proofErr w:type="gramStart"/>
      <w:r>
        <w:rPr>
          <w:rFonts w:ascii="Arial" w:eastAsia="Calibri" w:hAnsi="Arial" w:cs="Arial"/>
          <w:sz w:val="24"/>
          <w:szCs w:val="24"/>
        </w:rPr>
        <w:t>с</w:t>
      </w:r>
      <w:proofErr w:type="gramEnd"/>
      <w:r>
        <w:rPr>
          <w:rFonts w:ascii="Arial" w:eastAsia="Calibri" w:hAnsi="Arial" w:cs="Arial"/>
          <w:sz w:val="24"/>
          <w:szCs w:val="24"/>
        </w:rPr>
        <w:t>;</w:t>
      </w:r>
    </w:p>
    <w:p w:rsidR="00FA1651" w:rsidRDefault="00FA1651" w:rsidP="00FA1651">
      <w:pPr>
        <w:pStyle w:val="aff8"/>
        <w:numPr>
          <w:ilvl w:val="0"/>
          <w:numId w:val="8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Обеспечение ОМСУ муниципального образования Московской области широкополосным доступом в сеть Интернет, телефонной связью, иными услугами электросвязи;</w:t>
      </w:r>
    </w:p>
    <w:p w:rsidR="00FA1651" w:rsidRDefault="00FA1651" w:rsidP="00FA1651">
      <w:pPr>
        <w:pStyle w:val="aff8"/>
        <w:numPr>
          <w:ilvl w:val="0"/>
          <w:numId w:val="8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Подключение ОМСУ муниципального образования городского округа Люберцы Московской области к единой интегрированной </w:t>
      </w:r>
      <w:proofErr w:type="spellStart"/>
      <w:r>
        <w:rPr>
          <w:rFonts w:ascii="Arial" w:eastAsia="Calibri" w:hAnsi="Arial" w:cs="Arial"/>
          <w:sz w:val="24"/>
          <w:szCs w:val="24"/>
        </w:rPr>
        <w:t>мультисервисной</w:t>
      </w:r>
      <w:proofErr w:type="spellEnd"/>
      <w:r>
        <w:rPr>
          <w:rFonts w:ascii="Arial" w:eastAsia="Calibri" w:hAnsi="Arial" w:cs="Arial"/>
          <w:sz w:val="24"/>
          <w:szCs w:val="24"/>
        </w:rPr>
        <w:t xml:space="preserve"> телекоммуникационной сети Правительства Московской области для нужд ОМСУ муниципального образования Московской области и обеспечения совместной работы в ней;</w:t>
      </w:r>
    </w:p>
    <w:p w:rsidR="00FA1651" w:rsidRDefault="00FA1651" w:rsidP="00FA1651">
      <w:pPr>
        <w:pStyle w:val="aff8"/>
        <w:numPr>
          <w:ilvl w:val="0"/>
          <w:numId w:val="8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Обеспечение оборудованием и поддержание его работоспособности;</w:t>
      </w:r>
    </w:p>
    <w:p w:rsidR="00FA1651" w:rsidRDefault="00FA1651" w:rsidP="00FA1651">
      <w:pPr>
        <w:pStyle w:val="aff8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Создание условий для размещения радиоэлектронных средств на земельных участках, зданиях и сооружениях в границах муниципального образования;</w:t>
      </w:r>
    </w:p>
    <w:p w:rsidR="00FA1651" w:rsidRDefault="00FA1651" w:rsidP="00FA1651">
      <w:pPr>
        <w:pStyle w:val="aff8"/>
        <w:numPr>
          <w:ilvl w:val="0"/>
          <w:numId w:val="8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Arial" w:eastAsia="Calibri" w:hAnsi="Arial" w:cs="Arial"/>
          <w:sz w:val="24"/>
          <w:szCs w:val="24"/>
        </w:rPr>
      </w:pPr>
      <w:proofErr w:type="gramStart"/>
      <w:r>
        <w:rPr>
          <w:rFonts w:ascii="Arial" w:eastAsia="Calibri" w:hAnsi="Arial" w:cs="Arial"/>
          <w:sz w:val="24"/>
          <w:szCs w:val="24"/>
        </w:rPr>
        <w:t>Приобретение, установка, настройка, монтаж и техническое обслуживание сертифицированных по требованиям безопасности информации технических, программных и программно-технических средств защиты конфиденциальной информации и персональных данных, антивирусного программного обеспечения, средств электронной подписи, средств защиты информационно-технологической и телекоммуникационной инфраструктуры от компьютерных атак, а также проведение мероприятий по защите информации и аттестации по требованиям безопасности информации объектов информатизации, ЦОД и ИС, используемых ОМСУ муниципального образования</w:t>
      </w:r>
      <w:proofErr w:type="gramEnd"/>
      <w:r>
        <w:rPr>
          <w:rFonts w:ascii="Arial" w:eastAsia="Calibri" w:hAnsi="Arial" w:cs="Arial"/>
          <w:color w:val="FF0000"/>
          <w:sz w:val="24"/>
          <w:szCs w:val="24"/>
          <w:lang w:eastAsia="en-US"/>
        </w:rPr>
        <w:t xml:space="preserve"> </w:t>
      </w:r>
      <w:r>
        <w:rPr>
          <w:rFonts w:ascii="Arial" w:eastAsia="Calibri" w:hAnsi="Arial" w:cs="Arial"/>
          <w:sz w:val="24"/>
          <w:szCs w:val="24"/>
        </w:rPr>
        <w:t>городского округа Люберцы Московской области;</w:t>
      </w:r>
    </w:p>
    <w:p w:rsidR="00FA1651" w:rsidRDefault="00FA1651" w:rsidP="00FA1651">
      <w:pPr>
        <w:pStyle w:val="aff8"/>
        <w:numPr>
          <w:ilvl w:val="0"/>
          <w:numId w:val="8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Внедрение и сопровождение информационных систем поддержки оказания государственных и муниципальных услуг и обеспечивающих функций и контроля результативности деятельности ОМСУ муниципального образования городского округа Люберцы</w:t>
      </w:r>
      <w:r>
        <w:rPr>
          <w:rFonts w:ascii="Arial" w:eastAsia="Calibri" w:hAnsi="Arial" w:cs="Arial"/>
          <w:color w:val="FF0000"/>
          <w:sz w:val="24"/>
          <w:szCs w:val="24"/>
        </w:rPr>
        <w:t xml:space="preserve"> </w:t>
      </w:r>
      <w:r>
        <w:rPr>
          <w:rFonts w:ascii="Arial" w:eastAsia="Calibri" w:hAnsi="Arial" w:cs="Arial"/>
          <w:sz w:val="24"/>
          <w:szCs w:val="24"/>
        </w:rPr>
        <w:t>Московской области;</w:t>
      </w:r>
    </w:p>
    <w:p w:rsidR="00FA1651" w:rsidRDefault="00FA1651" w:rsidP="00FA1651">
      <w:pPr>
        <w:pStyle w:val="aff8"/>
        <w:numPr>
          <w:ilvl w:val="0"/>
          <w:numId w:val="8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Развитие и сопровождение муниципальных информационных систем обеспечения деятельности ОМСУ муниципального образования городского округа Люберцы Московской области;</w:t>
      </w:r>
    </w:p>
    <w:p w:rsidR="00FA1651" w:rsidRDefault="00FA1651" w:rsidP="00FA1651">
      <w:pPr>
        <w:pStyle w:val="aff8"/>
        <w:numPr>
          <w:ilvl w:val="0"/>
          <w:numId w:val="8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Предоставление доступа к электронным сервисам цифровой инфраструктуры в сфере жилищно-коммунального хозяйства;</w:t>
      </w:r>
    </w:p>
    <w:p w:rsidR="00FA1651" w:rsidRDefault="00FA1651" w:rsidP="00FA1651">
      <w:pPr>
        <w:pStyle w:val="aff8"/>
        <w:numPr>
          <w:ilvl w:val="0"/>
          <w:numId w:val="8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Обеспечение современными аппаратно-программными комплексами общеобразовательных организаций в Московской области;</w:t>
      </w:r>
    </w:p>
    <w:p w:rsidR="00FA1651" w:rsidRDefault="00FA1651" w:rsidP="00FA1651">
      <w:pPr>
        <w:pStyle w:val="aff8"/>
        <w:numPr>
          <w:ilvl w:val="0"/>
          <w:numId w:val="8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Обеспечение современными аппаратно-программными комплексами со средствами криптографической защиты информации муниципальных организаций Московской области;</w:t>
      </w:r>
    </w:p>
    <w:p w:rsidR="00FA1651" w:rsidRDefault="00FA1651" w:rsidP="00FA1651">
      <w:pPr>
        <w:pStyle w:val="aff8"/>
        <w:numPr>
          <w:ilvl w:val="0"/>
          <w:numId w:val="8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Оснащение планшетными компьютерами общеобразовательных организаций в муниципальном образовании Московской области;</w:t>
      </w:r>
    </w:p>
    <w:p w:rsidR="00FA1651" w:rsidRDefault="00FA1651" w:rsidP="00FA1651">
      <w:pPr>
        <w:pStyle w:val="aff8"/>
        <w:numPr>
          <w:ilvl w:val="0"/>
          <w:numId w:val="8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Оснащение мультимедийными проекторами и экранами для мультимедийных проекторов общеобразовательных организаций в муниципальном образовании Московской области;</w:t>
      </w:r>
    </w:p>
    <w:p w:rsidR="00FA1651" w:rsidRDefault="00FA1651" w:rsidP="00FA1651">
      <w:pPr>
        <w:pStyle w:val="aff8"/>
        <w:numPr>
          <w:ilvl w:val="0"/>
          <w:numId w:val="10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lastRenderedPageBreak/>
        <w:t>Внедрение целевой модели цифровой образовательной среды в общеобразовательных организациях и профессиональных образовательных организациях;</w:t>
      </w:r>
    </w:p>
    <w:p w:rsidR="00FA1651" w:rsidRDefault="00FA1651" w:rsidP="00FA1651">
      <w:pPr>
        <w:pStyle w:val="aff8"/>
        <w:numPr>
          <w:ilvl w:val="0"/>
          <w:numId w:val="10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Обеспечение муниципальных учреждений культуры доступом в информационно-телекоммуникационную сеть Интернет.</w:t>
      </w:r>
    </w:p>
    <w:p w:rsidR="00FA1651" w:rsidRDefault="00FA1651" w:rsidP="00FA1651">
      <w:pPr>
        <w:pStyle w:val="aff8"/>
        <w:autoSpaceDE w:val="0"/>
        <w:autoSpaceDN w:val="0"/>
        <w:adjustRightInd w:val="0"/>
        <w:spacing w:after="0"/>
        <w:ind w:left="70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 </w:t>
      </w:r>
    </w:p>
    <w:p w:rsidR="00FA1651" w:rsidRDefault="00FA1651" w:rsidP="00FA1651">
      <w:pPr>
        <w:spacing w:after="0"/>
        <w:rPr>
          <w:rFonts w:ascii="Arial" w:eastAsia="Calibri" w:hAnsi="Arial" w:cs="Arial"/>
          <w:sz w:val="24"/>
          <w:szCs w:val="24"/>
        </w:rPr>
        <w:sectPr w:rsidR="00FA1651">
          <w:pgSz w:w="11906" w:h="16838"/>
          <w:pgMar w:top="1134" w:right="567" w:bottom="1134" w:left="1134" w:header="0" w:footer="0" w:gutter="0"/>
          <w:cols w:space="720"/>
        </w:sectPr>
      </w:pPr>
    </w:p>
    <w:p w:rsidR="00FA1651" w:rsidRDefault="00FA1651" w:rsidP="00FA165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FA1651" w:rsidRDefault="00FA1651" w:rsidP="00FA1651">
      <w:pPr>
        <w:spacing w:after="0" w:line="240" w:lineRule="auto"/>
        <w:ind w:left="4139"/>
        <w:jc w:val="right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</w:rPr>
        <w:t>Приложение № 1</w:t>
      </w:r>
      <w:r>
        <w:rPr>
          <w:rFonts w:ascii="Arial" w:eastAsia="Calibri" w:hAnsi="Arial" w:cs="Arial"/>
          <w:sz w:val="24"/>
          <w:szCs w:val="24"/>
        </w:rPr>
        <w:br/>
        <w:t xml:space="preserve">к муниципальной программе </w:t>
      </w:r>
      <w:r>
        <w:rPr>
          <w:rFonts w:ascii="Arial" w:eastAsia="Calibri" w:hAnsi="Arial" w:cs="Arial"/>
          <w:sz w:val="24"/>
          <w:szCs w:val="24"/>
          <w:lang w:eastAsia="en-US"/>
        </w:rPr>
        <w:t xml:space="preserve">«Развитие информационной </w:t>
      </w:r>
    </w:p>
    <w:p w:rsidR="00FA1651" w:rsidRDefault="00FA1651" w:rsidP="00FA1651">
      <w:pPr>
        <w:spacing w:after="0" w:line="240" w:lineRule="auto"/>
        <w:ind w:left="4139"/>
        <w:jc w:val="right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 xml:space="preserve">и технической инфраструктуры экосистемы цифровой </w:t>
      </w:r>
    </w:p>
    <w:p w:rsidR="00FA1651" w:rsidRDefault="00FA1651" w:rsidP="00FA1651">
      <w:pPr>
        <w:spacing w:after="0" w:line="240" w:lineRule="auto"/>
        <w:ind w:left="4139"/>
        <w:jc w:val="right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 xml:space="preserve">экономики городского округа Люберцы Московской области» </w:t>
      </w:r>
    </w:p>
    <w:p w:rsidR="00FA1651" w:rsidRDefault="00FA1651" w:rsidP="00FA1651">
      <w:pPr>
        <w:pStyle w:val="20"/>
        <w:spacing w:after="60" w:line="240" w:lineRule="auto"/>
        <w:ind w:left="754" w:hanging="896"/>
        <w:rPr>
          <w:rFonts w:ascii="Arial" w:eastAsia="Calibri" w:hAnsi="Arial" w:cs="Arial"/>
          <w:sz w:val="24"/>
          <w:szCs w:val="24"/>
        </w:rPr>
      </w:pPr>
    </w:p>
    <w:p w:rsidR="00FA1651" w:rsidRDefault="00FA1651" w:rsidP="00FA1651">
      <w:pPr>
        <w:pStyle w:val="20"/>
        <w:widowControl w:val="0"/>
        <w:tabs>
          <w:tab w:val="left" w:pos="708"/>
        </w:tabs>
        <w:ind w:left="759" w:hanging="578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Перечень мероприятий Программы «Развитие информационной и технической инфраструктуры экосистемы цифровой экономики городского округа Люберцы Московской области»</w:t>
      </w:r>
    </w:p>
    <w:bookmarkEnd w:id="1"/>
    <w:p w:rsidR="00FA1651" w:rsidRDefault="00FA1651" w:rsidP="00FA165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Style w:val="affff2"/>
        <w:tblW w:w="5552" w:type="pct"/>
        <w:jc w:val="center"/>
        <w:tblInd w:w="-2002" w:type="dxa"/>
        <w:tblLook w:val="04A0" w:firstRow="1" w:lastRow="0" w:firstColumn="1" w:lastColumn="0" w:noHBand="0" w:noVBand="1"/>
      </w:tblPr>
      <w:tblGrid>
        <w:gridCol w:w="650"/>
        <w:gridCol w:w="1398"/>
        <w:gridCol w:w="942"/>
        <w:gridCol w:w="1297"/>
        <w:gridCol w:w="1521"/>
        <w:gridCol w:w="1521"/>
        <w:gridCol w:w="954"/>
        <w:gridCol w:w="855"/>
        <w:gridCol w:w="381"/>
        <w:gridCol w:w="499"/>
        <w:gridCol w:w="459"/>
        <w:gridCol w:w="425"/>
        <w:gridCol w:w="554"/>
        <w:gridCol w:w="331"/>
        <w:gridCol w:w="855"/>
        <w:gridCol w:w="1352"/>
        <w:gridCol w:w="244"/>
        <w:gridCol w:w="2550"/>
      </w:tblGrid>
      <w:tr w:rsidR="00FA1651" w:rsidTr="00FA1651">
        <w:trPr>
          <w:trHeight w:val="20"/>
          <w:jc w:val="center"/>
        </w:trPr>
        <w:tc>
          <w:tcPr>
            <w:tcW w:w="1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№№ </w:t>
            </w:r>
            <w:proofErr w:type="gramStart"/>
            <w:r>
              <w:rPr>
                <w:rFonts w:ascii="Arial" w:hAnsi="Arial" w:cs="Arial"/>
              </w:rPr>
              <w:t>п</w:t>
            </w:r>
            <w:proofErr w:type="gramEnd"/>
            <w:r>
              <w:rPr>
                <w:rFonts w:ascii="Arial" w:hAnsi="Arial" w:cs="Arial"/>
              </w:rPr>
              <w:t>/п</w:t>
            </w:r>
          </w:p>
        </w:tc>
        <w:tc>
          <w:tcPr>
            <w:tcW w:w="71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Мероприятия </w:t>
            </w:r>
            <w:r>
              <w:rPr>
                <w:rFonts w:ascii="Arial" w:hAnsi="Arial" w:cs="Arial"/>
                <w:lang w:eastAsia="en-US"/>
              </w:rPr>
              <w:br/>
              <w:t>программы/ подпрограммы</w:t>
            </w:r>
          </w:p>
        </w:tc>
        <w:tc>
          <w:tcPr>
            <w:tcW w:w="3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Срок исполнения мероприятия</w:t>
            </w:r>
          </w:p>
        </w:tc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Источники финансирования</w:t>
            </w:r>
          </w:p>
        </w:tc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Объем финансирования мероприятия в 2017году (тыс. рублей)</w:t>
            </w:r>
          </w:p>
        </w:tc>
        <w:tc>
          <w:tcPr>
            <w:tcW w:w="2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Всего (тыс. руб.)</w:t>
            </w:r>
          </w:p>
        </w:tc>
        <w:tc>
          <w:tcPr>
            <w:tcW w:w="1325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Объем финансирования по годам, (тыс. рублей)</w:t>
            </w:r>
          </w:p>
        </w:tc>
        <w:tc>
          <w:tcPr>
            <w:tcW w:w="48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jc w:val="center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Ответственный</w:t>
            </w:r>
            <w:proofErr w:type="gramEnd"/>
            <w:r>
              <w:rPr>
                <w:rFonts w:ascii="Arial" w:hAnsi="Arial" w:cs="Arial"/>
              </w:rPr>
              <w:t xml:space="preserve"> за выполнение мероприятия программы</w:t>
            </w:r>
          </w:p>
        </w:tc>
        <w:tc>
          <w:tcPr>
            <w:tcW w:w="6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Результаты выполнения мероприятий программы</w:t>
            </w:r>
          </w:p>
        </w:tc>
      </w:tr>
      <w:tr w:rsidR="00FA1651" w:rsidTr="00FA1651">
        <w:trPr>
          <w:trHeight w:val="20"/>
          <w:jc w:val="center"/>
        </w:trPr>
        <w:tc>
          <w:tcPr>
            <w:tcW w:w="1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2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2018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2019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2020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2021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2022</w:t>
            </w:r>
          </w:p>
        </w:tc>
        <w:tc>
          <w:tcPr>
            <w:tcW w:w="48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6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</w:tr>
      <w:tr w:rsidR="00FA1651" w:rsidTr="00FA1651">
        <w:trPr>
          <w:trHeight w:val="20"/>
          <w:jc w:val="center"/>
        </w:trPr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7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4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</w:tr>
      <w:tr w:rsidR="00FA1651" w:rsidTr="00FA1651">
        <w:trPr>
          <w:trHeight w:val="679"/>
          <w:jc w:val="center"/>
        </w:trPr>
        <w:tc>
          <w:tcPr>
            <w:tcW w:w="1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pStyle w:val="17"/>
              <w:spacing w:before="20"/>
              <w:ind w:left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</w:p>
        </w:tc>
        <w:tc>
          <w:tcPr>
            <w:tcW w:w="71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Основное мероприятие.</w:t>
            </w:r>
          </w:p>
          <w:p w:rsidR="00FA1651" w:rsidRDefault="00FA1651">
            <w:pPr>
              <w:spacing w:before="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eastAsia="en-US"/>
              </w:rPr>
              <w:t>Развитие и обеспечение функционирования базовой информационно-технологической инфраструктуры ОМСУ муниципального образования Московской области</w:t>
            </w:r>
          </w:p>
        </w:tc>
        <w:tc>
          <w:tcPr>
            <w:tcW w:w="3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01.01.2018-31.12.2022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Итого, в том числе: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205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5651,20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205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</w:rPr>
              <w:t>32875,00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after="200" w:line="276" w:lineRule="auto"/>
              <w:ind w:right="-205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8525,00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after="200" w:line="276" w:lineRule="auto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6900,00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after="200" w:line="276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7450</w:t>
            </w:r>
            <w:r>
              <w:rPr>
                <w:rFonts w:ascii="Arial" w:hAnsi="Arial" w:cs="Arial"/>
                <w:color w:val="000000" w:themeColor="text1"/>
                <w:lang w:val="en-US"/>
              </w:rPr>
              <w:t>,00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after="200" w:line="276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  <w:lang w:val="en-US"/>
              </w:rPr>
              <w:t>5</w:t>
            </w:r>
            <w:r>
              <w:rPr>
                <w:rFonts w:ascii="Arial" w:hAnsi="Arial" w:cs="Arial"/>
                <w:color w:val="000000" w:themeColor="text1"/>
              </w:rPr>
              <w:t>0</w:t>
            </w:r>
            <w:r>
              <w:rPr>
                <w:rFonts w:ascii="Arial" w:hAnsi="Arial" w:cs="Arial"/>
                <w:color w:val="000000" w:themeColor="text1"/>
                <w:lang w:val="en-US"/>
              </w:rPr>
              <w:t>00,00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after="200" w:line="276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  <w:lang w:val="en-US"/>
              </w:rPr>
              <w:t>5</w:t>
            </w:r>
            <w:r>
              <w:rPr>
                <w:rFonts w:ascii="Arial" w:hAnsi="Arial" w:cs="Arial"/>
                <w:color w:val="000000" w:themeColor="text1"/>
              </w:rPr>
              <w:t>0</w:t>
            </w:r>
            <w:r>
              <w:rPr>
                <w:rFonts w:ascii="Arial" w:hAnsi="Arial" w:cs="Arial"/>
                <w:color w:val="000000" w:themeColor="text1"/>
                <w:lang w:val="en-US"/>
              </w:rPr>
              <w:t>00,00</w:t>
            </w:r>
          </w:p>
        </w:tc>
        <w:tc>
          <w:tcPr>
            <w:tcW w:w="48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Управление делами администрации муниципального образования городской округ Люберцы Московской области</w:t>
            </w:r>
          </w:p>
        </w:tc>
        <w:tc>
          <w:tcPr>
            <w:tcW w:w="6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Увеличение доли работников ОМСУ муниципального образования Московской области, обеспеченных необходимым компьютерным оборудованием с предустановленным общесистемным программным обеспечением и организационной техникой в соответствии с установленными требованиями до 100% в 2018 году.</w:t>
            </w:r>
          </w:p>
          <w:p w:rsidR="00FA1651" w:rsidRDefault="00FA1651">
            <w:pPr>
              <w:spacing w:before="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Увеличение доли информационных </w:t>
            </w:r>
            <w:r>
              <w:rPr>
                <w:rFonts w:ascii="Arial" w:hAnsi="Arial" w:cs="Arial"/>
              </w:rPr>
              <w:lastRenderedPageBreak/>
              <w:t>систем и ресурсов, используемых ОМСУ муниципального образования Московской области в своей деятельности, обеспеченных требуемым аппаратных обеспечением до 100% в 2021 году.</w:t>
            </w:r>
          </w:p>
        </w:tc>
      </w:tr>
      <w:tr w:rsidR="00FA1651" w:rsidTr="00FA1651">
        <w:trPr>
          <w:trHeight w:val="20"/>
          <w:jc w:val="center"/>
        </w:trPr>
        <w:tc>
          <w:tcPr>
            <w:tcW w:w="1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3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Средства бюджета городского округа Люберцы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205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5651,20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205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</w:rPr>
              <w:t>32875,00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after="200" w:line="276" w:lineRule="auto"/>
              <w:ind w:right="-205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8525,00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after="200" w:line="276" w:lineRule="auto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6900,00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after="200" w:line="276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7450</w:t>
            </w:r>
            <w:r>
              <w:rPr>
                <w:rFonts w:ascii="Arial" w:hAnsi="Arial" w:cs="Arial"/>
                <w:color w:val="000000" w:themeColor="text1"/>
                <w:lang w:val="en-US"/>
              </w:rPr>
              <w:t>,00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after="200" w:line="276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  <w:lang w:val="en-US"/>
              </w:rPr>
              <w:t>5</w:t>
            </w:r>
            <w:r>
              <w:rPr>
                <w:rFonts w:ascii="Arial" w:hAnsi="Arial" w:cs="Arial"/>
                <w:color w:val="000000" w:themeColor="text1"/>
              </w:rPr>
              <w:t>0</w:t>
            </w:r>
            <w:r>
              <w:rPr>
                <w:rFonts w:ascii="Arial" w:hAnsi="Arial" w:cs="Arial"/>
                <w:color w:val="000000" w:themeColor="text1"/>
                <w:lang w:val="en-US"/>
              </w:rPr>
              <w:t>00,00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after="200" w:line="276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  <w:lang w:val="en-US"/>
              </w:rPr>
              <w:t>5</w:t>
            </w:r>
            <w:r>
              <w:rPr>
                <w:rFonts w:ascii="Arial" w:hAnsi="Arial" w:cs="Arial"/>
                <w:color w:val="000000" w:themeColor="text1"/>
              </w:rPr>
              <w:t>0</w:t>
            </w:r>
            <w:r>
              <w:rPr>
                <w:rFonts w:ascii="Arial" w:hAnsi="Arial" w:cs="Arial"/>
                <w:color w:val="000000" w:themeColor="text1"/>
                <w:lang w:val="en-US"/>
              </w:rPr>
              <w:t>00,00</w:t>
            </w:r>
          </w:p>
        </w:tc>
        <w:tc>
          <w:tcPr>
            <w:tcW w:w="48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6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</w:tr>
      <w:tr w:rsidR="00FA1651" w:rsidTr="00FA1651">
        <w:trPr>
          <w:trHeight w:val="20"/>
          <w:jc w:val="center"/>
        </w:trPr>
        <w:tc>
          <w:tcPr>
            <w:tcW w:w="1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pStyle w:val="17"/>
              <w:spacing w:before="20"/>
              <w:ind w:left="0"/>
              <w:jc w:val="right"/>
              <w:rPr>
                <w:rFonts w:ascii="Arial" w:hAnsi="Arial" w:cs="Arial"/>
              </w:rPr>
            </w:pPr>
            <w:bookmarkStart w:id="3" w:name="_GoBack"/>
            <w:bookmarkEnd w:id="3"/>
            <w:r>
              <w:rPr>
                <w:rFonts w:ascii="Arial" w:hAnsi="Arial" w:cs="Arial"/>
              </w:rPr>
              <w:lastRenderedPageBreak/>
              <w:t>1.1.</w:t>
            </w:r>
          </w:p>
        </w:tc>
        <w:tc>
          <w:tcPr>
            <w:tcW w:w="71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Обеспечение установки, настройки, технического обслуживания и ремонта компьютерного и сетевого оборудования, организационной техники, настройка и техническое сопровождение общесистемного программного обеспечения (далее – ОСПО), используемых в деятельности ОМСУ муниципального образования Московской области, а также оказание справочно-методической и технической поддержки пользователей указанного оборудования и ОСПО</w:t>
            </w:r>
          </w:p>
        </w:tc>
        <w:tc>
          <w:tcPr>
            <w:tcW w:w="3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01.01.2018-31.12.2022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Итого, в том числе: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2958,00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651" w:rsidRDefault="00FA1651">
            <w:pPr>
              <w:spacing w:before="20"/>
              <w:ind w:left="-57" w:right="-101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13665,00</w:t>
            </w:r>
          </w:p>
          <w:p w:rsidR="00FA1651" w:rsidRDefault="00FA1651">
            <w:pPr>
              <w:spacing w:before="20"/>
              <w:ind w:left="-57" w:right="-101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after="200" w:line="276" w:lineRule="auto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3365,00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after="200" w:line="276" w:lineRule="auto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3000,00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after="200" w:line="276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3300,00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after="200" w:line="276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2000,00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after="200" w:line="276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2000,00</w:t>
            </w:r>
          </w:p>
        </w:tc>
        <w:tc>
          <w:tcPr>
            <w:tcW w:w="48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Управление делами администрации муниципального образования городской округ Люберцы Московской области</w:t>
            </w:r>
          </w:p>
        </w:tc>
        <w:tc>
          <w:tcPr>
            <w:tcW w:w="6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Увеличение доли работников ОМСУ муниципального образования Московской области, обеспеченных необходимым компьютерным оборудованием с предустановленным общесистемным программным обеспечением и организационной техникой в соответствии с установленными требованиями до 100% в 2018 году.</w:t>
            </w:r>
          </w:p>
        </w:tc>
      </w:tr>
      <w:tr w:rsidR="00FA1651" w:rsidTr="00FA1651">
        <w:trPr>
          <w:trHeight w:val="20"/>
          <w:jc w:val="center"/>
        </w:trPr>
        <w:tc>
          <w:tcPr>
            <w:tcW w:w="1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3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Средства бюджета городского округа Люберцы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2958,00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101"/>
              <w:jc w:val="center"/>
              <w:rPr>
                <w:rFonts w:ascii="Arial" w:hAnsi="Arial" w:cs="Arial"/>
                <w:color w:val="000000" w:themeColor="text1"/>
                <w:lang w:val="en-US"/>
              </w:rPr>
            </w:pPr>
            <w:r>
              <w:rPr>
                <w:rFonts w:ascii="Arial" w:hAnsi="Arial" w:cs="Arial"/>
                <w:color w:val="000000" w:themeColor="text1"/>
              </w:rPr>
              <w:t>13665,00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after="200" w:line="276" w:lineRule="auto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3365,00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after="200" w:line="276" w:lineRule="auto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3000,00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after="200" w:line="276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3300,00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after="200" w:line="276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2000,00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after="200" w:line="276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2000,00</w:t>
            </w:r>
          </w:p>
        </w:tc>
        <w:tc>
          <w:tcPr>
            <w:tcW w:w="48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6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</w:tr>
      <w:tr w:rsidR="00FA1651" w:rsidTr="00FA1651">
        <w:trPr>
          <w:trHeight w:val="20"/>
          <w:jc w:val="center"/>
        </w:trPr>
        <w:tc>
          <w:tcPr>
            <w:tcW w:w="1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pStyle w:val="17"/>
              <w:spacing w:before="20"/>
              <w:ind w:left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1.2</w:t>
            </w:r>
          </w:p>
        </w:tc>
        <w:tc>
          <w:tcPr>
            <w:tcW w:w="71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Приобретение прав </w:t>
            </w:r>
            <w:r>
              <w:rPr>
                <w:rFonts w:ascii="Arial" w:hAnsi="Arial" w:cs="Arial"/>
              </w:rPr>
              <w:lastRenderedPageBreak/>
              <w:t>использования на рабочих местах работников ОМСУ муниципального образования Московской области прикладного программного обеспечения, включая специализированные программные продукты, а также обновления к ним и права доступа к справочным и информационным банкам данных</w:t>
            </w:r>
          </w:p>
        </w:tc>
        <w:tc>
          <w:tcPr>
            <w:tcW w:w="3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01.01.2018-</w:t>
            </w:r>
            <w:r>
              <w:rPr>
                <w:rFonts w:ascii="Arial" w:hAnsi="Arial" w:cs="Arial"/>
              </w:rPr>
              <w:lastRenderedPageBreak/>
              <w:t>31.12.2022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Итого, в том </w:t>
            </w:r>
            <w:r>
              <w:rPr>
                <w:rFonts w:ascii="Arial" w:hAnsi="Arial" w:cs="Arial"/>
              </w:rPr>
              <w:lastRenderedPageBreak/>
              <w:t>числе: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903,20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lang w:val="en-US"/>
              </w:rPr>
            </w:pPr>
            <w:r>
              <w:rPr>
                <w:rFonts w:ascii="Arial" w:hAnsi="Arial" w:cs="Arial"/>
                <w:color w:val="000000" w:themeColor="text1"/>
              </w:rPr>
              <w:t>7910</w:t>
            </w:r>
            <w:r>
              <w:rPr>
                <w:rFonts w:ascii="Arial" w:hAnsi="Arial" w:cs="Arial"/>
                <w:color w:val="000000" w:themeColor="text1"/>
                <w:lang w:val="en-US"/>
              </w:rPr>
              <w:t>,00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2760,00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1500,00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  <w:lang w:val="en-US"/>
              </w:rPr>
              <w:t>1</w:t>
            </w:r>
            <w:r>
              <w:rPr>
                <w:rFonts w:ascii="Arial" w:hAnsi="Arial" w:cs="Arial"/>
                <w:color w:val="000000" w:themeColor="text1"/>
              </w:rPr>
              <w:t>65</w:t>
            </w:r>
            <w:r>
              <w:rPr>
                <w:rFonts w:ascii="Arial" w:hAnsi="Arial" w:cs="Arial"/>
                <w:color w:val="000000" w:themeColor="text1"/>
                <w:lang w:val="en-US"/>
              </w:rPr>
              <w:t>0</w:t>
            </w:r>
            <w:r>
              <w:rPr>
                <w:rFonts w:ascii="Arial" w:hAnsi="Arial" w:cs="Arial"/>
                <w:color w:val="000000" w:themeColor="text1"/>
              </w:rPr>
              <w:t>,00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after="200"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 w:themeColor="text1"/>
                <w:lang w:val="en-US"/>
              </w:rPr>
              <w:t>1</w:t>
            </w:r>
            <w:r>
              <w:rPr>
                <w:rFonts w:ascii="Arial" w:hAnsi="Arial" w:cs="Arial"/>
                <w:color w:val="000000" w:themeColor="text1"/>
              </w:rPr>
              <w:t>0</w:t>
            </w:r>
            <w:r>
              <w:rPr>
                <w:rFonts w:ascii="Arial" w:hAnsi="Arial" w:cs="Arial"/>
                <w:color w:val="000000" w:themeColor="text1"/>
                <w:lang w:val="en-US"/>
              </w:rPr>
              <w:t>00</w:t>
            </w:r>
            <w:r>
              <w:rPr>
                <w:rFonts w:ascii="Arial" w:hAnsi="Arial" w:cs="Arial"/>
                <w:color w:val="000000" w:themeColor="text1"/>
              </w:rPr>
              <w:t>,0</w:t>
            </w:r>
            <w:r>
              <w:rPr>
                <w:rFonts w:ascii="Arial" w:hAnsi="Arial" w:cs="Arial"/>
                <w:color w:val="000000" w:themeColor="text1"/>
              </w:rPr>
              <w:lastRenderedPageBreak/>
              <w:t>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after="200"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 w:themeColor="text1"/>
                <w:lang w:val="en-US"/>
              </w:rPr>
              <w:lastRenderedPageBreak/>
              <w:t>1</w:t>
            </w:r>
            <w:r>
              <w:rPr>
                <w:rFonts w:ascii="Arial" w:hAnsi="Arial" w:cs="Arial"/>
                <w:color w:val="000000" w:themeColor="text1"/>
              </w:rPr>
              <w:t>0</w:t>
            </w:r>
            <w:r>
              <w:rPr>
                <w:rFonts w:ascii="Arial" w:hAnsi="Arial" w:cs="Arial"/>
                <w:color w:val="000000" w:themeColor="text1"/>
                <w:lang w:val="en-US"/>
              </w:rPr>
              <w:t>00</w:t>
            </w:r>
            <w:r>
              <w:rPr>
                <w:rFonts w:ascii="Arial" w:hAnsi="Arial" w:cs="Arial"/>
                <w:color w:val="000000" w:themeColor="text1"/>
              </w:rPr>
              <w:t>,0</w:t>
            </w:r>
            <w:r>
              <w:rPr>
                <w:rFonts w:ascii="Arial" w:hAnsi="Arial" w:cs="Arial"/>
                <w:color w:val="000000" w:themeColor="text1"/>
              </w:rPr>
              <w:lastRenderedPageBreak/>
              <w:t>0</w:t>
            </w:r>
          </w:p>
        </w:tc>
        <w:tc>
          <w:tcPr>
            <w:tcW w:w="48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Управление </w:t>
            </w:r>
            <w:r>
              <w:rPr>
                <w:rFonts w:ascii="Arial" w:hAnsi="Arial" w:cs="Arial"/>
              </w:rPr>
              <w:lastRenderedPageBreak/>
              <w:t>делами администрации муниципального образования городской округ Люберцы Московской области</w:t>
            </w:r>
          </w:p>
        </w:tc>
        <w:tc>
          <w:tcPr>
            <w:tcW w:w="6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Увеличение доли </w:t>
            </w:r>
            <w:r>
              <w:rPr>
                <w:rFonts w:ascii="Arial" w:hAnsi="Arial" w:cs="Arial"/>
              </w:rPr>
              <w:lastRenderedPageBreak/>
              <w:t>информационных систем и ресурсов, используемых ОМСУ муниципального образования Московской области в своей деятельности, обеспеченных требуемым аппаратных обеспечением до 100% в 2021 году.</w:t>
            </w:r>
          </w:p>
        </w:tc>
      </w:tr>
      <w:tr w:rsidR="00FA1651" w:rsidTr="00FA1651">
        <w:trPr>
          <w:trHeight w:val="20"/>
          <w:jc w:val="center"/>
        </w:trPr>
        <w:tc>
          <w:tcPr>
            <w:tcW w:w="1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sz w:val="22"/>
                <w:szCs w:val="22"/>
              </w:rPr>
            </w:pPr>
            <w:bookmarkStart w:id="4" w:name="_Hlk501011292" w:colFirst="4" w:colLast="16"/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3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rPr>
                <w:rFonts w:ascii="Arial" w:hAnsi="Arial" w:cs="Arial"/>
                <w:iCs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903,20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  <w:lang w:val="en-US"/>
              </w:rPr>
              <w:t>7910,00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2760,00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1500,00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  <w:lang w:val="en-US"/>
              </w:rPr>
              <w:t>1</w:t>
            </w:r>
            <w:r>
              <w:rPr>
                <w:rFonts w:ascii="Arial" w:hAnsi="Arial" w:cs="Arial"/>
                <w:color w:val="000000" w:themeColor="text1"/>
              </w:rPr>
              <w:t>65</w:t>
            </w:r>
            <w:r>
              <w:rPr>
                <w:rFonts w:ascii="Arial" w:hAnsi="Arial" w:cs="Arial"/>
                <w:color w:val="000000" w:themeColor="text1"/>
                <w:lang w:val="en-US"/>
              </w:rPr>
              <w:t>0</w:t>
            </w:r>
            <w:r>
              <w:rPr>
                <w:rFonts w:ascii="Arial" w:hAnsi="Arial" w:cs="Arial"/>
                <w:color w:val="000000" w:themeColor="text1"/>
              </w:rPr>
              <w:t>,00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after="200"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 w:themeColor="text1"/>
                <w:lang w:val="en-US"/>
              </w:rPr>
              <w:t>1</w:t>
            </w:r>
            <w:r>
              <w:rPr>
                <w:rFonts w:ascii="Arial" w:hAnsi="Arial" w:cs="Arial"/>
                <w:color w:val="000000" w:themeColor="text1"/>
              </w:rPr>
              <w:t>0</w:t>
            </w:r>
            <w:r>
              <w:rPr>
                <w:rFonts w:ascii="Arial" w:hAnsi="Arial" w:cs="Arial"/>
                <w:color w:val="000000" w:themeColor="text1"/>
                <w:lang w:val="en-US"/>
              </w:rPr>
              <w:t>00</w:t>
            </w:r>
            <w:r>
              <w:rPr>
                <w:rFonts w:ascii="Arial" w:hAnsi="Arial" w:cs="Arial"/>
                <w:color w:val="000000" w:themeColor="text1"/>
              </w:rPr>
              <w:t>,00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after="200"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 w:themeColor="text1"/>
                <w:lang w:val="en-US"/>
              </w:rPr>
              <w:t>1</w:t>
            </w:r>
            <w:r>
              <w:rPr>
                <w:rFonts w:ascii="Arial" w:hAnsi="Arial" w:cs="Arial"/>
                <w:color w:val="000000" w:themeColor="text1"/>
              </w:rPr>
              <w:t>0</w:t>
            </w:r>
            <w:r>
              <w:rPr>
                <w:rFonts w:ascii="Arial" w:hAnsi="Arial" w:cs="Arial"/>
                <w:color w:val="000000" w:themeColor="text1"/>
                <w:lang w:val="en-US"/>
              </w:rPr>
              <w:t>00</w:t>
            </w:r>
            <w:r>
              <w:rPr>
                <w:rFonts w:ascii="Arial" w:hAnsi="Arial" w:cs="Arial"/>
                <w:color w:val="000000" w:themeColor="text1"/>
              </w:rPr>
              <w:t>,00</w:t>
            </w:r>
          </w:p>
        </w:tc>
        <w:tc>
          <w:tcPr>
            <w:tcW w:w="48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6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</w:tr>
      <w:bookmarkEnd w:id="4"/>
      <w:tr w:rsidR="00FA1651" w:rsidTr="00FA1651">
        <w:trPr>
          <w:trHeight w:val="20"/>
          <w:jc w:val="center"/>
        </w:trPr>
        <w:tc>
          <w:tcPr>
            <w:tcW w:w="1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pStyle w:val="17"/>
              <w:spacing w:before="20"/>
              <w:ind w:left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1. 3</w:t>
            </w:r>
          </w:p>
        </w:tc>
        <w:tc>
          <w:tcPr>
            <w:tcW w:w="71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Централизованное приобретение компьютерного оборудования с предустановленным общесистемным программным обеспечением и организационной техники</w:t>
            </w:r>
          </w:p>
        </w:tc>
        <w:tc>
          <w:tcPr>
            <w:tcW w:w="3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01.01.2018-31.12.2022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Итого, в том числе: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1790,00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101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11300,00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after="200" w:line="276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2400,00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after="200" w:line="276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2400,00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after="200" w:line="276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2500</w:t>
            </w:r>
            <w:r>
              <w:rPr>
                <w:rFonts w:ascii="Arial" w:hAnsi="Arial" w:cs="Arial"/>
                <w:color w:val="000000" w:themeColor="text1"/>
                <w:lang w:val="en-US"/>
              </w:rPr>
              <w:t>,00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after="200" w:line="276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2</w:t>
            </w:r>
            <w:r>
              <w:rPr>
                <w:rFonts w:ascii="Arial" w:hAnsi="Arial" w:cs="Arial"/>
                <w:color w:val="000000" w:themeColor="text1"/>
                <w:lang w:val="en-US"/>
              </w:rPr>
              <w:t>000,00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after="200" w:line="276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2</w:t>
            </w:r>
            <w:r>
              <w:rPr>
                <w:rFonts w:ascii="Arial" w:hAnsi="Arial" w:cs="Arial"/>
                <w:color w:val="000000" w:themeColor="text1"/>
                <w:lang w:val="en-US"/>
              </w:rPr>
              <w:t>000,00</w:t>
            </w:r>
          </w:p>
        </w:tc>
        <w:tc>
          <w:tcPr>
            <w:tcW w:w="48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rPr>
                <w:rFonts w:ascii="Arial" w:hAnsi="Arial" w:cs="Arial"/>
                <w:iCs/>
                <w:color w:val="000000"/>
              </w:rPr>
            </w:pPr>
            <w:r>
              <w:rPr>
                <w:rFonts w:ascii="Arial" w:hAnsi="Arial" w:cs="Arial"/>
              </w:rPr>
              <w:t>Управление делами администрации муниципального образования городской округ Люберцы Московской области</w:t>
            </w:r>
          </w:p>
        </w:tc>
        <w:tc>
          <w:tcPr>
            <w:tcW w:w="6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Увеличение доли работников ОМСУ муниципального образования Московской области, обеспеченных необходимым компьютерным оборудованием с предустановленным общесистемным программным обеспечением и организационной техникой в соответствии с установленными требованиями до 100% в 2018 году.</w:t>
            </w:r>
          </w:p>
        </w:tc>
      </w:tr>
      <w:tr w:rsidR="00FA1651" w:rsidTr="00FA1651">
        <w:trPr>
          <w:trHeight w:val="20"/>
          <w:jc w:val="center"/>
        </w:trPr>
        <w:tc>
          <w:tcPr>
            <w:tcW w:w="1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1790,00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101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11300,00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after="200" w:line="276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2400,00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after="200" w:line="276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2400,00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after="200" w:line="276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2500</w:t>
            </w:r>
            <w:r>
              <w:rPr>
                <w:rFonts w:ascii="Arial" w:hAnsi="Arial" w:cs="Arial"/>
                <w:color w:val="000000" w:themeColor="text1"/>
                <w:lang w:val="en-US"/>
              </w:rPr>
              <w:t>,00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after="200" w:line="276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2</w:t>
            </w:r>
            <w:r>
              <w:rPr>
                <w:rFonts w:ascii="Arial" w:hAnsi="Arial" w:cs="Arial"/>
                <w:color w:val="000000" w:themeColor="text1"/>
                <w:lang w:val="en-US"/>
              </w:rPr>
              <w:t>000,00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after="200" w:line="276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2</w:t>
            </w:r>
            <w:r>
              <w:rPr>
                <w:rFonts w:ascii="Arial" w:hAnsi="Arial" w:cs="Arial"/>
                <w:color w:val="000000" w:themeColor="text1"/>
                <w:lang w:val="en-US"/>
              </w:rPr>
              <w:t>000,00</w:t>
            </w:r>
          </w:p>
        </w:tc>
        <w:tc>
          <w:tcPr>
            <w:tcW w:w="48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iCs/>
                <w:color w:val="000000"/>
                <w:sz w:val="22"/>
                <w:szCs w:val="22"/>
              </w:rPr>
            </w:pPr>
          </w:p>
        </w:tc>
        <w:tc>
          <w:tcPr>
            <w:tcW w:w="6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</w:tr>
      <w:tr w:rsidR="00FA1651" w:rsidTr="00FA1651">
        <w:trPr>
          <w:trHeight w:val="20"/>
          <w:jc w:val="center"/>
        </w:trPr>
        <w:tc>
          <w:tcPr>
            <w:tcW w:w="1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pStyle w:val="17"/>
              <w:spacing w:before="20"/>
              <w:ind w:left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</w:p>
        </w:tc>
        <w:tc>
          <w:tcPr>
            <w:tcW w:w="71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Основное мероприятие 2.</w:t>
            </w:r>
          </w:p>
          <w:p w:rsidR="00FA1651" w:rsidRDefault="00FA1651">
            <w:pPr>
              <w:spacing w:before="2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lang w:eastAsia="en-US"/>
              </w:rPr>
              <w:t xml:space="preserve">Создание, развитие и обеспечение функционирования </w:t>
            </w:r>
            <w:r>
              <w:rPr>
                <w:rFonts w:ascii="Arial" w:hAnsi="Arial" w:cs="Arial"/>
                <w:lang w:eastAsia="en-US"/>
              </w:rPr>
              <w:lastRenderedPageBreak/>
              <w:t>единой информационно-технологической и телекоммуникационной инфраструктуры ОМСУ муниципального образования Московской области</w:t>
            </w:r>
          </w:p>
        </w:tc>
        <w:tc>
          <w:tcPr>
            <w:tcW w:w="3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jc w:val="center"/>
              <w:rPr>
                <w:rFonts w:ascii="Arial" w:hAnsi="Arial" w:cs="Arial"/>
                <w:iCs/>
                <w:color w:val="000000"/>
              </w:rPr>
            </w:pPr>
            <w:r>
              <w:rPr>
                <w:rFonts w:ascii="Arial" w:hAnsi="Arial" w:cs="Arial"/>
              </w:rPr>
              <w:lastRenderedPageBreak/>
              <w:t>01.01.2018-31.12.2022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Итого, в том числе: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900,00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2377,39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after="200" w:line="276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154,00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after="200" w:line="276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500,00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after="200" w:line="276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723,39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after="200" w:line="276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500,00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after="200" w:line="276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500,00</w:t>
            </w:r>
          </w:p>
        </w:tc>
        <w:tc>
          <w:tcPr>
            <w:tcW w:w="48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Управление делами администрации муниципально</w:t>
            </w:r>
            <w:r>
              <w:rPr>
                <w:rFonts w:ascii="Arial" w:hAnsi="Arial" w:cs="Arial"/>
              </w:rPr>
              <w:lastRenderedPageBreak/>
              <w:t>го образования городской округ Люберцы Московской области</w:t>
            </w:r>
          </w:p>
        </w:tc>
        <w:tc>
          <w:tcPr>
            <w:tcW w:w="6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Увеличение доли информационных систем и ресурсов, используемых ОМСУ муниципального </w:t>
            </w:r>
            <w:r>
              <w:rPr>
                <w:rFonts w:ascii="Arial" w:hAnsi="Arial" w:cs="Arial"/>
                <w:color w:val="000000"/>
              </w:rPr>
              <w:lastRenderedPageBreak/>
              <w:t>образования Московской области в своей деятельности, обеспеченных требуемым аппаратных обеспечением до 100% в 2021 году.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color w:val="000000"/>
              </w:rPr>
              <w:t>Увеличение доли информационных систем и ресурсов, используемых ОМСУ муниципального образования Московской области в своей деятельности, обеспеченных требуемым аппаратных обеспечением до 100% в 2021 году.</w:t>
            </w:r>
          </w:p>
        </w:tc>
      </w:tr>
      <w:tr w:rsidR="00FA1651" w:rsidTr="00FA1651">
        <w:trPr>
          <w:trHeight w:val="20"/>
          <w:jc w:val="center"/>
        </w:trPr>
        <w:tc>
          <w:tcPr>
            <w:tcW w:w="1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iCs/>
                <w:color w:val="000000"/>
                <w:sz w:val="22"/>
                <w:szCs w:val="2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бюджета городского </w:t>
            </w:r>
            <w:r>
              <w:rPr>
                <w:rFonts w:ascii="Arial" w:hAnsi="Arial" w:cs="Arial"/>
                <w:color w:val="000000"/>
              </w:rPr>
              <w:lastRenderedPageBreak/>
              <w:t>округа Люберцы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900,00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2377,39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after="200" w:line="276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154,00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after="200" w:line="276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500,00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after="200" w:line="276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723,39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after="200" w:line="276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500,00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after="200" w:line="276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500,00</w:t>
            </w:r>
          </w:p>
        </w:tc>
        <w:tc>
          <w:tcPr>
            <w:tcW w:w="48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</w:tr>
      <w:tr w:rsidR="00FA1651" w:rsidTr="00FA1651">
        <w:trPr>
          <w:trHeight w:val="20"/>
          <w:jc w:val="center"/>
        </w:trPr>
        <w:tc>
          <w:tcPr>
            <w:tcW w:w="1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iCs/>
                <w:color w:val="000000"/>
                <w:sz w:val="22"/>
                <w:szCs w:val="2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48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</w:tr>
      <w:tr w:rsidR="00FA1651" w:rsidTr="00FA1651">
        <w:trPr>
          <w:trHeight w:val="20"/>
          <w:jc w:val="center"/>
        </w:trPr>
        <w:tc>
          <w:tcPr>
            <w:tcW w:w="1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pStyle w:val="17"/>
              <w:spacing w:before="20"/>
              <w:ind w:left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2.1.</w:t>
            </w:r>
          </w:p>
        </w:tc>
        <w:tc>
          <w:tcPr>
            <w:tcW w:w="71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Подключение ОМСУ муниципального образования Московской области к единой интегрированной </w:t>
            </w:r>
            <w:proofErr w:type="spellStart"/>
            <w:r>
              <w:rPr>
                <w:rFonts w:ascii="Arial" w:hAnsi="Arial" w:cs="Arial"/>
                <w:color w:val="000000"/>
              </w:rPr>
              <w:t>мультисервисной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телекоммуникационной сети Правительства Московской области для нужд ОМСУ муниципального образования Московской области и обеспечения совместной работы в ней</w:t>
            </w:r>
          </w:p>
        </w:tc>
        <w:tc>
          <w:tcPr>
            <w:tcW w:w="3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01.01.2018-31.12.2022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Итого, в том числе: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after="20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 w:themeColor="text1"/>
                <w:lang w:val="en-US"/>
              </w:rPr>
              <w:t>0,0</w:t>
            </w:r>
            <w:r>
              <w:rPr>
                <w:rFonts w:ascii="Arial" w:hAnsi="Arial" w:cs="Arial"/>
                <w:color w:val="000000" w:themeColor="text1"/>
              </w:rPr>
              <w:t>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after="200" w:line="276" w:lineRule="auto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  <w:lang w:val="en-US"/>
              </w:rPr>
              <w:t>0,0</w:t>
            </w:r>
            <w:r>
              <w:rPr>
                <w:rFonts w:ascii="Arial" w:hAnsi="Arial" w:cs="Arial"/>
                <w:color w:val="000000" w:themeColor="text1"/>
              </w:rPr>
              <w:t>0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48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Управление делами администрации муниципального образования городской округ Люберцы Московской области</w:t>
            </w:r>
          </w:p>
        </w:tc>
        <w:tc>
          <w:tcPr>
            <w:tcW w:w="6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Увеличение доли информационных систем и ресурсов, используемых ОМСУ муниципального образования Московской области в своей деятельности, обеспеченных требуемым аппаратных обеспечением до 100% в 2021 году.</w:t>
            </w:r>
          </w:p>
        </w:tc>
      </w:tr>
      <w:tr w:rsidR="00FA1651" w:rsidTr="00FA1651">
        <w:trPr>
          <w:trHeight w:val="20"/>
          <w:jc w:val="center"/>
        </w:trPr>
        <w:tc>
          <w:tcPr>
            <w:tcW w:w="1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after="20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 w:themeColor="text1"/>
                <w:lang w:val="en-US"/>
              </w:rPr>
              <w:t>0,0</w:t>
            </w:r>
            <w:r>
              <w:rPr>
                <w:rFonts w:ascii="Arial" w:hAnsi="Arial" w:cs="Arial"/>
                <w:color w:val="000000" w:themeColor="text1"/>
              </w:rPr>
              <w:t>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after="200" w:line="276" w:lineRule="auto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48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</w:tr>
      <w:tr w:rsidR="00FA1651" w:rsidTr="00FA1651">
        <w:trPr>
          <w:trHeight w:val="20"/>
          <w:jc w:val="center"/>
        </w:trPr>
        <w:tc>
          <w:tcPr>
            <w:tcW w:w="1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lang w:val="en-US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48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</w:tr>
      <w:tr w:rsidR="00FA1651" w:rsidTr="00FA1651">
        <w:trPr>
          <w:trHeight w:val="20"/>
          <w:jc w:val="center"/>
        </w:trPr>
        <w:tc>
          <w:tcPr>
            <w:tcW w:w="1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pStyle w:val="17"/>
              <w:spacing w:before="20"/>
              <w:ind w:left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2.2.</w:t>
            </w:r>
          </w:p>
        </w:tc>
        <w:tc>
          <w:tcPr>
            <w:tcW w:w="71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Создание, развитие и обеспечение функционирования единой инфраструктуры </w:t>
            </w:r>
            <w:r>
              <w:rPr>
                <w:rFonts w:ascii="Arial" w:hAnsi="Arial" w:cs="Arial"/>
                <w:color w:val="000000"/>
              </w:rPr>
              <w:lastRenderedPageBreak/>
              <w:t xml:space="preserve">информационно-технологического обеспечения функционирования информационных систем обеспечения деятельности ОМСУ муниципального образования Московской области (далее – ЕИТО) на принципах «частного облака», включая аренду серверных стоек на технологических площадках коммерческих </w:t>
            </w:r>
            <w:proofErr w:type="gramStart"/>
            <w:r>
              <w:rPr>
                <w:rFonts w:ascii="Arial" w:hAnsi="Arial" w:cs="Arial"/>
                <w:color w:val="000000"/>
              </w:rPr>
              <w:t>дата-центров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для размещения оборудования ЕИТО</w:t>
            </w:r>
          </w:p>
        </w:tc>
        <w:tc>
          <w:tcPr>
            <w:tcW w:w="3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lastRenderedPageBreak/>
              <w:t>01.01.2018-31.12.2022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Итого, в том числе: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900,00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after="200"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 w:themeColor="text1"/>
              </w:rPr>
              <w:t>2377,39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154,00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after="200" w:line="276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500,00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after="200" w:line="276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723,39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after="200" w:line="276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500,00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after="200" w:line="276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500,00</w:t>
            </w:r>
          </w:p>
        </w:tc>
        <w:tc>
          <w:tcPr>
            <w:tcW w:w="48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Управление делами администрации муниципально</w:t>
            </w:r>
            <w:r>
              <w:rPr>
                <w:rFonts w:ascii="Arial" w:hAnsi="Arial" w:cs="Arial"/>
              </w:rPr>
              <w:lastRenderedPageBreak/>
              <w:t>го образования городской округ Люберцы Московской области</w:t>
            </w:r>
          </w:p>
        </w:tc>
        <w:tc>
          <w:tcPr>
            <w:tcW w:w="6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Увеличение доли информационных систем и ресурсов, используемых ОМСУ муниципального </w:t>
            </w:r>
            <w:r>
              <w:rPr>
                <w:rFonts w:ascii="Arial" w:hAnsi="Arial" w:cs="Arial"/>
                <w:color w:val="000000"/>
              </w:rPr>
              <w:lastRenderedPageBreak/>
              <w:t>образования Московской области в своей деятельности, обеспеченных требуемым аппаратных обеспечением до 100% в 2021 году.</w:t>
            </w:r>
          </w:p>
        </w:tc>
      </w:tr>
      <w:tr w:rsidR="00FA1651" w:rsidTr="00FA1651">
        <w:trPr>
          <w:trHeight w:val="20"/>
          <w:jc w:val="center"/>
        </w:trPr>
        <w:tc>
          <w:tcPr>
            <w:tcW w:w="1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бюджета городского </w:t>
            </w:r>
            <w:r>
              <w:rPr>
                <w:rFonts w:ascii="Arial" w:hAnsi="Arial" w:cs="Arial"/>
                <w:color w:val="000000"/>
              </w:rPr>
              <w:lastRenderedPageBreak/>
              <w:t>округа Люберцы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900,00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after="200"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 w:themeColor="text1"/>
              </w:rPr>
              <w:t>2377,39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154,00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after="200" w:line="276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500,00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after="200" w:line="276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723,39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after="200" w:line="276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500,00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after="200" w:line="276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500,00</w:t>
            </w:r>
          </w:p>
        </w:tc>
        <w:tc>
          <w:tcPr>
            <w:tcW w:w="48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</w:tr>
      <w:tr w:rsidR="00FA1651" w:rsidTr="00FA1651">
        <w:trPr>
          <w:trHeight w:val="20"/>
          <w:jc w:val="center"/>
        </w:trPr>
        <w:tc>
          <w:tcPr>
            <w:tcW w:w="1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bookmarkStart w:id="5" w:name="OLE_LINK8"/>
            <w:r>
              <w:rPr>
                <w:rFonts w:ascii="Arial" w:hAnsi="Arial" w:cs="Arial"/>
                <w:color w:val="000000"/>
              </w:rPr>
              <w:t>0,00</w:t>
            </w:r>
            <w:bookmarkEnd w:id="5"/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48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</w:tr>
      <w:tr w:rsidR="00FA1651" w:rsidTr="00FA1651">
        <w:trPr>
          <w:trHeight w:val="20"/>
          <w:jc w:val="center"/>
        </w:trPr>
        <w:tc>
          <w:tcPr>
            <w:tcW w:w="1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after="20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after="20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after="20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after="20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after="20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after="20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after="20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48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</w:tr>
      <w:tr w:rsidR="00FA1651" w:rsidTr="00FA1651">
        <w:trPr>
          <w:trHeight w:val="20"/>
          <w:jc w:val="center"/>
        </w:trPr>
        <w:tc>
          <w:tcPr>
            <w:tcW w:w="1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pStyle w:val="17"/>
              <w:spacing w:before="20"/>
              <w:ind w:left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</w:t>
            </w:r>
          </w:p>
        </w:tc>
        <w:tc>
          <w:tcPr>
            <w:tcW w:w="71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Основное мероприятие 3.</w:t>
            </w:r>
          </w:p>
          <w:p w:rsidR="00FA1651" w:rsidRDefault="00FA1651">
            <w:pPr>
              <w:spacing w:before="2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Обеспечение защиты информационно-технологической и телекоммуникационной инфраструктуры и информации в ИС, используемых ОМСУ муниципального образования Московской области</w:t>
            </w:r>
          </w:p>
        </w:tc>
        <w:tc>
          <w:tcPr>
            <w:tcW w:w="3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01.01.2018-31.12.2022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Итого, в том числе: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570,00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6973,86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  <w:lang w:val="en-US"/>
              </w:rPr>
              <w:t>211</w:t>
            </w:r>
            <w:r>
              <w:rPr>
                <w:rFonts w:ascii="Arial" w:hAnsi="Arial" w:cs="Arial"/>
                <w:color w:val="000000" w:themeColor="text1"/>
              </w:rPr>
              <w:t>,</w:t>
            </w:r>
            <w:r>
              <w:rPr>
                <w:rFonts w:ascii="Arial" w:hAnsi="Arial" w:cs="Arial"/>
                <w:color w:val="000000" w:themeColor="text1"/>
                <w:lang w:val="en-US"/>
              </w:rPr>
              <w:t>69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lang w:val="en-US"/>
              </w:rPr>
              <w:t>1800,00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  <w:lang w:val="en-US"/>
              </w:rPr>
              <w:t>1962,17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after="200"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 w:themeColor="text1"/>
                <w:lang w:val="en-US"/>
              </w:rPr>
              <w:t>1500,00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after="200"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 w:themeColor="text1"/>
                <w:lang w:val="en-US"/>
              </w:rPr>
              <w:t>1500,00</w:t>
            </w:r>
          </w:p>
        </w:tc>
        <w:tc>
          <w:tcPr>
            <w:tcW w:w="48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Управление делами администрации муниципального образования городской округ Люберцы Московской области</w:t>
            </w:r>
          </w:p>
        </w:tc>
        <w:tc>
          <w:tcPr>
            <w:tcW w:w="6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Увеличение доли защищенных по требованиям безопасности информации информационных систем, используемых ОМСУ муниципального образования Московской области, в соответствии с категорией обрабатываемой информации до 100% в 2021 году.</w:t>
            </w:r>
          </w:p>
        </w:tc>
      </w:tr>
      <w:tr w:rsidR="00FA1651" w:rsidTr="00FA1651">
        <w:trPr>
          <w:trHeight w:val="20"/>
          <w:jc w:val="center"/>
        </w:trPr>
        <w:tc>
          <w:tcPr>
            <w:tcW w:w="1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570,00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6973,86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211,69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lang w:val="en-US"/>
              </w:rPr>
              <w:t>1800,00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  <w:lang w:val="en-US"/>
              </w:rPr>
              <w:t>1962,17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after="200"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 w:themeColor="text1"/>
                <w:lang w:val="en-US"/>
              </w:rPr>
              <w:t>1500,00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after="200"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 w:themeColor="text1"/>
                <w:lang w:val="en-US"/>
              </w:rPr>
              <w:t>1500,00</w:t>
            </w:r>
          </w:p>
        </w:tc>
        <w:tc>
          <w:tcPr>
            <w:tcW w:w="48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</w:tr>
      <w:tr w:rsidR="00FA1651" w:rsidTr="00FA1651">
        <w:trPr>
          <w:trHeight w:val="20"/>
          <w:jc w:val="center"/>
        </w:trPr>
        <w:tc>
          <w:tcPr>
            <w:tcW w:w="1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pStyle w:val="17"/>
              <w:spacing w:before="20"/>
              <w:ind w:left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3.1.</w:t>
            </w:r>
          </w:p>
        </w:tc>
        <w:tc>
          <w:tcPr>
            <w:tcW w:w="71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Приобретение, установка, настройка и техническое обслуживание </w:t>
            </w:r>
            <w:r>
              <w:rPr>
                <w:rFonts w:ascii="Arial" w:hAnsi="Arial" w:cs="Arial"/>
                <w:color w:val="000000"/>
              </w:rPr>
              <w:lastRenderedPageBreak/>
              <w:t>сертифицированных по требованиям безопасности информации технических, программных и программно-технических средств защиты конфиденциальной информации и персональных данных, антивирусного программного обеспечения, средств электронной подписи, а также проведение мероприятий по аттестации по требованиям безопасности информации ИС, используемых ОМСУ муниципального образования Московской области</w:t>
            </w:r>
          </w:p>
        </w:tc>
        <w:tc>
          <w:tcPr>
            <w:tcW w:w="3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lastRenderedPageBreak/>
              <w:t>01.01.2018-31.12.2022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Итого, в том числе: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570,00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6973,86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211,69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lang w:val="en-US"/>
              </w:rPr>
              <w:t>1800,00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  <w:lang w:val="en-US"/>
              </w:rPr>
              <w:t>1962,17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after="200"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 w:themeColor="text1"/>
                <w:lang w:val="en-US"/>
              </w:rPr>
              <w:t>1500,00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after="200"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 w:themeColor="text1"/>
                <w:lang w:val="en-US"/>
              </w:rPr>
              <w:t>1500,00</w:t>
            </w:r>
          </w:p>
        </w:tc>
        <w:tc>
          <w:tcPr>
            <w:tcW w:w="48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 xml:space="preserve">Управление делами администрации </w:t>
            </w:r>
            <w:r>
              <w:rPr>
                <w:rFonts w:ascii="Arial" w:hAnsi="Arial" w:cs="Arial"/>
              </w:rPr>
              <w:lastRenderedPageBreak/>
              <w:t>муниципального образования городской округ Люберцы Московской области</w:t>
            </w:r>
          </w:p>
        </w:tc>
        <w:tc>
          <w:tcPr>
            <w:tcW w:w="6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Увеличение доли защищенных по требованиям безопасности </w:t>
            </w:r>
            <w:r>
              <w:rPr>
                <w:rFonts w:ascii="Arial" w:hAnsi="Arial" w:cs="Arial"/>
                <w:color w:val="000000"/>
              </w:rPr>
              <w:lastRenderedPageBreak/>
              <w:t>информации информационных систем, используемых ОМСУ муниципального образования Московской области, в соответствии с категорией обрабатываемой информации до 100% в 2021 году.</w:t>
            </w:r>
          </w:p>
        </w:tc>
      </w:tr>
      <w:tr w:rsidR="00FA1651" w:rsidTr="00FA1651">
        <w:trPr>
          <w:trHeight w:val="20"/>
          <w:jc w:val="center"/>
        </w:trPr>
        <w:tc>
          <w:tcPr>
            <w:tcW w:w="1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</w:t>
            </w:r>
            <w:r>
              <w:rPr>
                <w:rFonts w:ascii="Arial" w:hAnsi="Arial" w:cs="Arial"/>
                <w:color w:val="000000"/>
              </w:rPr>
              <w:lastRenderedPageBreak/>
              <w:t>бюджета городского округа Люберцы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570,00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6973,86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211,69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lang w:val="en-US"/>
              </w:rPr>
              <w:t>1800,00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  <w:lang w:val="en-US"/>
              </w:rPr>
              <w:t>1962,17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after="200"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 w:themeColor="text1"/>
                <w:lang w:val="en-US"/>
              </w:rPr>
              <w:t>1500,0</w:t>
            </w:r>
            <w:r>
              <w:rPr>
                <w:rFonts w:ascii="Arial" w:hAnsi="Arial" w:cs="Arial"/>
                <w:color w:val="000000" w:themeColor="text1"/>
                <w:lang w:val="en-US"/>
              </w:rPr>
              <w:lastRenderedPageBreak/>
              <w:t>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after="200"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 w:themeColor="text1"/>
                <w:lang w:val="en-US"/>
              </w:rPr>
              <w:lastRenderedPageBreak/>
              <w:t>1500,0</w:t>
            </w:r>
            <w:r>
              <w:rPr>
                <w:rFonts w:ascii="Arial" w:hAnsi="Arial" w:cs="Arial"/>
                <w:color w:val="000000" w:themeColor="text1"/>
                <w:lang w:val="en-US"/>
              </w:rPr>
              <w:lastRenderedPageBreak/>
              <w:t>0</w:t>
            </w:r>
          </w:p>
        </w:tc>
        <w:tc>
          <w:tcPr>
            <w:tcW w:w="48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</w:tr>
      <w:tr w:rsidR="00FA1651" w:rsidTr="00FA1651">
        <w:trPr>
          <w:trHeight w:val="20"/>
          <w:jc w:val="center"/>
        </w:trPr>
        <w:tc>
          <w:tcPr>
            <w:tcW w:w="1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pStyle w:val="17"/>
              <w:spacing w:before="20"/>
              <w:ind w:left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4.</w:t>
            </w:r>
          </w:p>
        </w:tc>
        <w:tc>
          <w:tcPr>
            <w:tcW w:w="71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Основное мероприятие 4.</w:t>
            </w:r>
          </w:p>
          <w:p w:rsidR="00FA1651" w:rsidRDefault="00FA1651">
            <w:pPr>
              <w:spacing w:before="20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Обеспечение подключения к региональным межведомственным информационным системам и сопровождение пользователей ОМСУ муниципального образования Московской области</w:t>
            </w:r>
          </w:p>
        </w:tc>
        <w:tc>
          <w:tcPr>
            <w:tcW w:w="3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01.01.2018-31.12.2018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Итого, в том числе: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after="20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after="20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after="20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after="20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after="20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after="20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48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651" w:rsidRDefault="00FA1651">
            <w:pPr>
              <w:spacing w:before="2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 xml:space="preserve">Управление делами администрации муниципального образования городской округ Люберцы </w:t>
            </w:r>
          </w:p>
          <w:p w:rsidR="00FA1651" w:rsidRDefault="00FA1651">
            <w:pPr>
              <w:spacing w:before="20"/>
              <w:rPr>
                <w:rFonts w:ascii="Arial" w:hAnsi="Arial" w:cs="Arial"/>
                <w:color w:val="000000"/>
              </w:rPr>
            </w:pPr>
          </w:p>
        </w:tc>
        <w:tc>
          <w:tcPr>
            <w:tcW w:w="6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 xml:space="preserve">Увеличение доли документов служебной переписки ОМСУ муниципального образования Московской области и их подведомственных учреждений с ЦИОГВ и ГО Московской области, подведомственными ЦИОГВ и ГО Московской области организациями и учреждениями, не </w:t>
            </w:r>
            <w:r>
              <w:rPr>
                <w:rFonts w:ascii="Arial" w:hAnsi="Arial" w:cs="Arial"/>
                <w:color w:val="000000"/>
              </w:rPr>
              <w:lastRenderedPageBreak/>
              <w:t>содержащих персональные данные и конфиденциальные сведения и направляемых исключительно в электронном виде с использованием МСЭД и средств электронной подписи до 100% в 2019 году.</w:t>
            </w:r>
            <w:proofErr w:type="gramEnd"/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color w:val="000000"/>
              </w:rPr>
              <w:t>Увеличение доли граждан, использующих механизм получения государственных и муниципальных услуг в электронной форме до 80% в 2019 году.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color w:val="000000"/>
              </w:rPr>
              <w:t>Внедрение и сопровождение информационных систем обеспечения деятельности ОМСУ муниципального образования Московской области</w:t>
            </w:r>
          </w:p>
        </w:tc>
      </w:tr>
      <w:tr w:rsidR="00FA1651" w:rsidTr="00FA1651">
        <w:trPr>
          <w:trHeight w:val="20"/>
          <w:jc w:val="center"/>
        </w:trPr>
        <w:tc>
          <w:tcPr>
            <w:tcW w:w="1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after="20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after="20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after="20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after="20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after="20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after="20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48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</w:tr>
      <w:tr w:rsidR="00FA1651" w:rsidTr="00FA1651">
        <w:trPr>
          <w:trHeight w:val="20"/>
          <w:jc w:val="center"/>
        </w:trPr>
        <w:tc>
          <w:tcPr>
            <w:tcW w:w="1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48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</w:tr>
      <w:tr w:rsidR="00FA1651" w:rsidTr="00FA1651">
        <w:trPr>
          <w:trHeight w:val="20"/>
          <w:jc w:val="center"/>
        </w:trPr>
        <w:tc>
          <w:tcPr>
            <w:tcW w:w="1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pStyle w:val="17"/>
              <w:spacing w:before="20"/>
              <w:ind w:left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4.1.</w:t>
            </w:r>
          </w:p>
        </w:tc>
        <w:tc>
          <w:tcPr>
            <w:tcW w:w="71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Внедрение и сопровождение информационных систем поддержки обеспечивающих функций и контроля результативности деятельности ОМСУ муниципального образования Московской области</w:t>
            </w:r>
          </w:p>
        </w:tc>
        <w:tc>
          <w:tcPr>
            <w:tcW w:w="3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01.01.2018-31.12.2018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Итого, в том числе: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48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Управление делами администрации муниципального образования городской округ Люберцы Московской области</w:t>
            </w:r>
          </w:p>
        </w:tc>
        <w:tc>
          <w:tcPr>
            <w:tcW w:w="6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 xml:space="preserve">Увеличение доли документов служебной переписки ОМСУ муниципального образования Московской области и их подведомственных учреждений с ЦИОГВ и ГО Московской области, подведомственными ЦИОГВ и ГО Московской области организациями и учреждениями, не содержащих персональные данные и </w:t>
            </w:r>
            <w:r>
              <w:rPr>
                <w:rFonts w:ascii="Arial" w:hAnsi="Arial" w:cs="Arial"/>
                <w:color w:val="000000"/>
              </w:rPr>
              <w:lastRenderedPageBreak/>
              <w:t>конфиденциальные сведения и направляемых исключительно в электронном виде с использованием МСЭД и средств электронной подписи до 100% в 2019 году.</w:t>
            </w:r>
            <w:proofErr w:type="gramEnd"/>
          </w:p>
        </w:tc>
      </w:tr>
      <w:tr w:rsidR="00FA1651" w:rsidTr="00FA1651">
        <w:trPr>
          <w:trHeight w:val="20"/>
          <w:jc w:val="center"/>
        </w:trPr>
        <w:tc>
          <w:tcPr>
            <w:tcW w:w="1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48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</w:tr>
      <w:tr w:rsidR="00FA1651" w:rsidTr="00FA1651">
        <w:trPr>
          <w:trHeight w:val="20"/>
          <w:jc w:val="center"/>
        </w:trPr>
        <w:tc>
          <w:tcPr>
            <w:tcW w:w="1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pStyle w:val="17"/>
              <w:spacing w:before="20"/>
              <w:ind w:left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4.2.</w:t>
            </w:r>
          </w:p>
        </w:tc>
        <w:tc>
          <w:tcPr>
            <w:tcW w:w="71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 xml:space="preserve">Внедрение и сопровождение информационных систем поддержки оказания государственных и муниципальных услуг и контрольно-надзорной деятельности в </w:t>
            </w:r>
            <w:r>
              <w:rPr>
                <w:rFonts w:ascii="Arial" w:hAnsi="Arial" w:cs="Arial"/>
                <w:lang w:eastAsia="en-US"/>
              </w:rPr>
              <w:t>ОМСУ муниципального образования Московской области</w:t>
            </w:r>
          </w:p>
        </w:tc>
        <w:tc>
          <w:tcPr>
            <w:tcW w:w="3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01.01.2018-31.12.2018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Итого, в том числе: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after="20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after="20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after="20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--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after="20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after="20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48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Управление делами администрации муниципального образования городской округ Люберцы Московской области</w:t>
            </w:r>
          </w:p>
        </w:tc>
        <w:tc>
          <w:tcPr>
            <w:tcW w:w="6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Увеличение доли граждан, использующих механизм получения государственных и муниципальных услуг в электронной форме до 80% в 2019 году.</w:t>
            </w:r>
          </w:p>
        </w:tc>
      </w:tr>
      <w:tr w:rsidR="00FA1651" w:rsidTr="00FA1651">
        <w:trPr>
          <w:trHeight w:val="20"/>
          <w:jc w:val="center"/>
        </w:trPr>
        <w:tc>
          <w:tcPr>
            <w:tcW w:w="1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after="200" w:line="276" w:lineRule="auto"/>
              <w:jc w:val="center"/>
              <w:rPr>
                <w:rFonts w:ascii="Arial" w:hAnsi="Arial" w:cs="Arial"/>
              </w:rPr>
            </w:pPr>
            <w:bookmarkStart w:id="6" w:name="OLE_LINK12"/>
            <w:r>
              <w:rPr>
                <w:rFonts w:ascii="Arial" w:hAnsi="Arial" w:cs="Arial"/>
                <w:color w:val="000000" w:themeColor="text1"/>
              </w:rPr>
              <w:t>0,00</w:t>
            </w:r>
            <w:bookmarkEnd w:id="6"/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after="20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after="20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after="20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after="20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48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</w:tr>
      <w:tr w:rsidR="00FA1651" w:rsidTr="00FA1651">
        <w:trPr>
          <w:trHeight w:val="20"/>
          <w:jc w:val="center"/>
        </w:trPr>
        <w:tc>
          <w:tcPr>
            <w:tcW w:w="1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pStyle w:val="17"/>
              <w:spacing w:before="20"/>
              <w:ind w:left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4.3.</w:t>
            </w:r>
          </w:p>
        </w:tc>
        <w:tc>
          <w:tcPr>
            <w:tcW w:w="71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Развитие и сопровождение муниципальных информационных систем обеспечения деятельности ОМСУ муниципального образования Московской области</w:t>
            </w:r>
          </w:p>
        </w:tc>
        <w:tc>
          <w:tcPr>
            <w:tcW w:w="3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01.01.2018-31.12.2018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Итого, в том числе: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after="20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after="20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after="20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after="20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48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651" w:rsidRDefault="00FA1651">
            <w:pPr>
              <w:spacing w:before="2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 xml:space="preserve">Управление делами администрации муниципального образования городской округ Люберцы </w:t>
            </w:r>
          </w:p>
          <w:p w:rsidR="00FA1651" w:rsidRDefault="00FA1651">
            <w:pPr>
              <w:spacing w:before="20"/>
              <w:rPr>
                <w:rFonts w:ascii="Arial" w:hAnsi="Arial" w:cs="Arial"/>
                <w:color w:val="000000"/>
              </w:rPr>
            </w:pPr>
          </w:p>
        </w:tc>
        <w:tc>
          <w:tcPr>
            <w:tcW w:w="6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Внедрение и сопровождение информационных систем обеспечения деятельности ОМСУ муниципального образования Московской области</w:t>
            </w:r>
          </w:p>
        </w:tc>
      </w:tr>
      <w:tr w:rsidR="00FA1651" w:rsidTr="00FA1651">
        <w:trPr>
          <w:trHeight w:val="20"/>
          <w:jc w:val="center"/>
        </w:trPr>
        <w:tc>
          <w:tcPr>
            <w:tcW w:w="1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bookmarkStart w:id="7" w:name="OLE_LINK13"/>
            <w:bookmarkStart w:id="8" w:name="OLE_LINK14"/>
            <w:r>
              <w:rPr>
                <w:rFonts w:ascii="Arial" w:hAnsi="Arial" w:cs="Arial"/>
                <w:color w:val="000000" w:themeColor="text1"/>
              </w:rPr>
              <w:t>0,00</w:t>
            </w:r>
            <w:bookmarkEnd w:id="7"/>
            <w:bookmarkEnd w:id="8"/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after="20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after="20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after="20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after="20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48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</w:tr>
      <w:tr w:rsidR="00FA1651" w:rsidTr="00FA1651">
        <w:trPr>
          <w:trHeight w:val="20"/>
          <w:jc w:val="center"/>
        </w:trPr>
        <w:tc>
          <w:tcPr>
            <w:tcW w:w="1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pStyle w:val="17"/>
              <w:spacing w:before="20"/>
              <w:ind w:left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4.4.</w:t>
            </w:r>
          </w:p>
        </w:tc>
        <w:tc>
          <w:tcPr>
            <w:tcW w:w="71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 w:after="200" w:line="276" w:lineRule="auto"/>
              <w:jc w:val="both"/>
              <w:rPr>
                <w:rFonts w:ascii="Arial" w:hAnsi="Arial" w:cs="Arial"/>
                <w:color w:val="000000" w:themeColor="text1"/>
                <w:lang w:eastAsia="en-US"/>
              </w:rPr>
            </w:pPr>
            <w:proofErr w:type="spellStart"/>
            <w:proofErr w:type="gramStart"/>
            <w:r>
              <w:rPr>
                <w:rFonts w:ascii="Arial" w:hAnsi="Arial" w:cs="Arial"/>
              </w:rPr>
              <w:t>Софинансирование</w:t>
            </w:r>
            <w:proofErr w:type="spellEnd"/>
            <w:r>
              <w:rPr>
                <w:rFonts w:ascii="Arial" w:hAnsi="Arial" w:cs="Arial"/>
              </w:rPr>
              <w:t xml:space="preserve"> расходов, связанных с предоставлением доступа к электронным </w:t>
            </w:r>
            <w:r>
              <w:rPr>
                <w:rFonts w:ascii="Arial" w:hAnsi="Arial" w:cs="Arial"/>
              </w:rPr>
              <w:lastRenderedPageBreak/>
              <w:t>сервисам цифровой инфраструктуры в сфере жилищно-коммунального хозяйства для обеспечения равных возможностей собственникам помещений  многоквартирных домов в инициации и организации проведения общих собраний собственников, а также отраслевого сервиса мониторинга выполнения нормативных требований по благоустройству, санитарному состоянию территорий, реализации жилищной реформы, организации капитального и текущего ремонта и содержания жилищного фонда Московской области, функционированию коммунальной</w:t>
            </w:r>
            <w:proofErr w:type="gramEnd"/>
            <w:r>
              <w:rPr>
                <w:rFonts w:ascii="Arial" w:hAnsi="Arial" w:cs="Arial"/>
              </w:rPr>
              <w:t xml:space="preserve"> и инженерной </w:t>
            </w:r>
            <w:r>
              <w:rPr>
                <w:rFonts w:ascii="Arial" w:hAnsi="Arial" w:cs="Arial"/>
              </w:rPr>
              <w:lastRenderedPageBreak/>
              <w:t>инфраструктуры, оценки показателей в жилищно-коммунальной сфере на территории муниципальных образований Московской области в информационно-телекоммуникационной сети «Интернет»</w:t>
            </w:r>
            <w:r>
              <w:rPr>
                <w:rStyle w:val="afff7"/>
                <w:rFonts w:ascii="Arial" w:hAnsi="Arial" w:cs="Arial"/>
              </w:rPr>
              <w:footnoteReference w:id="1"/>
            </w:r>
          </w:p>
        </w:tc>
        <w:tc>
          <w:tcPr>
            <w:tcW w:w="3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lastRenderedPageBreak/>
              <w:t>01.01.2018-31.12.2018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 w:after="200" w:line="276" w:lineRule="auto"/>
              <w:ind w:left="-57" w:right="-5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Итого, в том числе: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48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делами администрации муниципального </w:t>
            </w:r>
            <w:r>
              <w:rPr>
                <w:rFonts w:ascii="Arial" w:hAnsi="Arial" w:cs="Arial"/>
                <w:color w:val="000000"/>
              </w:rPr>
              <w:lastRenderedPageBreak/>
              <w:t>образования городской округ Люберцы Московской области</w:t>
            </w:r>
          </w:p>
        </w:tc>
        <w:tc>
          <w:tcPr>
            <w:tcW w:w="6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Внедрение и сопровождение информационных систем обеспечения деятельности ОМСУ муниципального </w:t>
            </w:r>
            <w:r>
              <w:rPr>
                <w:rFonts w:ascii="Arial" w:hAnsi="Arial" w:cs="Arial"/>
                <w:color w:val="000000"/>
              </w:rPr>
              <w:lastRenderedPageBreak/>
              <w:t>образования Московской области</w:t>
            </w:r>
          </w:p>
        </w:tc>
      </w:tr>
      <w:tr w:rsidR="00FA1651" w:rsidTr="00FA1651">
        <w:trPr>
          <w:trHeight w:val="20"/>
          <w:jc w:val="center"/>
        </w:trPr>
        <w:tc>
          <w:tcPr>
            <w:tcW w:w="1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3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 w:after="200" w:line="276" w:lineRule="auto"/>
              <w:ind w:left="-57" w:right="-5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бюджета городского </w:t>
            </w:r>
            <w:r>
              <w:rPr>
                <w:rFonts w:ascii="Arial" w:hAnsi="Arial" w:cs="Arial"/>
                <w:color w:val="000000"/>
              </w:rPr>
              <w:lastRenderedPageBreak/>
              <w:t>округа Люберцы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0,00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48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</w:tr>
      <w:tr w:rsidR="00FA1651" w:rsidTr="00FA1651">
        <w:trPr>
          <w:trHeight w:val="20"/>
          <w:jc w:val="center"/>
        </w:trPr>
        <w:tc>
          <w:tcPr>
            <w:tcW w:w="1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3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 w:after="200" w:line="276" w:lineRule="auto"/>
              <w:ind w:left="-57" w:right="-57"/>
              <w:rPr>
                <w:rFonts w:ascii="Arial" w:hAnsi="Arial" w:cs="Arial"/>
                <w:color w:val="000000"/>
                <w:vertAlign w:val="superscript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48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</w:tr>
      <w:tr w:rsidR="00FA1651" w:rsidTr="00FA1651">
        <w:trPr>
          <w:trHeight w:val="20"/>
          <w:jc w:val="center"/>
        </w:trPr>
        <w:tc>
          <w:tcPr>
            <w:tcW w:w="1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pStyle w:val="17"/>
              <w:spacing w:before="20"/>
              <w:ind w:left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5.</w:t>
            </w:r>
          </w:p>
        </w:tc>
        <w:tc>
          <w:tcPr>
            <w:tcW w:w="71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Основное мероприятие 5.</w:t>
            </w:r>
          </w:p>
          <w:p w:rsidR="00FA1651" w:rsidRDefault="00FA1651">
            <w:pPr>
              <w:spacing w:before="2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Внедрение информационных технологий для повышения качества и доступности образовательных услуг населению Московской области</w:t>
            </w:r>
            <w:r>
              <w:rPr>
                <w:rStyle w:val="afff7"/>
                <w:rFonts w:ascii="Arial" w:hAnsi="Arial" w:cs="Arial"/>
                <w:color w:val="000000"/>
              </w:rPr>
              <w:footnoteReference w:id="2"/>
            </w:r>
          </w:p>
        </w:tc>
        <w:tc>
          <w:tcPr>
            <w:tcW w:w="3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01.01.2018-31.12.2018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Итого, в том числе: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48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651" w:rsidRDefault="00FA1651">
            <w:pPr>
              <w:spacing w:before="2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 xml:space="preserve">Управление делами администрации муниципального образования городской округ Люберцы </w:t>
            </w:r>
          </w:p>
          <w:p w:rsidR="00FA1651" w:rsidRDefault="00FA1651">
            <w:pPr>
              <w:spacing w:before="20"/>
              <w:rPr>
                <w:rFonts w:ascii="Arial" w:hAnsi="Arial" w:cs="Arial"/>
                <w:color w:val="000000"/>
              </w:rPr>
            </w:pPr>
          </w:p>
        </w:tc>
        <w:tc>
          <w:tcPr>
            <w:tcW w:w="6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Обеспечение 100% доли учреждений общего образования, обеспеченных доступом в информационно-</w:t>
            </w:r>
            <w:proofErr w:type="spellStart"/>
            <w:r>
              <w:rPr>
                <w:rFonts w:ascii="Arial" w:hAnsi="Arial" w:cs="Arial"/>
                <w:color w:val="000000"/>
              </w:rPr>
              <w:t>телекоммуникационнуюсеть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Интернет на скорости: </w:t>
            </w:r>
          </w:p>
          <w:p w:rsidR="00FA1651" w:rsidRDefault="00FA1651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для организаций дошкольного образования – не менее 2 Мбит/</w:t>
            </w:r>
            <w:proofErr w:type="gramStart"/>
            <w:r>
              <w:rPr>
                <w:rFonts w:ascii="Arial" w:hAnsi="Arial" w:cs="Arial"/>
                <w:color w:val="000000"/>
              </w:rPr>
              <w:t>с</w:t>
            </w:r>
            <w:proofErr w:type="gramEnd"/>
            <w:r>
              <w:rPr>
                <w:rFonts w:ascii="Arial" w:hAnsi="Arial" w:cs="Arial"/>
                <w:color w:val="000000"/>
              </w:rPr>
              <w:t>;</w:t>
            </w:r>
          </w:p>
          <w:p w:rsidR="00FA1651" w:rsidRDefault="00FA1651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для общеобразовательных организаций, расположенных в городских поселениях, – </w:t>
            </w:r>
            <w:r>
              <w:rPr>
                <w:rFonts w:ascii="Arial" w:hAnsi="Arial" w:cs="Arial"/>
                <w:color w:val="000000"/>
              </w:rPr>
              <w:lastRenderedPageBreak/>
              <w:t>не менее 50 Мбит/</w:t>
            </w:r>
            <w:proofErr w:type="gramStart"/>
            <w:r>
              <w:rPr>
                <w:rFonts w:ascii="Arial" w:hAnsi="Arial" w:cs="Arial"/>
                <w:color w:val="000000"/>
              </w:rPr>
              <w:t>с</w:t>
            </w:r>
            <w:proofErr w:type="gramEnd"/>
            <w:r>
              <w:rPr>
                <w:rFonts w:ascii="Arial" w:hAnsi="Arial" w:cs="Arial"/>
                <w:color w:val="000000"/>
              </w:rPr>
              <w:t>;</w:t>
            </w:r>
          </w:p>
          <w:p w:rsidR="00FA1651" w:rsidRDefault="00FA1651">
            <w:pPr>
              <w:spacing w:before="2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для общеобразовательных организаций, расположенных в сельских поселениях, – не менее 10 Мбит/с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color w:val="000000"/>
              </w:rPr>
              <w:t>Увеличение доли количества современных компьютеров (со сроком эксплуатации не более семи лет) на 100 обучающихся в общеобразовательных организациях муниципального образования Московской области до 13,3 штук в 2021 году.</w:t>
            </w:r>
          </w:p>
        </w:tc>
      </w:tr>
      <w:tr w:rsidR="00FA1651" w:rsidTr="00FA1651">
        <w:trPr>
          <w:trHeight w:val="20"/>
          <w:jc w:val="center"/>
        </w:trPr>
        <w:tc>
          <w:tcPr>
            <w:tcW w:w="1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48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</w:tr>
      <w:tr w:rsidR="00FA1651" w:rsidTr="00FA1651">
        <w:trPr>
          <w:trHeight w:val="20"/>
          <w:jc w:val="center"/>
        </w:trPr>
        <w:tc>
          <w:tcPr>
            <w:tcW w:w="1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rPr>
                <w:rFonts w:ascii="Arial" w:hAnsi="Arial" w:cs="Arial"/>
                <w:color w:val="000000"/>
                <w:vertAlign w:val="superscript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48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</w:tr>
      <w:tr w:rsidR="00FA1651" w:rsidTr="00FA1651">
        <w:trPr>
          <w:trHeight w:val="20"/>
          <w:jc w:val="center"/>
        </w:trPr>
        <w:tc>
          <w:tcPr>
            <w:tcW w:w="1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pStyle w:val="17"/>
              <w:spacing w:before="20"/>
              <w:ind w:left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5.1.</w:t>
            </w:r>
          </w:p>
        </w:tc>
        <w:tc>
          <w:tcPr>
            <w:tcW w:w="71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Обеспечение учреждений дошкольного, начального общего, основного общего и среднего общего образования, находящихся в ведении органов местного самоуправления муниципального образования Московской области, доступом в сеть Интернет</w:t>
            </w:r>
          </w:p>
        </w:tc>
        <w:tc>
          <w:tcPr>
            <w:tcW w:w="3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01.01.2018-31.12.2018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651" w:rsidRDefault="00FA1651">
            <w:pPr>
              <w:spacing w:before="20"/>
              <w:ind w:left="-57" w:right="-5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Итого, в том числе:</w:t>
            </w:r>
          </w:p>
          <w:p w:rsidR="00FA1651" w:rsidRDefault="00FA1651">
            <w:pPr>
              <w:spacing w:after="200" w:line="276" w:lineRule="auto"/>
              <w:rPr>
                <w:rFonts w:ascii="Arial" w:hAnsi="Arial" w:cs="Arial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48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 xml:space="preserve">Управление делами администрации муниципального образования городской округ Люберцы </w:t>
            </w:r>
          </w:p>
        </w:tc>
        <w:tc>
          <w:tcPr>
            <w:tcW w:w="6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Обеспечение 100% доли учреждений общего образования, обеспеченных доступом в информационно-</w:t>
            </w:r>
            <w:proofErr w:type="spellStart"/>
            <w:r>
              <w:rPr>
                <w:rFonts w:ascii="Arial" w:hAnsi="Arial" w:cs="Arial"/>
                <w:color w:val="000000"/>
              </w:rPr>
              <w:t>телекоммуникационнуюсеть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Интернет на скорости: </w:t>
            </w:r>
          </w:p>
          <w:p w:rsidR="00FA1651" w:rsidRDefault="00FA1651">
            <w:pPr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для организаций дошкольного образования – не менее 2 Мбит/</w:t>
            </w:r>
            <w:proofErr w:type="gramStart"/>
            <w:r>
              <w:rPr>
                <w:rFonts w:ascii="Arial" w:hAnsi="Arial" w:cs="Arial"/>
                <w:color w:val="000000"/>
              </w:rPr>
              <w:t>с</w:t>
            </w:r>
            <w:proofErr w:type="gramEnd"/>
            <w:r>
              <w:rPr>
                <w:rFonts w:ascii="Arial" w:hAnsi="Arial" w:cs="Arial"/>
                <w:color w:val="000000"/>
              </w:rPr>
              <w:t>;</w:t>
            </w:r>
          </w:p>
          <w:p w:rsidR="00FA1651" w:rsidRDefault="00FA1651">
            <w:pPr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для общеобразовательных организаций, расположенных в городских поселениях, – не менее 50 Мбит/</w:t>
            </w:r>
            <w:proofErr w:type="gramStart"/>
            <w:r>
              <w:rPr>
                <w:rFonts w:ascii="Arial" w:hAnsi="Arial" w:cs="Arial"/>
                <w:color w:val="000000"/>
              </w:rPr>
              <w:t>с</w:t>
            </w:r>
            <w:proofErr w:type="gramEnd"/>
            <w:r>
              <w:rPr>
                <w:rFonts w:ascii="Arial" w:hAnsi="Arial" w:cs="Arial"/>
                <w:color w:val="000000"/>
              </w:rPr>
              <w:t>;</w:t>
            </w:r>
          </w:p>
          <w:p w:rsidR="00FA1651" w:rsidRDefault="00FA1651">
            <w:pPr>
              <w:spacing w:before="2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для общеобразовательных </w:t>
            </w:r>
            <w:r>
              <w:rPr>
                <w:rFonts w:ascii="Arial" w:hAnsi="Arial" w:cs="Arial"/>
                <w:color w:val="000000"/>
              </w:rPr>
              <w:lastRenderedPageBreak/>
              <w:t>организаций, расположенных в сельских поселениях, – не менее 10 Мбит/</w:t>
            </w:r>
            <w:proofErr w:type="gramStart"/>
            <w:r>
              <w:rPr>
                <w:rFonts w:ascii="Arial" w:hAnsi="Arial" w:cs="Arial"/>
                <w:color w:val="000000"/>
              </w:rPr>
              <w:t>с</w:t>
            </w:r>
            <w:proofErr w:type="gramEnd"/>
          </w:p>
        </w:tc>
      </w:tr>
      <w:tr w:rsidR="00FA1651" w:rsidTr="00FA1651">
        <w:trPr>
          <w:trHeight w:val="20"/>
          <w:jc w:val="center"/>
        </w:trPr>
        <w:tc>
          <w:tcPr>
            <w:tcW w:w="1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48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</w:tr>
      <w:tr w:rsidR="00FA1651" w:rsidTr="00FA1651">
        <w:trPr>
          <w:trHeight w:val="20"/>
          <w:jc w:val="center"/>
        </w:trPr>
        <w:tc>
          <w:tcPr>
            <w:tcW w:w="1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  <w:p w:rsidR="00FA1651" w:rsidRDefault="00FA1651">
            <w:pPr>
              <w:spacing w:after="20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after="20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after="20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after="20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48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</w:tr>
      <w:tr w:rsidR="00FA1651" w:rsidTr="00FA1651">
        <w:trPr>
          <w:trHeight w:val="20"/>
          <w:jc w:val="center"/>
        </w:trPr>
        <w:tc>
          <w:tcPr>
            <w:tcW w:w="1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pStyle w:val="17"/>
              <w:spacing w:before="20"/>
              <w:ind w:left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5.2.</w:t>
            </w:r>
          </w:p>
        </w:tc>
        <w:tc>
          <w:tcPr>
            <w:tcW w:w="71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651" w:rsidRDefault="00FA1651">
            <w:pPr>
              <w:spacing w:before="2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Приобретение современных аппаратно-программных комплексов для общеобразовательных организаций в муниципальном образовании Московской области, с учетом субсидии из бюджета Московской области</w:t>
            </w:r>
          </w:p>
          <w:p w:rsidR="00FA1651" w:rsidRDefault="00FA1651">
            <w:pPr>
              <w:spacing w:before="20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3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01.01.2018-31.12.2018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Итого, в том числе: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48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651" w:rsidRDefault="00FA1651">
            <w:pPr>
              <w:spacing w:before="2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 xml:space="preserve">Управление делами администрации муниципального образования городской округ Люберцы </w:t>
            </w:r>
          </w:p>
          <w:p w:rsidR="00FA1651" w:rsidRDefault="00FA1651">
            <w:pPr>
              <w:spacing w:before="20"/>
              <w:rPr>
                <w:rFonts w:ascii="Arial" w:hAnsi="Arial" w:cs="Arial"/>
                <w:color w:val="000000"/>
              </w:rPr>
            </w:pPr>
          </w:p>
        </w:tc>
        <w:tc>
          <w:tcPr>
            <w:tcW w:w="6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Увеличение доли количества современных компьютеров (со сроком эксплуатации не более семи лет) на 100 обучающихся в общеобразовательных организациях муниципального образования Московской области до 13,3 штук в 2021 году.</w:t>
            </w:r>
          </w:p>
        </w:tc>
      </w:tr>
      <w:tr w:rsidR="00FA1651" w:rsidTr="00FA1651">
        <w:trPr>
          <w:trHeight w:val="20"/>
          <w:jc w:val="center"/>
        </w:trPr>
        <w:tc>
          <w:tcPr>
            <w:tcW w:w="1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48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</w:tr>
      <w:tr w:rsidR="00FA1651" w:rsidTr="00FA1651">
        <w:trPr>
          <w:trHeight w:val="20"/>
          <w:jc w:val="center"/>
        </w:trPr>
        <w:tc>
          <w:tcPr>
            <w:tcW w:w="1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rPr>
                <w:rFonts w:ascii="Arial" w:hAnsi="Arial" w:cs="Arial"/>
                <w:color w:val="000000"/>
                <w:vertAlign w:val="superscript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48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</w:tr>
      <w:tr w:rsidR="00FA1651" w:rsidTr="00FA1651">
        <w:trPr>
          <w:trHeight w:val="20"/>
          <w:jc w:val="center"/>
        </w:trPr>
        <w:tc>
          <w:tcPr>
            <w:tcW w:w="1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pStyle w:val="17"/>
              <w:spacing w:before="20"/>
              <w:ind w:left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</w:t>
            </w:r>
            <w:r>
              <w:rPr>
                <w:rFonts w:ascii="Arial" w:hAnsi="Arial" w:cs="Arial"/>
                <w:lang w:val="en-US"/>
              </w:rPr>
              <w:t>3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71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Приобретение современных аппаратно-программных комплексов со средствами криптографической защиты информации для организаций в муниципальном образовании Московской области, с учетом субсидии из бюджета Московской области </w:t>
            </w:r>
          </w:p>
        </w:tc>
        <w:tc>
          <w:tcPr>
            <w:tcW w:w="3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01.01.2018-31.12.2018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Итого, в том числе: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48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Управление делами администрации муниципального образования городской округ Люберцы </w:t>
            </w:r>
          </w:p>
          <w:p w:rsidR="00FA1651" w:rsidRDefault="00FA1651">
            <w:pPr>
              <w:spacing w:after="200"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</w:p>
        </w:tc>
        <w:tc>
          <w:tcPr>
            <w:tcW w:w="6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A"/>
                <w:lang w:eastAsia="ar-SA"/>
              </w:rPr>
              <w:t>Увеличение доли количества современных компьютеров (со сроком эксплуатации не более семи лет) на 100 обучающихся в общеобразовательных организациях муниципального образования Московской области до 13,3 штук в 2021 году.</w:t>
            </w:r>
          </w:p>
        </w:tc>
      </w:tr>
      <w:tr w:rsidR="00FA1651" w:rsidTr="00FA1651">
        <w:trPr>
          <w:trHeight w:val="20"/>
          <w:jc w:val="center"/>
        </w:trPr>
        <w:tc>
          <w:tcPr>
            <w:tcW w:w="1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48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6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</w:tr>
      <w:tr w:rsidR="00FA1651" w:rsidTr="00FA1651">
        <w:trPr>
          <w:trHeight w:val="20"/>
          <w:jc w:val="center"/>
        </w:trPr>
        <w:tc>
          <w:tcPr>
            <w:tcW w:w="1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rPr>
                <w:rFonts w:ascii="Arial" w:hAnsi="Arial" w:cs="Arial"/>
                <w:color w:val="000000"/>
                <w:vertAlign w:val="superscript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48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6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</w:tr>
      <w:tr w:rsidR="00FA1651" w:rsidTr="00FA1651">
        <w:trPr>
          <w:trHeight w:val="20"/>
          <w:jc w:val="center"/>
        </w:trPr>
        <w:tc>
          <w:tcPr>
            <w:tcW w:w="1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pStyle w:val="17"/>
              <w:spacing w:before="20"/>
              <w:ind w:left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</w:t>
            </w:r>
          </w:p>
        </w:tc>
        <w:tc>
          <w:tcPr>
            <w:tcW w:w="71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Основное мероприятие 6.</w:t>
            </w:r>
          </w:p>
          <w:p w:rsidR="00FA1651" w:rsidRDefault="00FA1651">
            <w:pPr>
              <w:spacing w:before="2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Развитие телекоммуникационной инфраструктуры в области подвижной </w:t>
            </w:r>
            <w:r>
              <w:rPr>
                <w:rFonts w:ascii="Arial" w:hAnsi="Arial" w:cs="Arial"/>
                <w:color w:val="000000"/>
              </w:rPr>
              <w:lastRenderedPageBreak/>
              <w:t>радиотелефонной связи на территории муниципального образования Московской области</w:t>
            </w:r>
          </w:p>
        </w:tc>
        <w:tc>
          <w:tcPr>
            <w:tcW w:w="3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lastRenderedPageBreak/>
              <w:t>01.01.2018-31.12.2018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Итого, в том числе: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48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 xml:space="preserve">Управление делами администрации муниципального </w:t>
            </w:r>
            <w:r>
              <w:rPr>
                <w:rFonts w:ascii="Arial" w:hAnsi="Arial" w:cs="Arial"/>
              </w:rPr>
              <w:lastRenderedPageBreak/>
              <w:t>образования городской округ Люберцы Московской области</w:t>
            </w:r>
          </w:p>
        </w:tc>
        <w:tc>
          <w:tcPr>
            <w:tcW w:w="6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Инвестиции операторов подвижной радиотелефонной связи</w:t>
            </w:r>
          </w:p>
        </w:tc>
      </w:tr>
      <w:tr w:rsidR="00FA1651" w:rsidTr="00FA1651">
        <w:trPr>
          <w:trHeight w:val="20"/>
          <w:jc w:val="center"/>
        </w:trPr>
        <w:tc>
          <w:tcPr>
            <w:tcW w:w="1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бюджета городского округа </w:t>
            </w:r>
            <w:r>
              <w:rPr>
                <w:rFonts w:ascii="Arial" w:hAnsi="Arial" w:cs="Arial"/>
                <w:color w:val="000000"/>
              </w:rPr>
              <w:lastRenderedPageBreak/>
              <w:t>Люберцы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0,00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48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</w:tr>
      <w:tr w:rsidR="00FA1651" w:rsidTr="00FA1651">
        <w:trPr>
          <w:trHeight w:val="20"/>
          <w:jc w:val="center"/>
        </w:trPr>
        <w:tc>
          <w:tcPr>
            <w:tcW w:w="1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48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</w:tr>
      <w:tr w:rsidR="00FA1651" w:rsidTr="00FA1651">
        <w:trPr>
          <w:trHeight w:val="20"/>
          <w:jc w:val="center"/>
        </w:trPr>
        <w:tc>
          <w:tcPr>
            <w:tcW w:w="1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pStyle w:val="17"/>
              <w:spacing w:before="20"/>
              <w:ind w:left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6.1.</w:t>
            </w:r>
          </w:p>
        </w:tc>
        <w:tc>
          <w:tcPr>
            <w:tcW w:w="71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651" w:rsidRDefault="00FA1651">
            <w:pPr>
              <w:spacing w:before="2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Создание условий для размещения радиоэлектронных средств на земельных участках в границах муниципального образования</w:t>
            </w:r>
          </w:p>
          <w:p w:rsidR="00FA1651" w:rsidRDefault="00FA1651">
            <w:pPr>
              <w:spacing w:before="20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3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01.01.2018-31.12.2018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Итого, в том числе: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48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Управление делами администрации муниципального образования городской округ Люберцы Московской области</w:t>
            </w:r>
          </w:p>
        </w:tc>
        <w:tc>
          <w:tcPr>
            <w:tcW w:w="6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Инвестиции операторов подвижной радиотелефонной связи</w:t>
            </w:r>
          </w:p>
        </w:tc>
      </w:tr>
      <w:tr w:rsidR="00FA1651" w:rsidTr="00FA1651">
        <w:trPr>
          <w:trHeight w:val="20"/>
          <w:jc w:val="center"/>
        </w:trPr>
        <w:tc>
          <w:tcPr>
            <w:tcW w:w="1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48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</w:tr>
      <w:tr w:rsidR="00FA1651" w:rsidTr="00FA1651">
        <w:trPr>
          <w:trHeight w:val="20"/>
          <w:jc w:val="center"/>
        </w:trPr>
        <w:tc>
          <w:tcPr>
            <w:tcW w:w="1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48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</w:tr>
      <w:tr w:rsidR="00FA1651" w:rsidTr="00FA1651">
        <w:trPr>
          <w:trHeight w:val="20"/>
          <w:jc w:val="center"/>
        </w:trPr>
        <w:tc>
          <w:tcPr>
            <w:tcW w:w="1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pStyle w:val="17"/>
              <w:spacing w:before="20"/>
              <w:ind w:left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6.2.</w:t>
            </w:r>
          </w:p>
        </w:tc>
        <w:tc>
          <w:tcPr>
            <w:tcW w:w="71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651" w:rsidRDefault="00FA1651">
            <w:pPr>
              <w:spacing w:before="2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Создание условий для размещения радиоэлектронных средств на зданиях и сооружениях в границах муниципального образования</w:t>
            </w:r>
          </w:p>
          <w:p w:rsidR="00FA1651" w:rsidRDefault="00FA1651">
            <w:pPr>
              <w:spacing w:before="20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3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01.01.2018-31.12.2018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Итого, в том числе: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48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Управление делами администрации муниципального образования городской округ Люберцы Московской области</w:t>
            </w:r>
          </w:p>
        </w:tc>
        <w:tc>
          <w:tcPr>
            <w:tcW w:w="6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Инвестиции операторов подвижной радиотелефонной связи</w:t>
            </w:r>
          </w:p>
        </w:tc>
      </w:tr>
      <w:tr w:rsidR="00FA1651" w:rsidTr="00FA1651">
        <w:trPr>
          <w:trHeight w:val="20"/>
          <w:jc w:val="center"/>
        </w:trPr>
        <w:tc>
          <w:tcPr>
            <w:tcW w:w="1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48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</w:tr>
      <w:tr w:rsidR="00FA1651" w:rsidTr="00FA1651">
        <w:trPr>
          <w:trHeight w:val="20"/>
          <w:jc w:val="center"/>
        </w:trPr>
        <w:tc>
          <w:tcPr>
            <w:tcW w:w="1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48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</w:tr>
      <w:tr w:rsidR="00FA1651" w:rsidTr="00FA1651">
        <w:trPr>
          <w:trHeight w:val="20"/>
          <w:jc w:val="center"/>
        </w:trPr>
        <w:tc>
          <w:tcPr>
            <w:tcW w:w="1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pStyle w:val="17"/>
              <w:spacing w:before="20"/>
              <w:ind w:left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</w:t>
            </w:r>
          </w:p>
        </w:tc>
        <w:tc>
          <w:tcPr>
            <w:tcW w:w="71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651" w:rsidRDefault="00FA1651">
            <w:pPr>
              <w:spacing w:before="2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Основное мероприятие 7.</w:t>
            </w:r>
          </w:p>
          <w:p w:rsidR="00FA1651" w:rsidRDefault="00FA1651">
            <w:pPr>
              <w:spacing w:before="2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Развитие сети волоконно-оптических линий связи для обеспечения возможности жителей городских округов и муниципальных районов, городских и </w:t>
            </w:r>
            <w:r>
              <w:rPr>
                <w:rFonts w:ascii="Arial" w:hAnsi="Arial" w:cs="Arial"/>
                <w:color w:val="000000"/>
              </w:rPr>
              <w:lastRenderedPageBreak/>
              <w:t>сельских поселений пользоваться услугами проводного и мобильного доступа в информационно-телекоммуникационную сеть Интернет не менее чем 2 операторами связи</w:t>
            </w:r>
          </w:p>
          <w:p w:rsidR="00FA1651" w:rsidRDefault="00FA1651">
            <w:pPr>
              <w:spacing w:before="20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3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lastRenderedPageBreak/>
              <w:t>01.01.2018-31.12.2018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Итого, в том числе: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after="20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48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 xml:space="preserve">Управление делами администрации муниципального образования городской округ Люберцы </w:t>
            </w:r>
            <w:r>
              <w:rPr>
                <w:rFonts w:ascii="Arial" w:hAnsi="Arial" w:cs="Arial"/>
              </w:rPr>
              <w:lastRenderedPageBreak/>
              <w:t>Московской области</w:t>
            </w:r>
          </w:p>
        </w:tc>
        <w:tc>
          <w:tcPr>
            <w:tcW w:w="6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  <w:color w:val="000000" w:themeColor="text1"/>
              </w:rPr>
              <w:lastRenderedPageBreak/>
              <w:t>Инвентаризация кабельной канализации на территории городского округа Люберцы постановка канализации на балансовый учет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color w:val="000000" w:themeColor="text1"/>
              </w:rPr>
              <w:t xml:space="preserve">Создание условий доступа операторам связи в </w:t>
            </w:r>
            <w:r>
              <w:rPr>
                <w:rFonts w:ascii="Arial" w:hAnsi="Arial" w:cs="Arial"/>
                <w:color w:val="000000" w:themeColor="text1"/>
              </w:rPr>
              <w:lastRenderedPageBreak/>
              <w:t>многоквартирные и подключение подъездного видеонаблюдения</w:t>
            </w:r>
            <w:r>
              <w:rPr>
                <w:rFonts w:ascii="Arial" w:hAnsi="Arial" w:cs="Arial"/>
              </w:rPr>
              <w:t xml:space="preserve"> </w:t>
            </w:r>
            <w:proofErr w:type="gramEnd"/>
          </w:p>
          <w:p w:rsidR="00FA1651" w:rsidRDefault="00FA1651">
            <w:pPr>
              <w:spacing w:before="2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Формирование реестра операторов связи, оказывающих услуги по предоставлению широкополосного доступа в информационно-телекоммуникационную сеть «Интернет» на территории Московской области.</w:t>
            </w:r>
          </w:p>
        </w:tc>
      </w:tr>
      <w:tr w:rsidR="00FA1651" w:rsidTr="00FA1651">
        <w:trPr>
          <w:trHeight w:val="20"/>
          <w:jc w:val="center"/>
        </w:trPr>
        <w:tc>
          <w:tcPr>
            <w:tcW w:w="1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after="20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48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FA1651" w:rsidTr="00FA1651">
        <w:trPr>
          <w:trHeight w:val="20"/>
          <w:jc w:val="center"/>
        </w:trPr>
        <w:tc>
          <w:tcPr>
            <w:tcW w:w="1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after="20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48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FA1651" w:rsidTr="00FA1651">
        <w:trPr>
          <w:trHeight w:val="20"/>
          <w:jc w:val="center"/>
        </w:trPr>
        <w:tc>
          <w:tcPr>
            <w:tcW w:w="1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pStyle w:val="17"/>
              <w:spacing w:before="20"/>
              <w:ind w:left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7.1.</w:t>
            </w:r>
          </w:p>
        </w:tc>
        <w:tc>
          <w:tcPr>
            <w:tcW w:w="71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651" w:rsidRDefault="00FA1651">
            <w:pPr>
              <w:spacing w:before="2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Инвентаризация кабельной канализации на территории Московской области и постановка кабельной канализации на балансовый учет</w:t>
            </w:r>
          </w:p>
          <w:p w:rsidR="00FA1651" w:rsidRDefault="00FA1651">
            <w:pPr>
              <w:spacing w:before="20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3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01.01.2018-31.12.2018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Итого, в том числе: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after="20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48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Управление делами администрации муниципального образования городской округ Люберцы Московской области</w:t>
            </w:r>
          </w:p>
        </w:tc>
        <w:tc>
          <w:tcPr>
            <w:tcW w:w="6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Инвентаризация кабельной канализации на территории городского округа Люберцы постановка канализации на балансовый учет</w:t>
            </w:r>
          </w:p>
        </w:tc>
      </w:tr>
      <w:tr w:rsidR="00FA1651" w:rsidTr="00FA1651">
        <w:trPr>
          <w:trHeight w:val="20"/>
          <w:jc w:val="center"/>
        </w:trPr>
        <w:tc>
          <w:tcPr>
            <w:tcW w:w="1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after="20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48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6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FA1651" w:rsidTr="00FA1651">
        <w:trPr>
          <w:trHeight w:val="20"/>
          <w:jc w:val="center"/>
        </w:trPr>
        <w:tc>
          <w:tcPr>
            <w:tcW w:w="1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after="20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48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6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FA1651" w:rsidTr="00FA1651">
        <w:trPr>
          <w:trHeight w:val="20"/>
          <w:jc w:val="center"/>
        </w:trPr>
        <w:tc>
          <w:tcPr>
            <w:tcW w:w="1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pStyle w:val="17"/>
              <w:spacing w:before="20"/>
              <w:ind w:left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7.2.</w:t>
            </w:r>
          </w:p>
        </w:tc>
        <w:tc>
          <w:tcPr>
            <w:tcW w:w="71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651" w:rsidRDefault="00FA1651">
            <w:pPr>
              <w:spacing w:before="2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Создание условий доступа операторам связи в многоквартирные дома и подключение подъездного видеонаблюдения</w:t>
            </w:r>
          </w:p>
          <w:p w:rsidR="00FA1651" w:rsidRDefault="00FA1651">
            <w:pPr>
              <w:spacing w:before="20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3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01.01.2018-31.12.2018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Итого, в том числе: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after="20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48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Управление делами администрации муниципального образования городской округ Люберцы Московской области</w:t>
            </w:r>
          </w:p>
        </w:tc>
        <w:tc>
          <w:tcPr>
            <w:tcW w:w="6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rPr>
                <w:rFonts w:ascii="Arial" w:hAnsi="Arial" w:cs="Arial"/>
                <w:color w:val="000000" w:themeColor="text1"/>
              </w:rPr>
            </w:pPr>
            <w:proofErr w:type="gramStart"/>
            <w:r>
              <w:rPr>
                <w:rFonts w:ascii="Arial" w:hAnsi="Arial" w:cs="Arial"/>
                <w:color w:val="000000" w:themeColor="text1"/>
              </w:rPr>
              <w:t>Создание условий доступа операторам связи в многоквартирные и подключение подъездного видеонаблюдения</w:t>
            </w:r>
            <w:proofErr w:type="gramEnd"/>
          </w:p>
        </w:tc>
      </w:tr>
      <w:tr w:rsidR="00FA1651" w:rsidTr="00FA1651">
        <w:trPr>
          <w:trHeight w:val="20"/>
          <w:jc w:val="center"/>
        </w:trPr>
        <w:tc>
          <w:tcPr>
            <w:tcW w:w="1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after="20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48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6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FA1651" w:rsidTr="00FA1651">
        <w:trPr>
          <w:trHeight w:val="20"/>
          <w:jc w:val="center"/>
        </w:trPr>
        <w:tc>
          <w:tcPr>
            <w:tcW w:w="1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after="20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48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6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FA1651" w:rsidTr="00FA1651">
        <w:trPr>
          <w:trHeight w:val="20"/>
          <w:jc w:val="center"/>
        </w:trPr>
        <w:tc>
          <w:tcPr>
            <w:tcW w:w="1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pStyle w:val="17"/>
              <w:spacing w:before="20"/>
              <w:ind w:left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7.3.</w:t>
            </w:r>
          </w:p>
        </w:tc>
        <w:tc>
          <w:tcPr>
            <w:tcW w:w="71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651" w:rsidRDefault="00FA1651">
            <w:pPr>
              <w:spacing w:before="2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Формирование реестра операторов связи, оказывающих услуги по предоставлению широкополосного доступа в информационно-телекоммуникационную сеть Интернет на территории Московской области</w:t>
            </w:r>
          </w:p>
          <w:p w:rsidR="00FA1651" w:rsidRDefault="00FA1651">
            <w:pPr>
              <w:spacing w:before="20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3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01.01.2018-31.12.2018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Итого, в том числе: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after="20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48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Управление делами администрации муниципального образования городской округ Люберцы Московской области</w:t>
            </w:r>
          </w:p>
        </w:tc>
        <w:tc>
          <w:tcPr>
            <w:tcW w:w="6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Формирование реестра операторов связи, оказывающих услуги по предоставлению широкополосного доступа в информационно-телекоммуникационную сеть «Интернет» на территории Московской области.</w:t>
            </w:r>
          </w:p>
        </w:tc>
      </w:tr>
      <w:tr w:rsidR="00FA1651" w:rsidTr="00FA1651">
        <w:trPr>
          <w:trHeight w:val="20"/>
          <w:jc w:val="center"/>
        </w:trPr>
        <w:tc>
          <w:tcPr>
            <w:tcW w:w="1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after="20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48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6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FA1651" w:rsidTr="00FA1651">
        <w:trPr>
          <w:trHeight w:val="20"/>
          <w:jc w:val="center"/>
        </w:trPr>
        <w:tc>
          <w:tcPr>
            <w:tcW w:w="1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after="20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48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6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FA1651" w:rsidTr="00FA1651">
        <w:trPr>
          <w:trHeight w:val="20"/>
          <w:jc w:val="center"/>
        </w:trPr>
        <w:tc>
          <w:tcPr>
            <w:tcW w:w="1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pStyle w:val="17"/>
              <w:spacing w:before="20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</w:t>
            </w:r>
          </w:p>
        </w:tc>
        <w:tc>
          <w:tcPr>
            <w:tcW w:w="71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651" w:rsidRDefault="00FA1651">
            <w:pPr>
              <w:spacing w:before="2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Основное мероприятие 8.</w:t>
            </w:r>
          </w:p>
          <w:p w:rsidR="00FA1651" w:rsidRDefault="00FA1651">
            <w:pPr>
              <w:spacing w:before="2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Внедрение информационных технологий для повышения качества и доступности услуг населению в сфере культуры Московской области</w:t>
            </w:r>
          </w:p>
          <w:p w:rsidR="00FA1651" w:rsidRDefault="00FA1651">
            <w:pPr>
              <w:spacing w:before="20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3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01.01.2018-31.12.2018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Итого, в том числе: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after="20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48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651" w:rsidRDefault="00FA165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Управление делами администрации муниципального образования городской округ Люберцы </w:t>
            </w:r>
          </w:p>
          <w:p w:rsidR="00FA1651" w:rsidRDefault="00FA1651">
            <w:pPr>
              <w:spacing w:before="20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6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autoSpaceDE w:val="0"/>
              <w:autoSpaceDN w:val="0"/>
              <w:adjustRightInd w:val="0"/>
              <w:ind w:firstLine="2"/>
              <w:rPr>
                <w:rFonts w:ascii="Arial" w:hAnsi="Arial" w:cs="Arial"/>
                <w:color w:val="000000" w:themeColor="text1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lang w:eastAsia="en-US"/>
              </w:rPr>
              <w:t>Увеличение до 100% в 2019г. доли муниципальных учреждений культуры, обеспеченных доступом в информационно-телекоммуникационную сеть Интернет на скорости:</w:t>
            </w:r>
          </w:p>
          <w:p w:rsidR="00FA1651" w:rsidRDefault="00FA1651">
            <w:pPr>
              <w:autoSpaceDE w:val="0"/>
              <w:autoSpaceDN w:val="0"/>
              <w:adjustRightInd w:val="0"/>
              <w:ind w:firstLine="2"/>
              <w:rPr>
                <w:rFonts w:ascii="Arial" w:hAnsi="Arial" w:cs="Arial"/>
                <w:color w:val="000000" w:themeColor="text1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lang w:eastAsia="en-US"/>
              </w:rPr>
              <w:t>-не менее 50 Мбит/</w:t>
            </w:r>
            <w:proofErr w:type="gramStart"/>
            <w:r>
              <w:rPr>
                <w:rFonts w:ascii="Arial" w:hAnsi="Arial" w:cs="Arial"/>
                <w:color w:val="000000" w:themeColor="text1"/>
                <w:lang w:eastAsia="en-US"/>
              </w:rPr>
              <w:t>с</w:t>
            </w:r>
            <w:proofErr w:type="gramEnd"/>
            <w:r>
              <w:rPr>
                <w:rFonts w:ascii="Arial" w:hAnsi="Arial" w:cs="Arial"/>
                <w:color w:val="000000" w:themeColor="text1"/>
                <w:lang w:eastAsia="en-US"/>
              </w:rPr>
              <w:t xml:space="preserve"> </w:t>
            </w:r>
            <w:proofErr w:type="gramStart"/>
            <w:r>
              <w:rPr>
                <w:rFonts w:ascii="Arial" w:hAnsi="Arial" w:cs="Arial"/>
                <w:color w:val="000000" w:themeColor="text1"/>
                <w:lang w:eastAsia="en-US"/>
              </w:rPr>
              <w:t>для</w:t>
            </w:r>
            <w:proofErr w:type="gramEnd"/>
            <w:r>
              <w:rPr>
                <w:rFonts w:ascii="Arial" w:hAnsi="Arial" w:cs="Arial"/>
                <w:color w:val="000000" w:themeColor="text1"/>
                <w:lang w:eastAsia="en-US"/>
              </w:rPr>
              <w:t xml:space="preserve"> учреждений культуры, расположенных в городских населенных пунктах;</w:t>
            </w:r>
          </w:p>
          <w:p w:rsidR="00FA1651" w:rsidRDefault="00FA1651">
            <w:pPr>
              <w:spacing w:before="20"/>
              <w:ind w:firstLine="2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  <w:lang w:eastAsia="en-US"/>
              </w:rPr>
              <w:t>-не менее 10 Мбит/</w:t>
            </w:r>
            <w:proofErr w:type="gramStart"/>
            <w:r>
              <w:rPr>
                <w:rFonts w:ascii="Arial" w:hAnsi="Arial" w:cs="Arial"/>
                <w:color w:val="000000" w:themeColor="text1"/>
                <w:lang w:eastAsia="en-US"/>
              </w:rPr>
              <w:t>с</w:t>
            </w:r>
            <w:proofErr w:type="gramEnd"/>
            <w:r>
              <w:rPr>
                <w:rFonts w:ascii="Arial" w:hAnsi="Arial" w:cs="Arial"/>
                <w:color w:val="000000" w:themeColor="text1"/>
                <w:lang w:eastAsia="en-US"/>
              </w:rPr>
              <w:t xml:space="preserve">  </w:t>
            </w:r>
            <w:proofErr w:type="gramStart"/>
            <w:r>
              <w:rPr>
                <w:rFonts w:ascii="Arial" w:hAnsi="Arial" w:cs="Arial"/>
                <w:color w:val="000000" w:themeColor="text1"/>
                <w:lang w:eastAsia="en-US"/>
              </w:rPr>
              <w:t>для</w:t>
            </w:r>
            <w:proofErr w:type="gramEnd"/>
            <w:r>
              <w:rPr>
                <w:rFonts w:ascii="Arial" w:hAnsi="Arial" w:cs="Arial"/>
                <w:color w:val="000000" w:themeColor="text1"/>
                <w:lang w:eastAsia="en-US"/>
              </w:rPr>
              <w:t xml:space="preserve"> учреждений культуры, расположенных в сельских населенных пунктах</w:t>
            </w:r>
          </w:p>
        </w:tc>
      </w:tr>
      <w:tr w:rsidR="00FA1651" w:rsidTr="00FA1651">
        <w:trPr>
          <w:trHeight w:val="20"/>
          <w:jc w:val="center"/>
        </w:trPr>
        <w:tc>
          <w:tcPr>
            <w:tcW w:w="1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after="20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48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6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FA1651" w:rsidTr="00FA1651">
        <w:trPr>
          <w:trHeight w:val="20"/>
          <w:jc w:val="center"/>
        </w:trPr>
        <w:tc>
          <w:tcPr>
            <w:tcW w:w="1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after="20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48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6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FA1651" w:rsidTr="00FA1651">
        <w:trPr>
          <w:trHeight w:val="20"/>
          <w:jc w:val="center"/>
        </w:trPr>
        <w:tc>
          <w:tcPr>
            <w:tcW w:w="1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pStyle w:val="17"/>
              <w:spacing w:before="20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8.1.</w:t>
            </w:r>
          </w:p>
        </w:tc>
        <w:tc>
          <w:tcPr>
            <w:tcW w:w="71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651" w:rsidRDefault="00FA1651">
            <w:pPr>
              <w:keepNext/>
              <w:keepLines/>
              <w:outlineLvl w:val="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 xml:space="preserve">Обеспечение муниципальных учреждений культуры доступом в информационно-телекоммуникационную сеть Интернет </w:t>
            </w:r>
          </w:p>
          <w:p w:rsidR="00FA1651" w:rsidRDefault="00FA1651">
            <w:pPr>
              <w:spacing w:before="20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3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lastRenderedPageBreak/>
              <w:t>01.01.2018-31.12.2018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Итого, в том числе: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after="20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48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651" w:rsidRDefault="00FA165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Управление делами администрации муниципального образования </w:t>
            </w:r>
            <w:r>
              <w:rPr>
                <w:rFonts w:ascii="Arial" w:hAnsi="Arial" w:cs="Arial"/>
              </w:rPr>
              <w:lastRenderedPageBreak/>
              <w:t xml:space="preserve">городской округ Люберцы </w:t>
            </w:r>
          </w:p>
          <w:p w:rsidR="00FA1651" w:rsidRDefault="00FA1651">
            <w:pPr>
              <w:spacing w:before="20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6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autoSpaceDE w:val="0"/>
              <w:autoSpaceDN w:val="0"/>
              <w:adjustRightInd w:val="0"/>
              <w:ind w:firstLine="2"/>
              <w:rPr>
                <w:rFonts w:ascii="Arial" w:hAnsi="Arial" w:cs="Arial"/>
                <w:color w:val="000000" w:themeColor="text1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lang w:eastAsia="en-US"/>
              </w:rPr>
              <w:lastRenderedPageBreak/>
              <w:t xml:space="preserve">Увеличение до 100% в 2019г. доли муниципальных учреждений культуры, обеспеченных доступом в информационно-телекоммуникационную </w:t>
            </w:r>
            <w:r>
              <w:rPr>
                <w:rFonts w:ascii="Arial" w:hAnsi="Arial" w:cs="Arial"/>
                <w:color w:val="000000" w:themeColor="text1"/>
                <w:lang w:eastAsia="en-US"/>
              </w:rPr>
              <w:lastRenderedPageBreak/>
              <w:t>сеть Интернет на скорости:</w:t>
            </w:r>
          </w:p>
          <w:p w:rsidR="00FA1651" w:rsidRDefault="00FA1651">
            <w:pPr>
              <w:autoSpaceDE w:val="0"/>
              <w:autoSpaceDN w:val="0"/>
              <w:adjustRightInd w:val="0"/>
              <w:ind w:firstLine="2"/>
              <w:rPr>
                <w:rFonts w:ascii="Arial" w:hAnsi="Arial" w:cs="Arial"/>
                <w:color w:val="000000" w:themeColor="text1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lang w:eastAsia="en-US"/>
              </w:rPr>
              <w:t>-не менее 50 Мбит/</w:t>
            </w:r>
            <w:proofErr w:type="gramStart"/>
            <w:r>
              <w:rPr>
                <w:rFonts w:ascii="Arial" w:hAnsi="Arial" w:cs="Arial"/>
                <w:color w:val="000000" w:themeColor="text1"/>
                <w:lang w:eastAsia="en-US"/>
              </w:rPr>
              <w:t>с</w:t>
            </w:r>
            <w:proofErr w:type="gramEnd"/>
            <w:r>
              <w:rPr>
                <w:rFonts w:ascii="Arial" w:hAnsi="Arial" w:cs="Arial"/>
                <w:color w:val="000000" w:themeColor="text1"/>
                <w:lang w:eastAsia="en-US"/>
              </w:rPr>
              <w:t xml:space="preserve"> </w:t>
            </w:r>
            <w:proofErr w:type="gramStart"/>
            <w:r>
              <w:rPr>
                <w:rFonts w:ascii="Arial" w:hAnsi="Arial" w:cs="Arial"/>
                <w:color w:val="000000" w:themeColor="text1"/>
                <w:lang w:eastAsia="en-US"/>
              </w:rPr>
              <w:t>для</w:t>
            </w:r>
            <w:proofErr w:type="gramEnd"/>
            <w:r>
              <w:rPr>
                <w:rFonts w:ascii="Arial" w:hAnsi="Arial" w:cs="Arial"/>
                <w:color w:val="000000" w:themeColor="text1"/>
                <w:lang w:eastAsia="en-US"/>
              </w:rPr>
              <w:t xml:space="preserve"> учреждений культуры, расположенных в городских населенных пунктах;</w:t>
            </w:r>
          </w:p>
          <w:p w:rsidR="00FA1651" w:rsidRDefault="00FA1651">
            <w:pPr>
              <w:spacing w:before="2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  <w:lang w:eastAsia="en-US"/>
              </w:rPr>
              <w:t>-не менее 10 Мбит/</w:t>
            </w:r>
            <w:proofErr w:type="gramStart"/>
            <w:r>
              <w:rPr>
                <w:rFonts w:ascii="Arial" w:hAnsi="Arial" w:cs="Arial"/>
                <w:color w:val="000000" w:themeColor="text1"/>
                <w:lang w:eastAsia="en-US"/>
              </w:rPr>
              <w:t>с</w:t>
            </w:r>
            <w:proofErr w:type="gramEnd"/>
            <w:r>
              <w:rPr>
                <w:rFonts w:ascii="Arial" w:hAnsi="Arial" w:cs="Arial"/>
                <w:color w:val="000000" w:themeColor="text1"/>
                <w:lang w:eastAsia="en-US"/>
              </w:rPr>
              <w:t xml:space="preserve">  </w:t>
            </w:r>
            <w:proofErr w:type="gramStart"/>
            <w:r>
              <w:rPr>
                <w:rFonts w:ascii="Arial" w:hAnsi="Arial" w:cs="Arial"/>
                <w:color w:val="000000" w:themeColor="text1"/>
                <w:lang w:eastAsia="en-US"/>
              </w:rPr>
              <w:t>для</w:t>
            </w:r>
            <w:proofErr w:type="gramEnd"/>
            <w:r>
              <w:rPr>
                <w:rFonts w:ascii="Arial" w:hAnsi="Arial" w:cs="Arial"/>
                <w:color w:val="000000" w:themeColor="text1"/>
                <w:lang w:eastAsia="en-US"/>
              </w:rPr>
              <w:t xml:space="preserve"> учреждений культуры, расположенных в сельских населенных пунктах</w:t>
            </w:r>
          </w:p>
        </w:tc>
      </w:tr>
      <w:tr w:rsidR="00FA1651" w:rsidTr="00FA1651">
        <w:trPr>
          <w:trHeight w:val="20"/>
          <w:jc w:val="center"/>
        </w:trPr>
        <w:tc>
          <w:tcPr>
            <w:tcW w:w="1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after="20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48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6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FA1651" w:rsidTr="00FA1651">
        <w:trPr>
          <w:trHeight w:val="20"/>
          <w:jc w:val="center"/>
        </w:trPr>
        <w:tc>
          <w:tcPr>
            <w:tcW w:w="1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48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6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FA1651" w:rsidTr="00FA1651">
        <w:trPr>
          <w:trHeight w:val="20"/>
          <w:jc w:val="center"/>
        </w:trPr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pStyle w:val="17"/>
              <w:spacing w:before="20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lastRenderedPageBreak/>
              <w:t>9.</w:t>
            </w:r>
          </w:p>
        </w:tc>
        <w:tc>
          <w:tcPr>
            <w:tcW w:w="7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Основное мероприятие 9. Федеральный проект «Информационная инфраструктура»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01.01.2019-31.12.2022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Итого, в том числе: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after="200" w:line="276" w:lineRule="auto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after="200" w:line="276" w:lineRule="auto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after="200" w:line="276" w:lineRule="auto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after="200" w:line="276" w:lineRule="auto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after="200" w:line="276" w:lineRule="auto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4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Управление делами администрации муниципального образования городской округ Люберцы Московской области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651" w:rsidRDefault="00FA1651">
            <w:pPr>
              <w:autoSpaceDE w:val="0"/>
              <w:autoSpaceDN w:val="0"/>
              <w:adjustRightInd w:val="0"/>
              <w:ind w:left="20" w:right="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Обеспечение 100% доли муниципальных дошкольных образовательных организаций и муниципальных общеобразовательных организаций в муниципальном образовании Московской области, подключенных к сети Интернет на скорости:</w:t>
            </w:r>
          </w:p>
          <w:p w:rsidR="00FA1651" w:rsidRDefault="00FA1651">
            <w:pPr>
              <w:autoSpaceDE w:val="0"/>
              <w:autoSpaceDN w:val="0"/>
              <w:adjustRightInd w:val="0"/>
              <w:ind w:left="20" w:right="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для дошкольных образовательных организаций – не менее 2 Мбит/</w:t>
            </w:r>
            <w:proofErr w:type="gramStart"/>
            <w:r>
              <w:rPr>
                <w:rFonts w:ascii="Arial" w:hAnsi="Arial" w:cs="Arial"/>
              </w:rPr>
              <w:t>с</w:t>
            </w:r>
            <w:proofErr w:type="gramEnd"/>
            <w:r>
              <w:rPr>
                <w:rFonts w:ascii="Arial" w:hAnsi="Arial" w:cs="Arial"/>
              </w:rPr>
              <w:t>;</w:t>
            </w:r>
          </w:p>
          <w:p w:rsidR="00FA1651" w:rsidRDefault="00FA1651">
            <w:pPr>
              <w:autoSpaceDE w:val="0"/>
              <w:autoSpaceDN w:val="0"/>
              <w:adjustRightInd w:val="0"/>
              <w:ind w:left="20" w:right="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для общеобразовательных организаций, расположенных в городских поселениях и городских округах, – не менее 100 Мбит/</w:t>
            </w:r>
            <w:proofErr w:type="gramStart"/>
            <w:r>
              <w:rPr>
                <w:rFonts w:ascii="Arial" w:hAnsi="Arial" w:cs="Arial"/>
              </w:rPr>
              <w:t>с</w:t>
            </w:r>
            <w:proofErr w:type="gramEnd"/>
            <w:r>
              <w:rPr>
                <w:rFonts w:ascii="Arial" w:hAnsi="Arial" w:cs="Arial"/>
              </w:rPr>
              <w:t>;</w:t>
            </w:r>
          </w:p>
          <w:p w:rsidR="00FA1651" w:rsidRDefault="00FA1651">
            <w:pPr>
              <w:autoSpaceDE w:val="0"/>
              <w:autoSpaceDN w:val="0"/>
              <w:adjustRightInd w:val="0"/>
              <w:ind w:left="20" w:right="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для общеобразовательных организаций, </w:t>
            </w:r>
            <w:r>
              <w:rPr>
                <w:rFonts w:ascii="Arial" w:hAnsi="Arial" w:cs="Arial"/>
              </w:rPr>
              <w:lastRenderedPageBreak/>
              <w:t>расположенных в сельских населенных пунктах, – не менее 50 Мбит/</w:t>
            </w:r>
            <w:proofErr w:type="gramStart"/>
            <w:r>
              <w:rPr>
                <w:rFonts w:ascii="Arial" w:hAnsi="Arial" w:cs="Arial"/>
              </w:rPr>
              <w:t>с</w:t>
            </w:r>
            <w:proofErr w:type="gramEnd"/>
          </w:p>
          <w:p w:rsidR="00FA1651" w:rsidRDefault="00FA1651">
            <w:pPr>
              <w:autoSpaceDE w:val="0"/>
              <w:autoSpaceDN w:val="0"/>
              <w:adjustRightInd w:val="0"/>
              <w:ind w:left="20" w:right="20"/>
              <w:jc w:val="both"/>
              <w:rPr>
                <w:rFonts w:ascii="Arial" w:hAnsi="Arial" w:cs="Arial"/>
              </w:rPr>
            </w:pPr>
          </w:p>
          <w:p w:rsidR="00FA1651" w:rsidRDefault="00FA1651">
            <w:pPr>
              <w:autoSpaceDE w:val="0"/>
              <w:autoSpaceDN w:val="0"/>
              <w:adjustRightInd w:val="0"/>
              <w:ind w:left="20" w:right="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Увеличение доли многоквартирных домов, имеющих возможность использовать услуги проводного и мобильного доступа в информационно-телекоммуникационную сеть Интернет на скорости не менее 1 Мбит/с, предоставляемыми не менее</w:t>
            </w:r>
            <w:proofErr w:type="gramStart"/>
            <w:r>
              <w:rPr>
                <w:rFonts w:ascii="Arial" w:hAnsi="Arial" w:cs="Arial"/>
              </w:rPr>
              <w:t>,</w:t>
            </w:r>
            <w:proofErr w:type="gramEnd"/>
            <w:r>
              <w:rPr>
                <w:rFonts w:ascii="Arial" w:hAnsi="Arial" w:cs="Arial"/>
              </w:rPr>
              <w:t xml:space="preserve"> чем 2 операторами связи до 80% к 2022 году</w:t>
            </w:r>
          </w:p>
          <w:p w:rsidR="00FA1651" w:rsidRDefault="00FA1651">
            <w:pPr>
              <w:autoSpaceDE w:val="0"/>
              <w:autoSpaceDN w:val="0"/>
              <w:adjustRightInd w:val="0"/>
              <w:ind w:left="20" w:right="20"/>
              <w:jc w:val="both"/>
              <w:rPr>
                <w:rFonts w:ascii="Arial" w:hAnsi="Arial" w:cs="Arial"/>
              </w:rPr>
            </w:pPr>
          </w:p>
          <w:p w:rsidR="00FA1651" w:rsidRDefault="00FA1651">
            <w:pPr>
              <w:autoSpaceDE w:val="0"/>
              <w:autoSpaceDN w:val="0"/>
              <w:adjustRightInd w:val="0"/>
              <w:ind w:left="20" w:right="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Обеспечение доли до 90% положительно рассмотренных заявлений на размещение антенно-мачтовых сооружений связи</w:t>
            </w:r>
          </w:p>
          <w:p w:rsidR="00FA1651" w:rsidRDefault="00FA1651">
            <w:pPr>
              <w:autoSpaceDE w:val="0"/>
              <w:autoSpaceDN w:val="0"/>
              <w:adjustRightInd w:val="0"/>
              <w:ind w:left="20" w:right="20"/>
              <w:jc w:val="both"/>
              <w:rPr>
                <w:rFonts w:ascii="Arial" w:hAnsi="Arial" w:cs="Arial"/>
              </w:rPr>
            </w:pPr>
          </w:p>
          <w:p w:rsidR="00FA1651" w:rsidRDefault="00FA1651">
            <w:pPr>
              <w:autoSpaceDE w:val="0"/>
              <w:autoSpaceDN w:val="0"/>
              <w:adjustRightInd w:val="0"/>
              <w:ind w:left="20" w:right="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Обеспечение 100% доли рабочих мест, обеспеченных необходимым компьютерным оборудованием  в соответствии с требованиями нормативных правовых актов Московской </w:t>
            </w:r>
            <w:r>
              <w:rPr>
                <w:rFonts w:ascii="Arial" w:hAnsi="Arial" w:cs="Arial"/>
              </w:rPr>
              <w:lastRenderedPageBreak/>
              <w:t>области</w:t>
            </w:r>
          </w:p>
          <w:p w:rsidR="00FA1651" w:rsidRDefault="00FA1651">
            <w:pPr>
              <w:autoSpaceDE w:val="0"/>
              <w:autoSpaceDN w:val="0"/>
              <w:adjustRightInd w:val="0"/>
              <w:ind w:left="20" w:right="20"/>
              <w:jc w:val="both"/>
              <w:rPr>
                <w:rFonts w:ascii="Arial" w:hAnsi="Arial" w:cs="Arial"/>
              </w:rPr>
            </w:pPr>
          </w:p>
          <w:p w:rsidR="00FA1651" w:rsidRDefault="00FA1651">
            <w:pPr>
              <w:autoSpaceDE w:val="0"/>
              <w:autoSpaceDN w:val="0"/>
              <w:adjustRightInd w:val="0"/>
              <w:ind w:left="20" w:right="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Обеспечение 100% доли документов служебной переписки ОМСУ муниципального образования Московской области и их подведомственных учреждений с ЦИОГВ и ГО Московской области, подведомственными ЦИОГВ и ГО Московской области организациями и учреждениями, не содержащих персональные данные и конфиденциальные сведения и направляемых исключительно в электронном виде с использованием МСЭД и средств электронной подписи</w:t>
            </w:r>
          </w:p>
          <w:p w:rsidR="00FA1651" w:rsidRDefault="00FA1651">
            <w:pPr>
              <w:autoSpaceDE w:val="0"/>
              <w:autoSpaceDN w:val="0"/>
              <w:adjustRightInd w:val="0"/>
              <w:ind w:left="20" w:right="20"/>
              <w:jc w:val="both"/>
              <w:rPr>
                <w:rFonts w:ascii="Arial" w:hAnsi="Arial" w:cs="Arial"/>
              </w:rPr>
            </w:pPr>
          </w:p>
          <w:p w:rsidR="00FA1651" w:rsidRDefault="00FA1651">
            <w:pPr>
              <w:autoSpaceDE w:val="0"/>
              <w:autoSpaceDN w:val="0"/>
              <w:adjustRightInd w:val="0"/>
              <w:ind w:left="20" w:right="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Обеспечение работников ОМСУ муниципального образования Московской области средствами электронной подписи в соответствии с установленными требованиями.</w:t>
            </w:r>
          </w:p>
          <w:p w:rsidR="00FA1651" w:rsidRDefault="00FA1651">
            <w:pPr>
              <w:autoSpaceDE w:val="0"/>
              <w:autoSpaceDN w:val="0"/>
              <w:adjustRightInd w:val="0"/>
              <w:ind w:left="20" w:right="20"/>
              <w:jc w:val="both"/>
              <w:rPr>
                <w:rFonts w:ascii="Arial" w:hAnsi="Arial" w:cs="Arial"/>
              </w:rPr>
            </w:pPr>
          </w:p>
          <w:p w:rsidR="00FA1651" w:rsidRDefault="00FA1651">
            <w:pPr>
              <w:autoSpaceDE w:val="0"/>
              <w:autoSpaceDN w:val="0"/>
              <w:adjustRightInd w:val="0"/>
              <w:ind w:left="20" w:right="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Увеличение доли домашних хозяйств, </w:t>
            </w:r>
            <w:r>
              <w:rPr>
                <w:rFonts w:ascii="Arial" w:hAnsi="Arial" w:cs="Arial"/>
              </w:rPr>
              <w:lastRenderedPageBreak/>
              <w:t>имеющих широкополосный доступ к сети Интернет до 100% к 2022 году.</w:t>
            </w:r>
          </w:p>
        </w:tc>
      </w:tr>
      <w:tr w:rsidR="00FA1651" w:rsidTr="00FA1651">
        <w:trPr>
          <w:trHeight w:val="20"/>
          <w:jc w:val="center"/>
        </w:trPr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pStyle w:val="17"/>
              <w:spacing w:before="20"/>
              <w:ind w:left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9.1.</w:t>
            </w:r>
          </w:p>
        </w:tc>
        <w:tc>
          <w:tcPr>
            <w:tcW w:w="7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Обеспечение доступности для населения муниципального образования Московской области современных услуг широкополосного доступа в сеть Интернет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01.01.2019-31.12.2022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Итого, в том числе: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after="200" w:line="276" w:lineRule="auto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after="200" w:line="276" w:lineRule="auto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after="200" w:line="276" w:lineRule="auto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after="200" w:line="276" w:lineRule="auto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after="200" w:line="276" w:lineRule="auto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4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Управление делами администрации муниципального образования городской округ Люберцы Московской области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651" w:rsidRDefault="00FA1651">
            <w:pPr>
              <w:spacing w:before="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Увеличение доли многоквартирных домов, имеющих возможность использовать услуги проводного и мобильного доступа в информационно-телекоммуникационную сеть Интернет на скорости не менее 1 Мбит/с, предоставляемыми не менее</w:t>
            </w:r>
            <w:proofErr w:type="gramStart"/>
            <w:r>
              <w:rPr>
                <w:rFonts w:ascii="Arial" w:hAnsi="Arial" w:cs="Arial"/>
              </w:rPr>
              <w:t>,</w:t>
            </w:r>
            <w:proofErr w:type="gramEnd"/>
            <w:r>
              <w:rPr>
                <w:rFonts w:ascii="Arial" w:hAnsi="Arial" w:cs="Arial"/>
              </w:rPr>
              <w:t xml:space="preserve"> чем 2 операторами связи до 80% к 2022 году</w:t>
            </w:r>
          </w:p>
          <w:p w:rsidR="00FA1651" w:rsidRDefault="00FA1651">
            <w:pPr>
              <w:spacing w:before="20"/>
              <w:rPr>
                <w:rFonts w:ascii="Arial" w:hAnsi="Arial" w:cs="Arial"/>
              </w:rPr>
            </w:pPr>
          </w:p>
          <w:p w:rsidR="00FA1651" w:rsidRDefault="00FA1651">
            <w:pPr>
              <w:autoSpaceDE w:val="0"/>
              <w:autoSpaceDN w:val="0"/>
              <w:adjustRightInd w:val="0"/>
              <w:ind w:left="20" w:right="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Увеличение доли домашних хозяйств, имеющих широкополосный доступ к сети Интернет до 100% к 2022 году.</w:t>
            </w:r>
          </w:p>
        </w:tc>
      </w:tr>
      <w:tr w:rsidR="00FA1651" w:rsidTr="00FA1651">
        <w:trPr>
          <w:trHeight w:val="20"/>
          <w:jc w:val="center"/>
        </w:trPr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pStyle w:val="17"/>
              <w:spacing w:before="20"/>
              <w:ind w:left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9.2.</w:t>
            </w:r>
          </w:p>
        </w:tc>
        <w:tc>
          <w:tcPr>
            <w:tcW w:w="7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Обеспечение организаций дошкольного, начального общего, основного общего и среднего общего образования, находящихся в ведении органов местного самоуправления муниципальных образований Московской области, </w:t>
            </w:r>
            <w:r>
              <w:rPr>
                <w:rFonts w:ascii="Arial" w:hAnsi="Arial" w:cs="Arial"/>
              </w:rPr>
              <w:lastRenderedPageBreak/>
              <w:t>доступом в сеть Интернет на скорости:</w:t>
            </w:r>
          </w:p>
          <w:p w:rsidR="00FA1651" w:rsidRDefault="00FA1651">
            <w:pPr>
              <w:spacing w:before="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для дошкольных образовательных организаций – не менее 2 Мбит/</w:t>
            </w:r>
            <w:proofErr w:type="gramStart"/>
            <w:r>
              <w:rPr>
                <w:rFonts w:ascii="Arial" w:hAnsi="Arial" w:cs="Arial"/>
              </w:rPr>
              <w:t>с</w:t>
            </w:r>
            <w:proofErr w:type="gramEnd"/>
            <w:r>
              <w:rPr>
                <w:rFonts w:ascii="Arial" w:hAnsi="Arial" w:cs="Arial"/>
              </w:rPr>
              <w:t>;</w:t>
            </w:r>
          </w:p>
          <w:p w:rsidR="00FA1651" w:rsidRDefault="00FA1651">
            <w:pPr>
              <w:spacing w:before="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для общеобразовательных организаций, расположенных в городских поселениях и городских округах, – не менее 100 Мбит/</w:t>
            </w:r>
            <w:proofErr w:type="gramStart"/>
            <w:r>
              <w:rPr>
                <w:rFonts w:ascii="Arial" w:hAnsi="Arial" w:cs="Arial"/>
              </w:rPr>
              <w:t>с</w:t>
            </w:r>
            <w:proofErr w:type="gramEnd"/>
            <w:r>
              <w:rPr>
                <w:rFonts w:ascii="Arial" w:hAnsi="Arial" w:cs="Arial"/>
              </w:rPr>
              <w:t>;</w:t>
            </w:r>
          </w:p>
          <w:p w:rsidR="00FA1651" w:rsidRDefault="00FA1651">
            <w:pPr>
              <w:spacing w:before="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для общеобразовательных организаций, расположенных в сельских населенных пунктах, – не менее 50 Мбит/</w:t>
            </w:r>
            <w:proofErr w:type="gramStart"/>
            <w:r>
              <w:rPr>
                <w:rFonts w:ascii="Arial" w:hAnsi="Arial" w:cs="Arial"/>
              </w:rPr>
              <w:t>с</w:t>
            </w:r>
            <w:proofErr w:type="gramEnd"/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01.01.2019-31.12.2022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Итого, в том числе: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lang w:val="en-US"/>
              </w:rPr>
            </w:pPr>
            <w:r>
              <w:rPr>
                <w:rFonts w:ascii="Arial" w:hAnsi="Arial" w:cs="Arial"/>
                <w:color w:val="000000" w:themeColor="text1"/>
              </w:rPr>
              <w:t>0</w:t>
            </w:r>
            <w:r>
              <w:rPr>
                <w:rFonts w:ascii="Arial" w:hAnsi="Arial" w:cs="Arial"/>
                <w:color w:val="000000" w:themeColor="text1"/>
                <w:lang w:val="en-US"/>
              </w:rPr>
              <w:t>,00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  <w:lang w:val="en-US"/>
              </w:rPr>
              <w:t>0</w:t>
            </w:r>
            <w:r>
              <w:rPr>
                <w:rFonts w:ascii="Arial" w:hAnsi="Arial" w:cs="Arial"/>
                <w:color w:val="000000" w:themeColor="text1"/>
              </w:rPr>
              <w:t>,00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after="20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 w:themeColor="text1"/>
                <w:lang w:val="en-US"/>
              </w:rPr>
              <w:t>0</w:t>
            </w:r>
            <w:r>
              <w:rPr>
                <w:rFonts w:ascii="Arial" w:hAnsi="Arial" w:cs="Arial"/>
                <w:color w:val="000000" w:themeColor="text1"/>
              </w:rPr>
              <w:t>,00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after="20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4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Управление делами администрации муниципального образования городской округ Люберцы Московской области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Обеспечение 100% доли муниципальных дошкольных образовательных организаций и муниципальных общеобразовательных организаций в муниципальном образовании Московской области, подключенных к сети Интернет на скорости:</w:t>
            </w:r>
          </w:p>
          <w:p w:rsidR="00FA1651" w:rsidRDefault="00FA1651">
            <w:pPr>
              <w:spacing w:before="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для дошкольных </w:t>
            </w:r>
            <w:r>
              <w:rPr>
                <w:rFonts w:ascii="Arial" w:hAnsi="Arial" w:cs="Arial"/>
              </w:rPr>
              <w:lastRenderedPageBreak/>
              <w:t>образовательных организаций – не менее 2 Мбит/</w:t>
            </w:r>
            <w:proofErr w:type="gramStart"/>
            <w:r>
              <w:rPr>
                <w:rFonts w:ascii="Arial" w:hAnsi="Arial" w:cs="Arial"/>
              </w:rPr>
              <w:t>с</w:t>
            </w:r>
            <w:proofErr w:type="gramEnd"/>
            <w:r>
              <w:rPr>
                <w:rFonts w:ascii="Arial" w:hAnsi="Arial" w:cs="Arial"/>
              </w:rPr>
              <w:t>;</w:t>
            </w:r>
          </w:p>
          <w:p w:rsidR="00FA1651" w:rsidRDefault="00FA1651">
            <w:pPr>
              <w:spacing w:before="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для общеобразовательных организаций, расположенных в городских поселениях и городских округах, – не менее 100 Мбит/</w:t>
            </w:r>
            <w:proofErr w:type="gramStart"/>
            <w:r>
              <w:rPr>
                <w:rFonts w:ascii="Arial" w:hAnsi="Arial" w:cs="Arial"/>
              </w:rPr>
              <w:t>с</w:t>
            </w:r>
            <w:proofErr w:type="gramEnd"/>
            <w:r>
              <w:rPr>
                <w:rFonts w:ascii="Arial" w:hAnsi="Arial" w:cs="Arial"/>
              </w:rPr>
              <w:t>;</w:t>
            </w:r>
          </w:p>
          <w:p w:rsidR="00FA1651" w:rsidRDefault="00FA1651">
            <w:pPr>
              <w:spacing w:before="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для общеобразовательных организаций, расположенных в сельских населенных пунктах, – не менее 50 Мбит/</w:t>
            </w:r>
            <w:proofErr w:type="gramStart"/>
            <w:r>
              <w:rPr>
                <w:rFonts w:ascii="Arial" w:hAnsi="Arial" w:cs="Arial"/>
              </w:rPr>
              <w:t>с</w:t>
            </w:r>
            <w:proofErr w:type="gramEnd"/>
          </w:p>
        </w:tc>
      </w:tr>
      <w:tr w:rsidR="00FA1651" w:rsidTr="00FA1651">
        <w:trPr>
          <w:trHeight w:val="20"/>
          <w:jc w:val="center"/>
        </w:trPr>
        <w:tc>
          <w:tcPr>
            <w:tcW w:w="1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pStyle w:val="17"/>
              <w:spacing w:before="20"/>
              <w:ind w:left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9. 3</w:t>
            </w:r>
          </w:p>
        </w:tc>
        <w:tc>
          <w:tcPr>
            <w:tcW w:w="71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Обеспечение ОМСУ муниципального образования Московской области широкополосным доступом в сеть Интернет, телефонной связью, иными услугами электросвязи</w:t>
            </w:r>
          </w:p>
        </w:tc>
        <w:tc>
          <w:tcPr>
            <w:tcW w:w="3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01.01.2019-31.12.2022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Итого, в том числе: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after="200" w:line="276" w:lineRule="auto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after="200" w:line="276" w:lineRule="auto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after="200" w:line="276" w:lineRule="auto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</w:t>
            </w:r>
            <w:r>
              <w:rPr>
                <w:rFonts w:ascii="Arial" w:hAnsi="Arial" w:cs="Arial"/>
                <w:color w:val="000000" w:themeColor="text1"/>
                <w:lang w:val="en-US"/>
              </w:rPr>
              <w:t>,00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after="200" w:line="276" w:lineRule="auto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  <w:lang w:val="en-US"/>
              </w:rPr>
              <w:t>0,00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after="200" w:line="276" w:lineRule="auto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  <w:lang w:val="en-US"/>
              </w:rPr>
              <w:t>0,00</w:t>
            </w:r>
          </w:p>
        </w:tc>
        <w:tc>
          <w:tcPr>
            <w:tcW w:w="48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rPr>
                <w:rFonts w:ascii="Arial" w:hAnsi="Arial" w:cs="Arial"/>
                <w:iCs/>
                <w:color w:val="000000"/>
              </w:rPr>
            </w:pPr>
            <w:r>
              <w:rPr>
                <w:rFonts w:ascii="Arial" w:hAnsi="Arial" w:cs="Arial"/>
              </w:rPr>
              <w:t>Управление делами администрации муниципального образования городской округ Люберцы Московской области</w:t>
            </w:r>
          </w:p>
        </w:tc>
        <w:tc>
          <w:tcPr>
            <w:tcW w:w="6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Обеспечение работников ОМСУ муниципального образования Московской области средствами электронной подписи в соответствии с установленными требованиями</w:t>
            </w:r>
          </w:p>
        </w:tc>
      </w:tr>
      <w:tr w:rsidR="00FA1651" w:rsidTr="00FA1651">
        <w:trPr>
          <w:trHeight w:val="20"/>
          <w:jc w:val="center"/>
        </w:trPr>
        <w:tc>
          <w:tcPr>
            <w:tcW w:w="1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after="200" w:line="276" w:lineRule="auto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after="200" w:line="276" w:lineRule="auto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after="200" w:line="276" w:lineRule="auto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</w:t>
            </w:r>
            <w:r>
              <w:rPr>
                <w:rFonts w:ascii="Arial" w:hAnsi="Arial" w:cs="Arial"/>
                <w:color w:val="000000" w:themeColor="text1"/>
                <w:lang w:val="en-US"/>
              </w:rPr>
              <w:t>,00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after="200" w:line="276" w:lineRule="auto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  <w:lang w:val="en-US"/>
              </w:rPr>
              <w:t>0,00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after="200" w:line="276" w:lineRule="auto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  <w:lang w:val="en-US"/>
              </w:rPr>
              <w:t>0,00</w:t>
            </w:r>
          </w:p>
        </w:tc>
        <w:tc>
          <w:tcPr>
            <w:tcW w:w="48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iCs/>
                <w:color w:val="000000"/>
                <w:sz w:val="22"/>
                <w:szCs w:val="22"/>
              </w:rPr>
            </w:pPr>
          </w:p>
        </w:tc>
        <w:tc>
          <w:tcPr>
            <w:tcW w:w="6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</w:tr>
      <w:tr w:rsidR="00FA1651" w:rsidTr="00FA1651">
        <w:trPr>
          <w:trHeight w:val="20"/>
          <w:jc w:val="center"/>
        </w:trPr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pStyle w:val="17"/>
              <w:spacing w:before="20"/>
              <w:ind w:left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9.4.</w:t>
            </w:r>
          </w:p>
        </w:tc>
        <w:tc>
          <w:tcPr>
            <w:tcW w:w="7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lang w:eastAsia="en-US"/>
              </w:rPr>
              <w:t xml:space="preserve">Подключение ОМСУ муниципального образования Московской области к единой интегрированной </w:t>
            </w:r>
            <w:proofErr w:type="spellStart"/>
            <w:r>
              <w:rPr>
                <w:rFonts w:ascii="Arial" w:hAnsi="Arial" w:cs="Arial"/>
                <w:lang w:eastAsia="en-US"/>
              </w:rPr>
              <w:t>мультисервисной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 телекоммуникационно</w:t>
            </w:r>
            <w:r>
              <w:rPr>
                <w:rFonts w:ascii="Arial" w:hAnsi="Arial" w:cs="Arial"/>
                <w:lang w:eastAsia="en-US"/>
              </w:rPr>
              <w:lastRenderedPageBreak/>
              <w:t>й сети Правительства Московской области для нужд ОМСУ муниципального образования Московской области и обеспечения совместной работы в ней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01.01.2019-31.12.2022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Итого, в том числе: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4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 xml:space="preserve">Управление делами администрации муниципального образования городской </w:t>
            </w:r>
            <w:r>
              <w:rPr>
                <w:rFonts w:ascii="Arial" w:hAnsi="Arial" w:cs="Arial"/>
              </w:rPr>
              <w:lastRenderedPageBreak/>
              <w:t>округ Люберцы Московской области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Обеспечение 100% доли документов служебной переписки ОМСУ муниципального образования Московской области и их подведомственных учреждений с ЦИОГВ и </w:t>
            </w:r>
            <w:r>
              <w:rPr>
                <w:rFonts w:ascii="Arial" w:hAnsi="Arial" w:cs="Arial"/>
                <w:color w:val="000000"/>
              </w:rPr>
              <w:lastRenderedPageBreak/>
              <w:t>ГО Московской области, подведомственными ЦИОГВ и ГО Московской области организациями и учреждениями, не содержащих персональные данные и конфиденциальные сведения и направляемых исключительно в электронном виде с использованием МСЭД и средств электронной подписи</w:t>
            </w:r>
          </w:p>
        </w:tc>
      </w:tr>
      <w:tr w:rsidR="00FA1651" w:rsidTr="00FA1651">
        <w:trPr>
          <w:trHeight w:val="20"/>
          <w:jc w:val="center"/>
        </w:trPr>
        <w:tc>
          <w:tcPr>
            <w:tcW w:w="1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pStyle w:val="17"/>
              <w:spacing w:before="20"/>
              <w:ind w:left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9.5.</w:t>
            </w:r>
          </w:p>
        </w:tc>
        <w:tc>
          <w:tcPr>
            <w:tcW w:w="71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Обеспечение оборудованием и поддержание его работоспособности</w:t>
            </w:r>
          </w:p>
        </w:tc>
        <w:tc>
          <w:tcPr>
            <w:tcW w:w="3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01.01.2019-31.12.2022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Итого, в том числе: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48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Управление делами администрации муниципального образования городской округ Люберцы Московской области</w:t>
            </w:r>
          </w:p>
        </w:tc>
        <w:tc>
          <w:tcPr>
            <w:tcW w:w="6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651" w:rsidRDefault="00FA1651">
            <w:pPr>
              <w:autoSpaceDE w:val="0"/>
              <w:autoSpaceDN w:val="0"/>
              <w:adjustRightInd w:val="0"/>
              <w:ind w:left="20" w:right="2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Увеличение доли работников ОМСУ муниципального образования Московской области, обеспеченных необходимым компьютерным оборудованием с предустановленным общесистемным программным обеспечением и организационной техникой в соответствии с установленными требованиями до 100% в 2018 году.</w:t>
            </w:r>
          </w:p>
          <w:p w:rsidR="00FA1651" w:rsidRDefault="00FA1651">
            <w:pPr>
              <w:autoSpaceDE w:val="0"/>
              <w:autoSpaceDN w:val="0"/>
              <w:adjustRightInd w:val="0"/>
              <w:ind w:left="20" w:right="2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Обеспечение 100% доли рабочих мест, обеспеченных необходимым компьютерным оборудованием  в </w:t>
            </w:r>
            <w:r>
              <w:rPr>
                <w:rFonts w:ascii="Arial" w:hAnsi="Arial" w:cs="Arial"/>
                <w:color w:val="000000"/>
              </w:rPr>
              <w:lastRenderedPageBreak/>
              <w:t>соответствии с требованиями нормативных правовых актов Московской области</w:t>
            </w:r>
          </w:p>
          <w:p w:rsidR="00FA1651" w:rsidRDefault="00FA1651">
            <w:pPr>
              <w:spacing w:before="20"/>
              <w:rPr>
                <w:rFonts w:ascii="Arial" w:hAnsi="Arial" w:cs="Arial"/>
                <w:color w:val="000000"/>
              </w:rPr>
            </w:pPr>
          </w:p>
        </w:tc>
      </w:tr>
      <w:tr w:rsidR="00FA1651" w:rsidTr="00FA1651">
        <w:trPr>
          <w:trHeight w:val="20"/>
          <w:jc w:val="center"/>
        </w:trPr>
        <w:tc>
          <w:tcPr>
            <w:tcW w:w="1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48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</w:tr>
      <w:tr w:rsidR="00FA1651" w:rsidTr="00FA1651">
        <w:trPr>
          <w:trHeight w:val="20"/>
          <w:jc w:val="center"/>
        </w:trPr>
        <w:tc>
          <w:tcPr>
            <w:tcW w:w="1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  <w:lang w:val="en-US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48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</w:tr>
      <w:tr w:rsidR="00FA1651" w:rsidTr="00FA1651">
        <w:trPr>
          <w:trHeight w:val="20"/>
          <w:jc w:val="center"/>
        </w:trPr>
        <w:tc>
          <w:tcPr>
            <w:tcW w:w="1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pStyle w:val="17"/>
              <w:spacing w:before="20"/>
              <w:ind w:left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9.6.</w:t>
            </w:r>
          </w:p>
        </w:tc>
        <w:tc>
          <w:tcPr>
            <w:tcW w:w="71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Создание условий для размещения радиоэлектронных средств на земельных участках, зданиях и сооружениях в границах муниципального образования</w:t>
            </w:r>
          </w:p>
        </w:tc>
        <w:tc>
          <w:tcPr>
            <w:tcW w:w="3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01.01.2019-31.12.2022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Итого, в том числе: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after="20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after="200" w:line="276" w:lineRule="auto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after="200" w:line="276" w:lineRule="auto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after="200" w:line="276" w:lineRule="auto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after="200" w:line="276" w:lineRule="auto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48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Управление делами администрации муниципального образования городской округ Люберцы Московской области</w:t>
            </w:r>
          </w:p>
        </w:tc>
        <w:tc>
          <w:tcPr>
            <w:tcW w:w="6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Обеспечение доли до 90% положительно рассмотренных заявлений на размещение антенно-мачтовых сооружений связи</w:t>
            </w:r>
          </w:p>
        </w:tc>
      </w:tr>
      <w:tr w:rsidR="00FA1651" w:rsidTr="00FA1651">
        <w:trPr>
          <w:trHeight w:val="20"/>
          <w:jc w:val="center"/>
        </w:trPr>
        <w:tc>
          <w:tcPr>
            <w:tcW w:w="1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after="20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after="200" w:line="276" w:lineRule="auto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after="200" w:line="276" w:lineRule="auto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after="200" w:line="276" w:lineRule="auto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after="200" w:line="276" w:lineRule="auto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48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</w:tr>
      <w:tr w:rsidR="00FA1651" w:rsidTr="00FA1651">
        <w:trPr>
          <w:trHeight w:val="20"/>
          <w:jc w:val="center"/>
        </w:trPr>
        <w:tc>
          <w:tcPr>
            <w:tcW w:w="1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48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</w:tr>
      <w:tr w:rsidR="00FA1651" w:rsidTr="00FA1651">
        <w:trPr>
          <w:trHeight w:val="20"/>
          <w:jc w:val="center"/>
        </w:trPr>
        <w:tc>
          <w:tcPr>
            <w:tcW w:w="1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after="20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after="20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after="20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after="20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after="20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after="20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after="20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48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</w:tr>
      <w:tr w:rsidR="00FA1651" w:rsidTr="00FA1651">
        <w:trPr>
          <w:trHeight w:val="20"/>
          <w:jc w:val="center"/>
        </w:trPr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pStyle w:val="17"/>
              <w:spacing w:before="20"/>
              <w:ind w:left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10.</w:t>
            </w:r>
          </w:p>
        </w:tc>
        <w:tc>
          <w:tcPr>
            <w:tcW w:w="7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lang w:eastAsia="en-US"/>
              </w:rPr>
              <w:t>Основное мероприятие 10. Федеральный проект «Информационная безопасность»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01.01.2019-31.12.2022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Итого, в том числе: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4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Управление делами администрации муниципального образования городской округ Люберцы Московской области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jc w:val="both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</w:rPr>
              <w:t xml:space="preserve">Увеличение до 100% доли к 2021 году защищенных по требованиям безопасности информации информационных систем, используемых ОМСУ муниципального образования Московской области, в соответствии с категорией обрабатываемой информации, а также персональных компьютеров, </w:t>
            </w:r>
            <w:r>
              <w:rPr>
                <w:rFonts w:ascii="Arial" w:hAnsi="Arial" w:cs="Arial"/>
              </w:rPr>
              <w:lastRenderedPageBreak/>
              <w:t>используемых на рабочих местах работников, обеспеченных антивирусным программным обеспечением с регулярным обновлением соответствующих баз</w:t>
            </w:r>
          </w:p>
        </w:tc>
      </w:tr>
      <w:tr w:rsidR="00FA1651" w:rsidTr="00FA1651">
        <w:trPr>
          <w:trHeight w:val="20"/>
          <w:jc w:val="center"/>
        </w:trPr>
        <w:tc>
          <w:tcPr>
            <w:tcW w:w="1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pStyle w:val="17"/>
              <w:spacing w:before="20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10.1.</w:t>
            </w:r>
          </w:p>
        </w:tc>
        <w:tc>
          <w:tcPr>
            <w:tcW w:w="71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jc w:val="both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 xml:space="preserve">Приобретение, установка, настройка, монтаж и техническое обслуживание сертифицированных по требованиям безопасности информации технических, программных и программно-технических средств защиты конфиденциальной информации и персональных данных, антивирусного программного обеспечения, средств электронной подписи, средств защиты информационно-технологической и телекоммуникационной инфраструктуры от компьютерных атак, а также проведение мероприятий по защите информации и </w:t>
            </w:r>
            <w:r>
              <w:rPr>
                <w:rFonts w:ascii="Arial" w:hAnsi="Arial" w:cs="Arial"/>
                <w:color w:val="000000"/>
              </w:rPr>
              <w:lastRenderedPageBreak/>
              <w:t>аттестации по требованиям безопасности информации объектов информатизации, ЦОД и ИС, используемых ОМСУ муниципального образования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Московской области</w:t>
            </w:r>
          </w:p>
        </w:tc>
        <w:tc>
          <w:tcPr>
            <w:tcW w:w="3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01.01.2019-31.12.2022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Итого, в том числе: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48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Управление делами администрации муниципального образования городской округ Люберцы Московской области</w:t>
            </w:r>
          </w:p>
        </w:tc>
        <w:tc>
          <w:tcPr>
            <w:tcW w:w="6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 xml:space="preserve">Увеличение до 100%  к 2021 году доли защищенных по требованиям безопасности информации информационных систем, используемых ОМСУ муниципального образования Московской области, в соответствии с категорией обрабатываемой информации, а также персональных компьютеров, используемых на рабочих местах работников, обеспеченных антивирусным программным обеспечением с регулярным обновлением соответствующих баз </w:t>
            </w:r>
          </w:p>
        </w:tc>
      </w:tr>
      <w:tr w:rsidR="00FA1651" w:rsidTr="00FA1651">
        <w:trPr>
          <w:trHeight w:val="20"/>
          <w:jc w:val="center"/>
        </w:trPr>
        <w:tc>
          <w:tcPr>
            <w:tcW w:w="1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48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</w:tr>
      <w:tr w:rsidR="00FA1651" w:rsidTr="00FA1651">
        <w:trPr>
          <w:trHeight w:val="20"/>
          <w:jc w:val="center"/>
        </w:trPr>
        <w:tc>
          <w:tcPr>
            <w:tcW w:w="1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pStyle w:val="17"/>
              <w:spacing w:before="20"/>
              <w:ind w:left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11.</w:t>
            </w:r>
          </w:p>
        </w:tc>
        <w:tc>
          <w:tcPr>
            <w:tcW w:w="71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Основное мероприятие 11. Федеральный проект «Цифровое государственное управление»</w:t>
            </w:r>
          </w:p>
        </w:tc>
        <w:tc>
          <w:tcPr>
            <w:tcW w:w="3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01.01.2019-31.12.2022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Итого, в том числе: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after="20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after="20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after="20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after="20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after="20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after="20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48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651" w:rsidRDefault="00FA1651">
            <w:pPr>
              <w:spacing w:before="2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 xml:space="preserve">Управление делами администрации муниципального образования городской округ Люберцы </w:t>
            </w:r>
          </w:p>
          <w:p w:rsidR="00FA1651" w:rsidRDefault="00FA1651">
            <w:pPr>
              <w:spacing w:before="20"/>
              <w:rPr>
                <w:rFonts w:ascii="Arial" w:hAnsi="Arial" w:cs="Arial"/>
                <w:color w:val="000000"/>
              </w:rPr>
            </w:pPr>
          </w:p>
        </w:tc>
        <w:tc>
          <w:tcPr>
            <w:tcW w:w="6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651" w:rsidRDefault="00FA1651">
            <w:pPr>
              <w:autoSpaceDE w:val="0"/>
              <w:autoSpaceDN w:val="0"/>
              <w:adjustRightInd w:val="0"/>
              <w:ind w:left="20" w:right="2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Увеличение доли граждан, использующих механизм получения государственных и муниципальных услуг в электронной форме до 80% в 2019 году.</w:t>
            </w:r>
          </w:p>
          <w:p w:rsidR="00FA1651" w:rsidRDefault="00FA1651">
            <w:pPr>
              <w:autoSpaceDE w:val="0"/>
              <w:autoSpaceDN w:val="0"/>
              <w:adjustRightInd w:val="0"/>
              <w:ind w:left="20" w:right="20"/>
              <w:jc w:val="both"/>
              <w:rPr>
                <w:rFonts w:ascii="Arial" w:hAnsi="Arial" w:cs="Arial"/>
                <w:color w:val="000000"/>
              </w:rPr>
            </w:pPr>
          </w:p>
          <w:p w:rsidR="00FA1651" w:rsidRDefault="00FA1651">
            <w:pPr>
              <w:autoSpaceDE w:val="0"/>
              <w:autoSpaceDN w:val="0"/>
              <w:adjustRightInd w:val="0"/>
              <w:ind w:left="20" w:right="2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Обеспечение 30% доли отложенных решений от числа ответов, предоставленных на портале "</w:t>
            </w:r>
            <w:proofErr w:type="spellStart"/>
            <w:r>
              <w:rPr>
                <w:rFonts w:ascii="Arial" w:hAnsi="Arial" w:cs="Arial"/>
                <w:color w:val="000000"/>
              </w:rPr>
              <w:t>Добродел</w:t>
            </w:r>
            <w:proofErr w:type="spellEnd"/>
            <w:r>
              <w:rPr>
                <w:rFonts w:ascii="Arial" w:hAnsi="Arial" w:cs="Arial"/>
                <w:color w:val="000000"/>
              </w:rPr>
              <w:t>".</w:t>
            </w:r>
          </w:p>
          <w:p w:rsidR="00FA1651" w:rsidRDefault="00FA1651">
            <w:pPr>
              <w:autoSpaceDE w:val="0"/>
              <w:autoSpaceDN w:val="0"/>
              <w:adjustRightInd w:val="0"/>
              <w:ind w:left="20" w:right="20"/>
              <w:jc w:val="both"/>
              <w:rPr>
                <w:rFonts w:ascii="Arial" w:hAnsi="Arial" w:cs="Arial"/>
                <w:color w:val="000000"/>
              </w:rPr>
            </w:pPr>
          </w:p>
          <w:p w:rsidR="00FA1651" w:rsidRDefault="00FA1651">
            <w:pPr>
              <w:autoSpaceDE w:val="0"/>
              <w:autoSpaceDN w:val="0"/>
              <w:adjustRightInd w:val="0"/>
              <w:ind w:left="20" w:right="2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Обеспечение  30% доли обращений, поступивших на портал "</w:t>
            </w:r>
            <w:proofErr w:type="spellStart"/>
            <w:r>
              <w:rPr>
                <w:rFonts w:ascii="Arial" w:hAnsi="Arial" w:cs="Arial"/>
                <w:color w:val="000000"/>
              </w:rPr>
              <w:t>Добродел</w:t>
            </w:r>
            <w:proofErr w:type="spellEnd"/>
            <w:r>
              <w:rPr>
                <w:rFonts w:ascii="Arial" w:hAnsi="Arial" w:cs="Arial"/>
                <w:color w:val="000000"/>
              </w:rPr>
              <w:t>", по которым поступили повторные обращения.</w:t>
            </w:r>
          </w:p>
          <w:p w:rsidR="00FA1651" w:rsidRDefault="00FA1651">
            <w:pPr>
              <w:autoSpaceDE w:val="0"/>
              <w:autoSpaceDN w:val="0"/>
              <w:adjustRightInd w:val="0"/>
              <w:ind w:left="20" w:right="20"/>
              <w:jc w:val="both"/>
              <w:rPr>
                <w:rFonts w:ascii="Arial" w:hAnsi="Arial" w:cs="Arial"/>
                <w:color w:val="000000"/>
              </w:rPr>
            </w:pPr>
          </w:p>
          <w:p w:rsidR="00FA1651" w:rsidRDefault="00FA1651">
            <w:pPr>
              <w:autoSpaceDE w:val="0"/>
              <w:autoSpaceDN w:val="0"/>
              <w:adjustRightInd w:val="0"/>
              <w:ind w:left="20" w:right="2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Уменьшение доли отказов в предоставлении муниципальных (государственных) услуг до 15% к 2022 году.</w:t>
            </w:r>
          </w:p>
          <w:p w:rsidR="00FA1651" w:rsidRDefault="00FA1651">
            <w:pPr>
              <w:autoSpaceDE w:val="0"/>
              <w:autoSpaceDN w:val="0"/>
              <w:adjustRightInd w:val="0"/>
              <w:ind w:left="20" w:right="2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Увеличение доли используемых в деятельности ОМСУ </w:t>
            </w:r>
            <w:r>
              <w:rPr>
                <w:rFonts w:ascii="Arial" w:hAnsi="Arial" w:cs="Arial"/>
                <w:color w:val="000000"/>
              </w:rPr>
              <w:lastRenderedPageBreak/>
              <w:t>муниципального образования Московской области информационно-аналитических сервисов ЕИАС ЖКХ МО до 100% к 2021 году</w:t>
            </w:r>
          </w:p>
          <w:p w:rsidR="00FA1651" w:rsidRDefault="00FA1651">
            <w:pPr>
              <w:autoSpaceDE w:val="0"/>
              <w:autoSpaceDN w:val="0"/>
              <w:adjustRightInd w:val="0"/>
              <w:ind w:left="20" w:right="20"/>
              <w:jc w:val="both"/>
              <w:rPr>
                <w:rFonts w:ascii="Arial" w:hAnsi="Arial" w:cs="Arial"/>
                <w:color w:val="000000"/>
              </w:rPr>
            </w:pPr>
          </w:p>
          <w:p w:rsidR="00FA1651" w:rsidRDefault="00FA1651">
            <w:pPr>
              <w:autoSpaceDE w:val="0"/>
              <w:autoSpaceDN w:val="0"/>
              <w:adjustRightInd w:val="0"/>
              <w:ind w:left="20" w:right="2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Увеличение доли подведомственных учреждений, использующих региональные межведомственные информационные системы поддержки обеспечивающих функций и контроля результативности деятельности</w:t>
            </w:r>
          </w:p>
          <w:p w:rsidR="00FA1651" w:rsidRDefault="00FA1651">
            <w:pPr>
              <w:autoSpaceDE w:val="0"/>
              <w:autoSpaceDN w:val="0"/>
              <w:adjustRightInd w:val="0"/>
              <w:ind w:left="20" w:right="2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до 100% в 2021 году</w:t>
            </w:r>
          </w:p>
          <w:p w:rsidR="00FA1651" w:rsidRDefault="00FA1651">
            <w:pPr>
              <w:autoSpaceDE w:val="0"/>
              <w:autoSpaceDN w:val="0"/>
              <w:adjustRightInd w:val="0"/>
              <w:ind w:left="20" w:right="20"/>
              <w:jc w:val="both"/>
              <w:rPr>
                <w:rFonts w:ascii="Arial" w:hAnsi="Arial" w:cs="Arial"/>
                <w:color w:val="000000"/>
              </w:rPr>
            </w:pPr>
          </w:p>
          <w:p w:rsidR="00FA1651" w:rsidRDefault="00FA1651">
            <w:pPr>
              <w:autoSpaceDE w:val="0"/>
              <w:autoSpaceDN w:val="0"/>
              <w:adjustRightInd w:val="0"/>
              <w:ind w:left="20" w:right="2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Обеспечение 100% доли рабочих мест, обеспеченных необходимым компьютерным оборудованием и услугами связи в соответствии с требованиями нормативных правовых актов Московской области</w:t>
            </w:r>
          </w:p>
          <w:p w:rsidR="00FA1651" w:rsidRDefault="00FA1651">
            <w:pPr>
              <w:spacing w:before="20"/>
              <w:jc w:val="both"/>
              <w:rPr>
                <w:rFonts w:ascii="Arial" w:hAnsi="Arial" w:cs="Arial"/>
                <w:color w:val="FF0000"/>
              </w:rPr>
            </w:pPr>
          </w:p>
        </w:tc>
      </w:tr>
      <w:tr w:rsidR="00FA1651" w:rsidTr="00FA1651">
        <w:trPr>
          <w:trHeight w:val="20"/>
          <w:jc w:val="center"/>
        </w:trPr>
        <w:tc>
          <w:tcPr>
            <w:tcW w:w="1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after="20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after="20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after="20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after="20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after="20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after="20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48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color w:val="FF0000"/>
                <w:sz w:val="22"/>
                <w:szCs w:val="22"/>
              </w:rPr>
            </w:pPr>
          </w:p>
        </w:tc>
      </w:tr>
      <w:tr w:rsidR="00FA1651" w:rsidTr="00FA1651">
        <w:trPr>
          <w:trHeight w:val="20"/>
          <w:jc w:val="center"/>
        </w:trPr>
        <w:tc>
          <w:tcPr>
            <w:tcW w:w="1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48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color w:val="FF0000"/>
                <w:sz w:val="22"/>
                <w:szCs w:val="22"/>
              </w:rPr>
            </w:pPr>
          </w:p>
        </w:tc>
      </w:tr>
      <w:tr w:rsidR="00FA1651" w:rsidTr="00FA1651">
        <w:trPr>
          <w:trHeight w:val="20"/>
          <w:jc w:val="center"/>
        </w:trPr>
        <w:tc>
          <w:tcPr>
            <w:tcW w:w="1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pStyle w:val="17"/>
              <w:spacing w:before="20"/>
              <w:ind w:left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11.1.</w:t>
            </w:r>
          </w:p>
        </w:tc>
        <w:tc>
          <w:tcPr>
            <w:tcW w:w="71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Обеспечение программными продуктами</w:t>
            </w:r>
          </w:p>
        </w:tc>
        <w:tc>
          <w:tcPr>
            <w:tcW w:w="3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01.01.2019-31.12.2022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Итого, в том числе: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48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Управление делами администрации муниципально</w:t>
            </w:r>
            <w:r>
              <w:rPr>
                <w:rFonts w:ascii="Arial" w:hAnsi="Arial" w:cs="Arial"/>
              </w:rPr>
              <w:lastRenderedPageBreak/>
              <w:t>го образования городской округ Люберцы Московской области</w:t>
            </w:r>
          </w:p>
        </w:tc>
        <w:tc>
          <w:tcPr>
            <w:tcW w:w="6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jc w:val="both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</w:rPr>
              <w:lastRenderedPageBreak/>
              <w:t xml:space="preserve">Обеспечение 100% доли рабочих мест, обеспеченных необходимым компьютерным </w:t>
            </w:r>
            <w:r>
              <w:rPr>
                <w:rFonts w:ascii="Arial" w:hAnsi="Arial" w:cs="Arial"/>
              </w:rPr>
              <w:lastRenderedPageBreak/>
              <w:t>оборудованием и услугами связи в соответствии с требованиями нормативных правовых актов Московской области</w:t>
            </w:r>
          </w:p>
        </w:tc>
      </w:tr>
      <w:tr w:rsidR="00FA1651" w:rsidTr="00FA1651">
        <w:trPr>
          <w:trHeight w:val="20"/>
          <w:jc w:val="center"/>
        </w:trPr>
        <w:tc>
          <w:tcPr>
            <w:tcW w:w="1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бюджета городского </w:t>
            </w:r>
            <w:r>
              <w:rPr>
                <w:rFonts w:ascii="Arial" w:hAnsi="Arial" w:cs="Arial"/>
                <w:color w:val="000000"/>
              </w:rPr>
              <w:lastRenderedPageBreak/>
              <w:t>округа Люберцы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 w:themeColor="text1"/>
              </w:rPr>
              <w:lastRenderedPageBreak/>
              <w:t>-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48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color w:val="FF0000"/>
                <w:sz w:val="22"/>
                <w:szCs w:val="22"/>
              </w:rPr>
            </w:pPr>
          </w:p>
        </w:tc>
      </w:tr>
      <w:tr w:rsidR="00FA1651" w:rsidTr="00FA1651">
        <w:trPr>
          <w:trHeight w:val="20"/>
          <w:jc w:val="center"/>
        </w:trPr>
        <w:tc>
          <w:tcPr>
            <w:tcW w:w="1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pStyle w:val="17"/>
              <w:spacing w:before="20"/>
              <w:ind w:left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11.2.</w:t>
            </w:r>
          </w:p>
        </w:tc>
        <w:tc>
          <w:tcPr>
            <w:tcW w:w="71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Внедрение и сопровождение информационных систем поддержки оказания государственных и муниципальных услуг и обеспечивающих функций и контроля результативности деятельности ОМСУ муниципального образования Московской области</w:t>
            </w:r>
          </w:p>
        </w:tc>
        <w:tc>
          <w:tcPr>
            <w:tcW w:w="3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01.01.2019-31.12.2022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Итого, в том числе: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after="20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after="20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after="20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after="20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after="20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48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Управление делами администрации муниципального образования городской округ Люберцы Московской области</w:t>
            </w:r>
          </w:p>
        </w:tc>
        <w:tc>
          <w:tcPr>
            <w:tcW w:w="6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651" w:rsidRDefault="00FA1651">
            <w:pPr>
              <w:spacing w:before="2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Уменьшение доли отказов в предоставлении муниципальных (государственных) услуг до 15% к 2022 году.</w:t>
            </w:r>
          </w:p>
          <w:p w:rsidR="00FA1651" w:rsidRDefault="00FA1651">
            <w:pPr>
              <w:spacing w:before="20"/>
              <w:rPr>
                <w:rFonts w:ascii="Arial" w:hAnsi="Arial" w:cs="Arial"/>
                <w:color w:val="000000"/>
              </w:rPr>
            </w:pPr>
          </w:p>
          <w:p w:rsidR="00FA1651" w:rsidRDefault="00FA1651">
            <w:pPr>
              <w:spacing w:before="2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Обеспечение  30% доли обращений, поступивших на портал "</w:t>
            </w:r>
            <w:proofErr w:type="spellStart"/>
            <w:r>
              <w:rPr>
                <w:rFonts w:ascii="Arial" w:hAnsi="Arial" w:cs="Arial"/>
                <w:color w:val="000000"/>
              </w:rPr>
              <w:t>Добродел</w:t>
            </w:r>
            <w:proofErr w:type="spellEnd"/>
            <w:r>
              <w:rPr>
                <w:rFonts w:ascii="Arial" w:hAnsi="Arial" w:cs="Arial"/>
                <w:color w:val="000000"/>
              </w:rPr>
              <w:t>", по которым поступили повторные обращения.</w:t>
            </w:r>
          </w:p>
          <w:p w:rsidR="00FA1651" w:rsidRDefault="00FA1651">
            <w:pPr>
              <w:spacing w:before="20"/>
              <w:rPr>
                <w:rFonts w:ascii="Arial" w:hAnsi="Arial" w:cs="Arial"/>
                <w:color w:val="000000"/>
              </w:rPr>
            </w:pPr>
          </w:p>
          <w:p w:rsidR="00FA1651" w:rsidRDefault="00FA1651">
            <w:pPr>
              <w:spacing w:before="2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Обеспечение 30% доли отложенных решений от числа ответов, предоставленных на портале "</w:t>
            </w:r>
            <w:proofErr w:type="spellStart"/>
            <w:r>
              <w:rPr>
                <w:rFonts w:ascii="Arial" w:hAnsi="Arial" w:cs="Arial"/>
                <w:color w:val="000000"/>
              </w:rPr>
              <w:t>Добродел</w:t>
            </w:r>
            <w:proofErr w:type="spellEnd"/>
            <w:r>
              <w:rPr>
                <w:rFonts w:ascii="Arial" w:hAnsi="Arial" w:cs="Arial"/>
                <w:color w:val="000000"/>
              </w:rPr>
              <w:t>".</w:t>
            </w:r>
          </w:p>
        </w:tc>
      </w:tr>
      <w:tr w:rsidR="00FA1651" w:rsidTr="00FA1651">
        <w:trPr>
          <w:trHeight w:val="20"/>
          <w:jc w:val="center"/>
        </w:trPr>
        <w:tc>
          <w:tcPr>
            <w:tcW w:w="1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after="20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after="20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after="20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after="20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after="20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48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</w:tr>
      <w:tr w:rsidR="00FA1651" w:rsidTr="00FA1651">
        <w:trPr>
          <w:trHeight w:val="20"/>
          <w:jc w:val="center"/>
        </w:trPr>
        <w:tc>
          <w:tcPr>
            <w:tcW w:w="1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pStyle w:val="17"/>
              <w:spacing w:before="20"/>
              <w:ind w:left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11.3.</w:t>
            </w:r>
          </w:p>
        </w:tc>
        <w:tc>
          <w:tcPr>
            <w:tcW w:w="71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Развитие и сопровождение муниципальных информационных систем обеспечения деятельности ОМСУ муниципального образования Московской области</w:t>
            </w:r>
          </w:p>
        </w:tc>
        <w:tc>
          <w:tcPr>
            <w:tcW w:w="3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01.01.2019-31.12.2022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Итого, в том числе: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after="20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after="20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after="20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after="20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48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651" w:rsidRDefault="00FA1651">
            <w:pPr>
              <w:spacing w:before="2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 xml:space="preserve">Управление делами администрации муниципального образования городской округ Люберцы </w:t>
            </w:r>
          </w:p>
          <w:p w:rsidR="00FA1651" w:rsidRDefault="00FA1651">
            <w:pPr>
              <w:spacing w:before="20"/>
              <w:rPr>
                <w:rFonts w:ascii="Arial" w:hAnsi="Arial" w:cs="Arial"/>
                <w:color w:val="000000"/>
              </w:rPr>
            </w:pPr>
          </w:p>
        </w:tc>
        <w:tc>
          <w:tcPr>
            <w:tcW w:w="6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Увеличение доли подведомственных учреждений, использующих региональные межведомственные информационные системы поддержки обеспечивающих функций и контроля результативности деятельности</w:t>
            </w:r>
          </w:p>
          <w:p w:rsidR="00FA1651" w:rsidRDefault="00FA1651">
            <w:pPr>
              <w:spacing w:before="20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</w:rPr>
              <w:t>до 100% в 2021 году</w:t>
            </w:r>
          </w:p>
        </w:tc>
      </w:tr>
      <w:tr w:rsidR="00FA1651" w:rsidTr="00FA1651">
        <w:trPr>
          <w:trHeight w:val="20"/>
          <w:jc w:val="center"/>
        </w:trPr>
        <w:tc>
          <w:tcPr>
            <w:tcW w:w="1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after="20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after="20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after="20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after="20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48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color w:val="FF0000"/>
                <w:sz w:val="22"/>
                <w:szCs w:val="22"/>
              </w:rPr>
            </w:pPr>
          </w:p>
        </w:tc>
      </w:tr>
      <w:tr w:rsidR="00FA1651" w:rsidTr="00FA1651">
        <w:trPr>
          <w:trHeight w:val="20"/>
          <w:jc w:val="center"/>
        </w:trPr>
        <w:tc>
          <w:tcPr>
            <w:tcW w:w="1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pStyle w:val="17"/>
              <w:spacing w:before="20"/>
              <w:ind w:left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11.4.</w:t>
            </w:r>
          </w:p>
        </w:tc>
        <w:tc>
          <w:tcPr>
            <w:tcW w:w="71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 w:after="200" w:line="276" w:lineRule="auto"/>
              <w:jc w:val="both"/>
              <w:rPr>
                <w:rFonts w:ascii="Arial" w:hAnsi="Arial" w:cs="Arial"/>
                <w:color w:val="000000" w:themeColor="text1"/>
                <w:lang w:eastAsia="en-US"/>
              </w:rPr>
            </w:pPr>
            <w:r>
              <w:rPr>
                <w:rFonts w:ascii="Arial" w:hAnsi="Arial" w:cs="Arial"/>
              </w:rPr>
              <w:t>Предоставление доступа к электронным сервисам цифровой инфраструктуры в сфере жилищно-коммунального хозяйства</w:t>
            </w:r>
            <w:r>
              <w:rPr>
                <w:rStyle w:val="afff7"/>
                <w:rFonts w:ascii="Arial" w:hAnsi="Arial" w:cs="Arial"/>
              </w:rPr>
              <w:footnoteReference w:id="3"/>
            </w:r>
          </w:p>
        </w:tc>
        <w:tc>
          <w:tcPr>
            <w:tcW w:w="3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01.01.2019-31.12.2022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 w:after="200" w:line="276" w:lineRule="auto"/>
              <w:ind w:left="-57" w:right="-5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Итого, в том числе: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48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делами администрации муниципального образования городской округ Люберцы Московской области</w:t>
            </w:r>
          </w:p>
        </w:tc>
        <w:tc>
          <w:tcPr>
            <w:tcW w:w="6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Увеличение доли используемых в деятельности ОМСУ муниципального образования Московской области информационно-аналитических сервисов ЕИАС ЖКХ МО до 100% к 2021 году</w:t>
            </w:r>
          </w:p>
        </w:tc>
      </w:tr>
      <w:tr w:rsidR="00FA1651" w:rsidTr="00FA1651">
        <w:trPr>
          <w:trHeight w:val="20"/>
          <w:jc w:val="center"/>
        </w:trPr>
        <w:tc>
          <w:tcPr>
            <w:tcW w:w="1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3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 w:after="200" w:line="276" w:lineRule="auto"/>
              <w:ind w:left="-57" w:right="-5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48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</w:tr>
      <w:tr w:rsidR="00FA1651" w:rsidTr="00FA1651">
        <w:trPr>
          <w:trHeight w:val="20"/>
          <w:jc w:val="center"/>
        </w:trPr>
        <w:tc>
          <w:tcPr>
            <w:tcW w:w="1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3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 w:after="200" w:line="276" w:lineRule="auto"/>
              <w:ind w:left="-57" w:right="-57"/>
              <w:rPr>
                <w:rFonts w:ascii="Arial" w:hAnsi="Arial" w:cs="Arial"/>
                <w:color w:val="000000"/>
                <w:vertAlign w:val="superscript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48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</w:tr>
      <w:tr w:rsidR="00FA1651" w:rsidTr="00FA1651">
        <w:trPr>
          <w:trHeight w:val="20"/>
          <w:jc w:val="center"/>
        </w:trPr>
        <w:tc>
          <w:tcPr>
            <w:tcW w:w="1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pStyle w:val="17"/>
              <w:spacing w:before="20"/>
              <w:ind w:left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12.</w:t>
            </w:r>
          </w:p>
        </w:tc>
        <w:tc>
          <w:tcPr>
            <w:tcW w:w="71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lang w:eastAsia="en-US"/>
              </w:rPr>
              <w:t>Основное мероприятие 12. Федеральный проект «Цифровая образовательная среда»</w:t>
            </w:r>
            <w:r>
              <w:rPr>
                <w:rStyle w:val="afff7"/>
                <w:rFonts w:ascii="Arial" w:hAnsi="Arial" w:cs="Arial"/>
                <w:lang w:eastAsia="en-US"/>
              </w:rPr>
              <w:footnoteReference w:id="4"/>
            </w:r>
          </w:p>
        </w:tc>
        <w:tc>
          <w:tcPr>
            <w:tcW w:w="3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01.01.2019-31.12.2022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Итого, в том числе: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48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6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651" w:rsidRDefault="00FA1651">
            <w:pPr>
              <w:autoSpaceDE w:val="0"/>
              <w:autoSpaceDN w:val="0"/>
              <w:adjustRightInd w:val="0"/>
              <w:ind w:left="20" w:right="2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Внедрение целевой модели цифровой образовательной среды в образовательных организациях, реализующих образовательные программы общего образования и среднего профессионального образования</w:t>
            </w:r>
          </w:p>
          <w:p w:rsidR="00FA1651" w:rsidRDefault="00FA1651">
            <w:pPr>
              <w:autoSpaceDE w:val="0"/>
              <w:autoSpaceDN w:val="0"/>
              <w:adjustRightInd w:val="0"/>
              <w:ind w:left="20" w:right="20"/>
              <w:jc w:val="both"/>
              <w:rPr>
                <w:rFonts w:ascii="Arial" w:hAnsi="Arial" w:cs="Arial"/>
                <w:color w:val="000000"/>
              </w:rPr>
            </w:pPr>
          </w:p>
          <w:p w:rsidR="00FA1651" w:rsidRDefault="00FA1651">
            <w:pPr>
              <w:autoSpaceDE w:val="0"/>
              <w:autoSpaceDN w:val="0"/>
              <w:adjustRightInd w:val="0"/>
              <w:ind w:left="20" w:right="2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Обеспечение 100% доли современными аппаратно-программными комплексами со средствами криптографической защиты информации </w:t>
            </w:r>
            <w:r>
              <w:rPr>
                <w:rFonts w:ascii="Arial" w:hAnsi="Arial" w:cs="Arial"/>
                <w:color w:val="000000"/>
              </w:rPr>
              <w:lastRenderedPageBreak/>
              <w:t>муниципальных организаций в муниципальном образовании Московской области</w:t>
            </w:r>
          </w:p>
          <w:p w:rsidR="00FA1651" w:rsidRDefault="00FA1651">
            <w:pPr>
              <w:autoSpaceDE w:val="0"/>
              <w:autoSpaceDN w:val="0"/>
              <w:adjustRightInd w:val="0"/>
              <w:ind w:left="20" w:right="20"/>
              <w:jc w:val="both"/>
              <w:rPr>
                <w:rFonts w:ascii="Arial" w:hAnsi="Arial" w:cs="Arial"/>
                <w:color w:val="000000"/>
              </w:rPr>
            </w:pPr>
          </w:p>
          <w:p w:rsidR="00FA1651" w:rsidRDefault="00FA1651">
            <w:pPr>
              <w:autoSpaceDE w:val="0"/>
              <w:autoSpaceDN w:val="0"/>
              <w:adjustRightInd w:val="0"/>
              <w:ind w:left="20" w:right="2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Обеспечение 100% доли современными аппаратно-программными комплексами со средствами криптографической защиты информации муниципальных организаций в муниципальном образовании Московской области</w:t>
            </w:r>
          </w:p>
          <w:p w:rsidR="00FA1651" w:rsidRDefault="00FA1651">
            <w:pPr>
              <w:autoSpaceDE w:val="0"/>
              <w:autoSpaceDN w:val="0"/>
              <w:adjustRightInd w:val="0"/>
              <w:ind w:left="20" w:right="20"/>
              <w:jc w:val="both"/>
              <w:rPr>
                <w:rFonts w:ascii="Arial" w:hAnsi="Arial" w:cs="Arial"/>
                <w:color w:val="000000"/>
              </w:rPr>
            </w:pPr>
          </w:p>
          <w:p w:rsidR="00FA1651" w:rsidRDefault="00FA1651">
            <w:pPr>
              <w:autoSpaceDE w:val="0"/>
              <w:autoSpaceDN w:val="0"/>
              <w:adjustRightInd w:val="0"/>
              <w:ind w:left="20" w:right="2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Обеспечение необходимого количества современных компьютеров (со сроком эксплуатации не более 7 лет) на 100 обучающихся в общеобразовательных организациях муниципального образования Московской области</w:t>
            </w:r>
          </w:p>
          <w:p w:rsidR="00FA1651" w:rsidRDefault="00FA1651">
            <w:pPr>
              <w:spacing w:before="20"/>
              <w:rPr>
                <w:rFonts w:ascii="Arial" w:hAnsi="Arial" w:cs="Arial"/>
                <w:color w:val="000000"/>
              </w:rPr>
            </w:pPr>
          </w:p>
        </w:tc>
      </w:tr>
      <w:tr w:rsidR="00FA1651" w:rsidTr="00FA1651">
        <w:trPr>
          <w:trHeight w:val="20"/>
          <w:jc w:val="center"/>
        </w:trPr>
        <w:tc>
          <w:tcPr>
            <w:tcW w:w="1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48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</w:tr>
      <w:tr w:rsidR="00FA1651" w:rsidTr="00FA1651">
        <w:trPr>
          <w:trHeight w:val="20"/>
          <w:jc w:val="center"/>
        </w:trPr>
        <w:tc>
          <w:tcPr>
            <w:tcW w:w="1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rPr>
                <w:rFonts w:ascii="Arial" w:hAnsi="Arial" w:cs="Arial"/>
                <w:color w:val="000000"/>
                <w:vertAlign w:val="superscript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48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</w:tr>
      <w:tr w:rsidR="00FA1651" w:rsidTr="00FA1651">
        <w:trPr>
          <w:trHeight w:val="20"/>
          <w:jc w:val="center"/>
        </w:trPr>
        <w:tc>
          <w:tcPr>
            <w:tcW w:w="1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pStyle w:val="17"/>
              <w:spacing w:before="20"/>
              <w:ind w:left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12.1.</w:t>
            </w:r>
          </w:p>
        </w:tc>
        <w:tc>
          <w:tcPr>
            <w:tcW w:w="71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Обеспечение современными аппаратно-программными комплексами общеобразовательны</w:t>
            </w:r>
            <w:r>
              <w:rPr>
                <w:rFonts w:ascii="Arial" w:hAnsi="Arial" w:cs="Arial"/>
              </w:rPr>
              <w:lastRenderedPageBreak/>
              <w:t>х организаций в Московской области</w:t>
            </w:r>
          </w:p>
        </w:tc>
        <w:tc>
          <w:tcPr>
            <w:tcW w:w="3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01.01.2019-31.12.2022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Итого, в том числе: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48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администрации городского округа Люберцы </w:t>
            </w:r>
            <w:r>
              <w:rPr>
                <w:rFonts w:ascii="Arial" w:hAnsi="Arial" w:cs="Arial"/>
                <w:color w:val="000000"/>
              </w:rPr>
              <w:lastRenderedPageBreak/>
              <w:t xml:space="preserve">Московской области </w:t>
            </w:r>
          </w:p>
        </w:tc>
        <w:tc>
          <w:tcPr>
            <w:tcW w:w="6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Обеспечение необходимого количества современных компьютеров (со сроком эксплуатации не более 7 </w:t>
            </w:r>
            <w:r>
              <w:rPr>
                <w:rFonts w:ascii="Arial" w:hAnsi="Arial" w:cs="Arial"/>
                <w:color w:val="000000"/>
              </w:rPr>
              <w:lastRenderedPageBreak/>
              <w:t>лет) на 100 обучающихся в общеобразовательных организациях муниципального образования Московской области</w:t>
            </w:r>
          </w:p>
        </w:tc>
      </w:tr>
      <w:tr w:rsidR="00FA1651" w:rsidTr="00FA1651">
        <w:trPr>
          <w:trHeight w:val="20"/>
          <w:jc w:val="center"/>
        </w:trPr>
        <w:tc>
          <w:tcPr>
            <w:tcW w:w="1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бюджета городского округа </w:t>
            </w:r>
            <w:r>
              <w:rPr>
                <w:rFonts w:ascii="Arial" w:hAnsi="Arial" w:cs="Arial"/>
                <w:color w:val="000000"/>
              </w:rPr>
              <w:lastRenderedPageBreak/>
              <w:t>Люберцы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 w:themeColor="text1"/>
              </w:rPr>
              <w:lastRenderedPageBreak/>
              <w:t>-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48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</w:tr>
      <w:tr w:rsidR="00FA1651" w:rsidTr="00FA1651">
        <w:trPr>
          <w:trHeight w:val="20"/>
          <w:jc w:val="center"/>
        </w:trPr>
        <w:tc>
          <w:tcPr>
            <w:tcW w:w="1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48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</w:tr>
      <w:tr w:rsidR="00FA1651" w:rsidTr="00FA1651">
        <w:trPr>
          <w:trHeight w:val="20"/>
          <w:jc w:val="center"/>
        </w:trPr>
        <w:tc>
          <w:tcPr>
            <w:tcW w:w="1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pStyle w:val="17"/>
              <w:spacing w:before="20"/>
              <w:ind w:left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12.2.</w:t>
            </w:r>
          </w:p>
        </w:tc>
        <w:tc>
          <w:tcPr>
            <w:tcW w:w="71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Обеспечение современными аппаратно-программными комплексами со средствами криптографической защиты информации муниципальных организаций Московской области </w:t>
            </w:r>
          </w:p>
        </w:tc>
        <w:tc>
          <w:tcPr>
            <w:tcW w:w="3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01.01.2019-31.12.2022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Итого, в том числе: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48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администрации городского округа Люберцы Московской области </w:t>
            </w:r>
          </w:p>
        </w:tc>
        <w:tc>
          <w:tcPr>
            <w:tcW w:w="6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Обеспечение 100% доли современными аппаратно-программными комплексами со средствами криптографической защиты информации муниципальных организаций в муниципальном образовании Московской области</w:t>
            </w:r>
          </w:p>
        </w:tc>
      </w:tr>
      <w:tr w:rsidR="00FA1651" w:rsidTr="00FA1651">
        <w:trPr>
          <w:trHeight w:val="20"/>
          <w:jc w:val="center"/>
        </w:trPr>
        <w:tc>
          <w:tcPr>
            <w:tcW w:w="1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48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</w:tr>
      <w:tr w:rsidR="00FA1651" w:rsidTr="00FA1651">
        <w:trPr>
          <w:trHeight w:val="20"/>
          <w:jc w:val="center"/>
        </w:trPr>
        <w:tc>
          <w:tcPr>
            <w:tcW w:w="1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rPr>
                <w:rFonts w:ascii="Arial" w:hAnsi="Arial" w:cs="Arial"/>
                <w:color w:val="000000"/>
                <w:vertAlign w:val="superscript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48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</w:tr>
      <w:tr w:rsidR="00FA1651" w:rsidTr="00FA1651">
        <w:trPr>
          <w:trHeight w:val="20"/>
          <w:jc w:val="center"/>
        </w:trPr>
        <w:tc>
          <w:tcPr>
            <w:tcW w:w="1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pStyle w:val="17"/>
              <w:spacing w:before="20"/>
              <w:ind w:left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12.</w:t>
            </w:r>
            <w:r>
              <w:rPr>
                <w:rFonts w:ascii="Arial" w:hAnsi="Arial" w:cs="Arial"/>
                <w:lang w:val="en-US"/>
              </w:rPr>
              <w:t>3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71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Оснащение планшетными компьютерами общеобразовательных организаций в муниципальном образовании Московской области</w:t>
            </w:r>
          </w:p>
        </w:tc>
        <w:tc>
          <w:tcPr>
            <w:tcW w:w="3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01.01.2019-31.12.2022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Итого, в том числе: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48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after="200"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  <w:r>
              <w:rPr>
                <w:rFonts w:ascii="Arial" w:hAnsi="Arial" w:cs="Arial"/>
              </w:rPr>
              <w:t xml:space="preserve"> </w:t>
            </w:r>
          </w:p>
        </w:tc>
        <w:tc>
          <w:tcPr>
            <w:tcW w:w="6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Обеспечение 100% доли современными аппаратно-программными комплексами со средствами криптографической защиты информации муниципальных организаций в муниципальном образовании Московской области</w:t>
            </w:r>
          </w:p>
        </w:tc>
      </w:tr>
      <w:tr w:rsidR="00FA1651" w:rsidTr="00FA1651">
        <w:trPr>
          <w:trHeight w:val="20"/>
          <w:jc w:val="center"/>
        </w:trPr>
        <w:tc>
          <w:tcPr>
            <w:tcW w:w="1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48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6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</w:tr>
      <w:tr w:rsidR="00FA1651" w:rsidTr="00FA1651">
        <w:trPr>
          <w:trHeight w:val="20"/>
          <w:jc w:val="center"/>
        </w:trPr>
        <w:tc>
          <w:tcPr>
            <w:tcW w:w="1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rPr>
                <w:rFonts w:ascii="Arial" w:hAnsi="Arial" w:cs="Arial"/>
                <w:color w:val="000000"/>
                <w:vertAlign w:val="superscript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48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6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</w:tr>
      <w:tr w:rsidR="00FA1651" w:rsidTr="00FA1651">
        <w:trPr>
          <w:trHeight w:val="20"/>
          <w:jc w:val="center"/>
        </w:trPr>
        <w:tc>
          <w:tcPr>
            <w:tcW w:w="1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pStyle w:val="17"/>
              <w:spacing w:before="20"/>
              <w:ind w:left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12.4.</w:t>
            </w:r>
          </w:p>
        </w:tc>
        <w:tc>
          <w:tcPr>
            <w:tcW w:w="71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Оснащение мультимедийными проекторами и экранами для мультимедийных проекторов общеобразовательны</w:t>
            </w:r>
            <w:r>
              <w:rPr>
                <w:rFonts w:ascii="Arial" w:hAnsi="Arial" w:cs="Arial"/>
                <w:color w:val="000000"/>
              </w:rPr>
              <w:lastRenderedPageBreak/>
              <w:t xml:space="preserve">х организаций в муниципальном образовании Московской области </w:t>
            </w:r>
          </w:p>
        </w:tc>
        <w:tc>
          <w:tcPr>
            <w:tcW w:w="3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01.01.2019-31.12.2022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Итого, в том числе: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48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администрации городского округа Люберцы Московской </w:t>
            </w:r>
            <w:r>
              <w:rPr>
                <w:rFonts w:ascii="Arial" w:hAnsi="Arial" w:cs="Arial"/>
                <w:color w:val="000000"/>
              </w:rPr>
              <w:lastRenderedPageBreak/>
              <w:t>области</w:t>
            </w:r>
          </w:p>
        </w:tc>
        <w:tc>
          <w:tcPr>
            <w:tcW w:w="6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Обеспечение 100% доли современными аппаратно-программными комплексами со средствами криптографической </w:t>
            </w:r>
            <w:r>
              <w:rPr>
                <w:rFonts w:ascii="Arial" w:hAnsi="Arial" w:cs="Arial"/>
                <w:color w:val="000000"/>
              </w:rPr>
              <w:lastRenderedPageBreak/>
              <w:t>защиты информации муниципальных организаций в муниципальном образовании Московской области</w:t>
            </w:r>
          </w:p>
        </w:tc>
      </w:tr>
      <w:tr w:rsidR="00FA1651" w:rsidTr="00FA1651">
        <w:trPr>
          <w:trHeight w:val="20"/>
          <w:jc w:val="center"/>
        </w:trPr>
        <w:tc>
          <w:tcPr>
            <w:tcW w:w="1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48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</w:tr>
      <w:tr w:rsidR="00FA1651" w:rsidTr="00FA1651">
        <w:trPr>
          <w:trHeight w:val="20"/>
          <w:jc w:val="center"/>
        </w:trPr>
        <w:tc>
          <w:tcPr>
            <w:tcW w:w="1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48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</w:tr>
      <w:tr w:rsidR="00FA1651" w:rsidTr="00FA1651">
        <w:trPr>
          <w:trHeight w:val="20"/>
          <w:jc w:val="center"/>
        </w:trPr>
        <w:tc>
          <w:tcPr>
            <w:tcW w:w="1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pStyle w:val="17"/>
              <w:spacing w:before="20"/>
              <w:ind w:left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12.5.</w:t>
            </w:r>
          </w:p>
        </w:tc>
        <w:tc>
          <w:tcPr>
            <w:tcW w:w="71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3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01.01.2019-31.12.2022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Итого, в том числе: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48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  <w:r>
              <w:rPr>
                <w:rFonts w:ascii="Arial" w:hAnsi="Arial" w:cs="Arial"/>
              </w:rPr>
              <w:t xml:space="preserve"> </w:t>
            </w:r>
          </w:p>
        </w:tc>
        <w:tc>
          <w:tcPr>
            <w:tcW w:w="6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651" w:rsidRDefault="00FA165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Внедрение целевой модели цифровой образовательной среды в образовательных организациях, реализующих образовательные программы общего образования и среднего профессионального образования.</w:t>
            </w:r>
          </w:p>
          <w:p w:rsidR="00FA1651" w:rsidRDefault="00FA1651">
            <w:pPr>
              <w:rPr>
                <w:rFonts w:ascii="Arial" w:hAnsi="Arial" w:cs="Arial"/>
              </w:rPr>
            </w:pPr>
          </w:p>
        </w:tc>
      </w:tr>
      <w:tr w:rsidR="00FA1651" w:rsidTr="00FA1651">
        <w:trPr>
          <w:trHeight w:val="20"/>
          <w:jc w:val="center"/>
        </w:trPr>
        <w:tc>
          <w:tcPr>
            <w:tcW w:w="1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48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6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</w:tr>
      <w:tr w:rsidR="00FA1651" w:rsidTr="00FA1651">
        <w:trPr>
          <w:trHeight w:val="20"/>
          <w:jc w:val="center"/>
        </w:trPr>
        <w:tc>
          <w:tcPr>
            <w:tcW w:w="1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48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6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</w:tr>
      <w:tr w:rsidR="00FA1651" w:rsidTr="00FA1651">
        <w:trPr>
          <w:trHeight w:val="20"/>
          <w:jc w:val="center"/>
        </w:trPr>
        <w:tc>
          <w:tcPr>
            <w:tcW w:w="1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pStyle w:val="17"/>
              <w:spacing w:before="20"/>
              <w:ind w:left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13.</w:t>
            </w:r>
          </w:p>
        </w:tc>
        <w:tc>
          <w:tcPr>
            <w:tcW w:w="71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Основное мероприятие 13. Федеральный проект «Цифровая культура»</w:t>
            </w:r>
            <w:r>
              <w:rPr>
                <w:rStyle w:val="afff7"/>
                <w:rFonts w:ascii="Arial" w:hAnsi="Arial" w:cs="Arial"/>
                <w:color w:val="000000"/>
              </w:rPr>
              <w:footnoteReference w:id="5"/>
            </w:r>
          </w:p>
        </w:tc>
        <w:tc>
          <w:tcPr>
            <w:tcW w:w="3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01.01.2019-31.12.2022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Итого, в том числе: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48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6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Обеспечение 100% доли муниципальных учреждений культуры, обеспеченных доступом в информационно-телекоммуникационную сеть Интернет на скорости:</w:t>
            </w:r>
          </w:p>
          <w:p w:rsidR="00FA1651" w:rsidRDefault="00FA165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для учреждений культуры, расположенных в городских населенных пунктах, – не менее 50 Мбит/</w:t>
            </w:r>
            <w:proofErr w:type="gramStart"/>
            <w:r>
              <w:rPr>
                <w:rFonts w:ascii="Arial" w:hAnsi="Arial" w:cs="Arial"/>
              </w:rPr>
              <w:t>с</w:t>
            </w:r>
            <w:proofErr w:type="gramEnd"/>
            <w:r>
              <w:rPr>
                <w:rFonts w:ascii="Arial" w:hAnsi="Arial" w:cs="Arial"/>
              </w:rPr>
              <w:t>;</w:t>
            </w:r>
          </w:p>
          <w:p w:rsidR="00FA1651" w:rsidRDefault="00FA165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для учреждений культуры, расположенных в сельских населенных пунктах, – не менее 10 </w:t>
            </w:r>
            <w:r>
              <w:rPr>
                <w:rFonts w:ascii="Arial" w:hAnsi="Arial" w:cs="Arial"/>
              </w:rPr>
              <w:lastRenderedPageBreak/>
              <w:t>Мбит/</w:t>
            </w:r>
            <w:proofErr w:type="gramStart"/>
            <w:r>
              <w:rPr>
                <w:rFonts w:ascii="Arial" w:hAnsi="Arial" w:cs="Arial"/>
              </w:rPr>
              <w:t>с</w:t>
            </w:r>
            <w:proofErr w:type="gramEnd"/>
          </w:p>
        </w:tc>
      </w:tr>
      <w:tr w:rsidR="00FA1651" w:rsidTr="00FA1651">
        <w:trPr>
          <w:trHeight w:val="20"/>
          <w:jc w:val="center"/>
        </w:trPr>
        <w:tc>
          <w:tcPr>
            <w:tcW w:w="1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48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</w:tr>
      <w:tr w:rsidR="00FA1651" w:rsidTr="00FA1651">
        <w:trPr>
          <w:trHeight w:val="20"/>
          <w:jc w:val="center"/>
        </w:trPr>
        <w:tc>
          <w:tcPr>
            <w:tcW w:w="1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48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</w:tr>
      <w:tr w:rsidR="00FA1651" w:rsidTr="00FA1651">
        <w:trPr>
          <w:trHeight w:val="20"/>
          <w:jc w:val="center"/>
        </w:trPr>
        <w:tc>
          <w:tcPr>
            <w:tcW w:w="1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pStyle w:val="17"/>
              <w:spacing w:before="20"/>
              <w:ind w:left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13.1.</w:t>
            </w:r>
          </w:p>
        </w:tc>
        <w:tc>
          <w:tcPr>
            <w:tcW w:w="71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Обеспечение муниципальных учреждений культуры доступом в информационно-телекоммуникационную сеть Интернет </w:t>
            </w:r>
          </w:p>
        </w:tc>
        <w:tc>
          <w:tcPr>
            <w:tcW w:w="3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01.01.2019-31.12.2022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Итого, в том числе: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48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6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Обеспечение 100% доли муниципальных учреждений культуры, обеспеченных доступом в информационно-телекоммуникационную сеть Интернет на скорости:</w:t>
            </w:r>
          </w:p>
          <w:p w:rsidR="00FA1651" w:rsidRDefault="00FA165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для учреждений культуры, расположенных в городских населенных пунктах, – не менее 50 Мбит/</w:t>
            </w:r>
            <w:proofErr w:type="gramStart"/>
            <w:r>
              <w:rPr>
                <w:rFonts w:ascii="Arial" w:hAnsi="Arial" w:cs="Arial"/>
              </w:rPr>
              <w:t>с</w:t>
            </w:r>
            <w:proofErr w:type="gramEnd"/>
            <w:r>
              <w:rPr>
                <w:rFonts w:ascii="Arial" w:hAnsi="Arial" w:cs="Arial"/>
              </w:rPr>
              <w:t>;</w:t>
            </w:r>
          </w:p>
          <w:p w:rsidR="00FA1651" w:rsidRDefault="00FA165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для учреждений культуры, расположенных в сельских населенных пунктах, – не менее 10 Мбит/</w:t>
            </w:r>
            <w:proofErr w:type="gramStart"/>
            <w:r>
              <w:rPr>
                <w:rFonts w:ascii="Arial" w:hAnsi="Arial" w:cs="Arial"/>
              </w:rPr>
              <w:t>с</w:t>
            </w:r>
            <w:proofErr w:type="gramEnd"/>
          </w:p>
        </w:tc>
      </w:tr>
      <w:tr w:rsidR="00FA1651" w:rsidTr="00FA1651">
        <w:trPr>
          <w:trHeight w:val="20"/>
          <w:jc w:val="center"/>
        </w:trPr>
        <w:tc>
          <w:tcPr>
            <w:tcW w:w="1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20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48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</w:tr>
      <w:tr w:rsidR="00FA1651" w:rsidTr="00FA1651">
        <w:trPr>
          <w:trHeight w:val="20"/>
          <w:jc w:val="center"/>
        </w:trPr>
        <w:tc>
          <w:tcPr>
            <w:tcW w:w="62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651" w:rsidRDefault="00FA1651">
            <w:pPr>
              <w:spacing w:before="120" w:after="120"/>
              <w:ind w:left="-57" w:right="-57"/>
              <w:jc w:val="right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Муниципальное образование городской округ Люберцы Московской области</w:t>
            </w:r>
          </w:p>
          <w:p w:rsidR="00FA1651" w:rsidRDefault="00FA1651">
            <w:pPr>
              <w:spacing w:after="200" w:line="276" w:lineRule="auto"/>
              <w:rPr>
                <w:rFonts w:ascii="Arial" w:hAnsi="Arial" w:cs="Arial"/>
              </w:rPr>
            </w:pPr>
          </w:p>
        </w:tc>
        <w:tc>
          <w:tcPr>
            <w:tcW w:w="16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120" w:after="120"/>
              <w:ind w:left="-57" w:right="-57"/>
              <w:jc w:val="right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Итого по программе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120" w:after="120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120" w:after="120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2018 год</w:t>
            </w:r>
          </w:p>
        </w:tc>
        <w:tc>
          <w:tcPr>
            <w:tcW w:w="2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120" w:after="120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2019 год</w:t>
            </w:r>
          </w:p>
        </w:tc>
        <w:tc>
          <w:tcPr>
            <w:tcW w:w="2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120" w:after="120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2020 год</w:t>
            </w:r>
          </w:p>
        </w:tc>
        <w:tc>
          <w:tcPr>
            <w:tcW w:w="7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120" w:after="120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2021 год</w:t>
            </w:r>
          </w:p>
        </w:tc>
        <w:tc>
          <w:tcPr>
            <w:tcW w:w="7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before="120" w:after="120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2022 год</w:t>
            </w:r>
          </w:p>
        </w:tc>
      </w:tr>
      <w:tr w:rsidR="00FA1651" w:rsidTr="00FA1651">
        <w:trPr>
          <w:trHeight w:val="20"/>
          <w:jc w:val="center"/>
        </w:trPr>
        <w:tc>
          <w:tcPr>
            <w:tcW w:w="62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16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after="200" w:line="276" w:lineRule="auto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spacing w:after="200"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42226,25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spacing w:after="200"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8 890,69</w:t>
            </w:r>
          </w:p>
        </w:tc>
        <w:tc>
          <w:tcPr>
            <w:tcW w:w="2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spacing w:after="200"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9200,00</w:t>
            </w:r>
          </w:p>
        </w:tc>
        <w:tc>
          <w:tcPr>
            <w:tcW w:w="2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spacing w:after="200"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10135,56</w:t>
            </w:r>
          </w:p>
        </w:tc>
        <w:tc>
          <w:tcPr>
            <w:tcW w:w="7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spacing w:after="200"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7000,00</w:t>
            </w:r>
          </w:p>
        </w:tc>
        <w:tc>
          <w:tcPr>
            <w:tcW w:w="7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spacing w:after="200"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7000,00</w:t>
            </w:r>
          </w:p>
        </w:tc>
      </w:tr>
      <w:tr w:rsidR="00FA1651" w:rsidTr="00FA1651">
        <w:trPr>
          <w:trHeight w:val="20"/>
          <w:jc w:val="center"/>
        </w:trPr>
        <w:tc>
          <w:tcPr>
            <w:tcW w:w="62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16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after="200" w:line="276" w:lineRule="auto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spacing w:after="200"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spacing w:after="200"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2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spacing w:after="200"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2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spacing w:after="200"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7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spacing w:after="200"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7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spacing w:after="200"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FA1651" w:rsidTr="00FA1651">
        <w:trPr>
          <w:trHeight w:val="20"/>
          <w:jc w:val="center"/>
        </w:trPr>
        <w:tc>
          <w:tcPr>
            <w:tcW w:w="62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16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after="200" w:line="276" w:lineRule="auto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spacing w:after="200"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spacing w:after="200"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2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spacing w:after="200"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2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spacing w:after="200"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7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spacing w:after="200"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7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spacing w:after="200"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FA1651" w:rsidTr="00FA1651">
        <w:trPr>
          <w:trHeight w:val="20"/>
          <w:jc w:val="center"/>
        </w:trPr>
        <w:tc>
          <w:tcPr>
            <w:tcW w:w="62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16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after="200" w:line="276" w:lineRule="auto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after="200"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after="200"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2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after="200"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2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after="200"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7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after="200"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7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after="200"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</w:tbl>
    <w:p w:rsidR="00FA1651" w:rsidRDefault="00FA1651" w:rsidP="00FA165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A1651" w:rsidRDefault="00FA1651" w:rsidP="00FA1651">
      <w:pPr>
        <w:shd w:val="clear" w:color="auto" w:fill="FFFFFF"/>
        <w:autoSpaceDE w:val="0"/>
        <w:autoSpaceDN w:val="0"/>
        <w:adjustRightInd w:val="0"/>
        <w:spacing w:after="0" w:line="240" w:lineRule="auto"/>
        <w:ind w:left="8931"/>
        <w:jc w:val="right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</w:rPr>
        <w:t>Приложение №2</w:t>
      </w:r>
      <w:r>
        <w:rPr>
          <w:rFonts w:ascii="Arial" w:eastAsia="Calibri" w:hAnsi="Arial" w:cs="Arial"/>
          <w:sz w:val="24"/>
          <w:szCs w:val="24"/>
        </w:rPr>
        <w:br/>
        <w:t xml:space="preserve">к муниципальной программе «Развитие информационной и технической инфраструктуры </w:t>
      </w:r>
      <w:r>
        <w:rPr>
          <w:rFonts w:ascii="Arial" w:eastAsia="Calibri" w:hAnsi="Arial" w:cs="Arial"/>
          <w:sz w:val="24"/>
          <w:szCs w:val="24"/>
        </w:rPr>
        <w:lastRenderedPageBreak/>
        <w:t xml:space="preserve">экосистемы цифровой экономики городского округа Люберцы Московской области» </w:t>
      </w:r>
    </w:p>
    <w:p w:rsidR="00FA1651" w:rsidRDefault="00FA1651" w:rsidP="00FA1651">
      <w:pPr>
        <w:pStyle w:val="20"/>
        <w:keepNext w:val="0"/>
        <w:keepLines/>
        <w:widowControl w:val="0"/>
        <w:ind w:left="181" w:firstLine="0"/>
        <w:rPr>
          <w:rFonts w:ascii="Arial" w:eastAsia="Calibri" w:hAnsi="Arial" w:cs="Arial"/>
          <w:sz w:val="24"/>
          <w:szCs w:val="24"/>
        </w:rPr>
      </w:pPr>
    </w:p>
    <w:p w:rsidR="00FA1651" w:rsidRDefault="00FA1651" w:rsidP="00FA1651">
      <w:pPr>
        <w:pStyle w:val="20"/>
        <w:keepNext w:val="0"/>
        <w:keepLines/>
        <w:widowControl w:val="0"/>
        <w:ind w:left="181" w:firstLine="0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Планируемые результаты реализации муниципальной программы «Развитие информационной и технической инфраструктуры экосистемы цифровой экономики городского округа Люберцы Московской области»</w:t>
      </w:r>
    </w:p>
    <w:p w:rsidR="00FA1651" w:rsidRDefault="00FA1651" w:rsidP="00FA1651">
      <w:pPr>
        <w:rPr>
          <w:rFonts w:ascii="Arial" w:eastAsia="Calibri" w:hAnsi="Arial" w:cs="Arial"/>
          <w:sz w:val="24"/>
          <w:szCs w:val="24"/>
        </w:rPr>
      </w:pPr>
    </w:p>
    <w:tbl>
      <w:tblPr>
        <w:tblW w:w="15451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1"/>
        <w:gridCol w:w="1770"/>
        <w:gridCol w:w="1701"/>
        <w:gridCol w:w="1417"/>
        <w:gridCol w:w="1557"/>
        <w:gridCol w:w="1418"/>
        <w:gridCol w:w="1134"/>
        <w:gridCol w:w="1131"/>
        <w:gridCol w:w="776"/>
        <w:gridCol w:w="792"/>
        <w:gridCol w:w="1414"/>
        <w:gridCol w:w="990"/>
        <w:gridCol w:w="850"/>
      </w:tblGrid>
      <w:tr w:rsidR="00FA1651" w:rsidTr="00FA1651">
        <w:trPr>
          <w:trHeight w:val="603"/>
        </w:trPr>
        <w:tc>
          <w:tcPr>
            <w:tcW w:w="5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A1651" w:rsidRDefault="00FA165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№</w:t>
            </w:r>
          </w:p>
          <w:p w:rsidR="00FA1651" w:rsidRDefault="00FA165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п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17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Задачи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направленные на достижение цели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A1651" w:rsidRDefault="00FA165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Планируемые результаты реализации муниципальной программы</w:t>
            </w:r>
          </w:p>
        </w:tc>
        <w:tc>
          <w:tcPr>
            <w:tcW w:w="15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A1651" w:rsidRDefault="00FA165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Тип показателя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A1651" w:rsidRDefault="00FA1651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Единица измерения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A1651" w:rsidRDefault="00FA165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Базовое значение показателя (на начало реализации программы) 2017 год</w:t>
            </w:r>
          </w:p>
        </w:tc>
        <w:tc>
          <w:tcPr>
            <w:tcW w:w="5103" w:type="dxa"/>
            <w:gridSpan w:val="5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hideMark/>
          </w:tcPr>
          <w:p w:rsidR="00FA1651" w:rsidRDefault="00FA165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Планируемое значение показателя по годам реализации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Номер основного мероприятия программы</w:t>
            </w:r>
          </w:p>
        </w:tc>
      </w:tr>
      <w:tr w:rsidR="00FA1651" w:rsidTr="00FA1651">
        <w:trPr>
          <w:trHeight w:val="1178"/>
        </w:trPr>
        <w:tc>
          <w:tcPr>
            <w:tcW w:w="5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A1651" w:rsidRDefault="00FA165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2018 год</w:t>
            </w:r>
          </w:p>
        </w:tc>
        <w:tc>
          <w:tcPr>
            <w:tcW w:w="7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A1651" w:rsidRDefault="00FA165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2019 год</w:t>
            </w:r>
          </w:p>
        </w:tc>
        <w:tc>
          <w:tcPr>
            <w:tcW w:w="7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A1651" w:rsidRDefault="00FA165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2020 год</w:t>
            </w:r>
          </w:p>
        </w:tc>
        <w:tc>
          <w:tcPr>
            <w:tcW w:w="141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A1651" w:rsidRDefault="00FA165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2021 год</w:t>
            </w:r>
          </w:p>
        </w:tc>
        <w:tc>
          <w:tcPr>
            <w:tcW w:w="99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2022 год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A1651" w:rsidTr="00FA1651">
        <w:trPr>
          <w:trHeight w:val="259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FA1651" w:rsidRDefault="00FA165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FA1651" w:rsidRDefault="00FA165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FA1651" w:rsidRDefault="00FA165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A1651" w:rsidRDefault="00FA165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A1651" w:rsidRDefault="00FA165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A1651" w:rsidRDefault="00FA165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A1651" w:rsidRDefault="00FA165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A1651" w:rsidRDefault="00FA165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A1651" w:rsidRDefault="00FA165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9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A1651" w:rsidRDefault="00FA165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A1651" w:rsidRDefault="00FA165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</w:tr>
      <w:tr w:rsidR="00FA1651" w:rsidTr="00FA1651">
        <w:trPr>
          <w:trHeight w:val="2136"/>
        </w:trPr>
        <w:tc>
          <w:tcPr>
            <w:tcW w:w="5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hideMark/>
          </w:tcPr>
          <w:p w:rsidR="00FA1651" w:rsidRDefault="00FA165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177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Повышение качества муниципальных услуг, оказываемых населению Московской области, обеспечение удобства их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получения (сокращение сроков оказания), увеличение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производительности труда работников органов местного самоуправления городского округа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Люберцы Московской области, а также находящихся в ведении организаций и учреждений за счет широкого использования информационных технологий в их деятельности.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FA1651" w:rsidRDefault="00FA1651">
            <w:pPr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Обеспечение ОМСУ муниципального образования Московской области базовой информационно-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технологической инфраструктурой.</w:t>
            </w:r>
          </w:p>
          <w:p w:rsidR="00FA1651" w:rsidRDefault="00FA1651">
            <w:pPr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FA1651" w:rsidRDefault="00FA1651">
            <w:pPr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Доля рабочих мест, обеспеченных необходимым компьютерным оборудова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нием и услугами связи в соответствии с требованиями нормативных правовых актов Московской области</w:t>
            </w:r>
          </w:p>
        </w:tc>
        <w:tc>
          <w:tcPr>
            <w:tcW w:w="155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FA1651" w:rsidRDefault="00FA1651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Целевые показатели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FA1651" w:rsidRDefault="00FA1651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FA1651" w:rsidRDefault="00FA1651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FA1651" w:rsidRDefault="00FA1651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FA1651" w:rsidRDefault="00FA1651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FA1651" w:rsidRDefault="00FA1651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FA1651" w:rsidRDefault="00FA1651">
            <w:pPr>
              <w:tabs>
                <w:tab w:val="center" w:pos="229"/>
              </w:tabs>
              <w:spacing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A1651" w:rsidRDefault="00FA1651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A1651" w:rsidRDefault="00FA1651">
            <w:pPr>
              <w:spacing w:line="240" w:lineRule="auto"/>
              <w:ind w:left="-109" w:right="-10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1, 2,9,11</w:t>
            </w:r>
          </w:p>
        </w:tc>
      </w:tr>
      <w:tr w:rsidR="00FA1651" w:rsidTr="00FA1651">
        <w:trPr>
          <w:trHeight w:val="653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hideMark/>
          </w:tcPr>
          <w:p w:rsidR="00FA1651" w:rsidRDefault="00FA1651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2.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Повышение качества муниципальных услуг, оказываемых населению Московской области, обеспечение удобства их получения (сокращение сроков оказания), увеличение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производительности труда работников органов местного самоуправления городского округа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Люберцы Московской области, а также находящихся в ведении организаций и учреждений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за счет широкого использования информационных технологий в их деятельности.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FA1651" w:rsidRDefault="00FA1651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Обеспечение ОМСУ муниципального образования Московской области базовой информационно-технологической инфраструктурой.</w:t>
            </w:r>
          </w:p>
          <w:p w:rsidR="00FA1651" w:rsidRDefault="00FA1651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hideMark/>
          </w:tcPr>
          <w:p w:rsidR="00FA1651" w:rsidRDefault="00FA1651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Стоимостная доля закупаемого и арендуемого ОМСУ муниципального образования Московской области иностранного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ПО</w:t>
            </w:r>
            <w:proofErr w:type="gramEnd"/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hideMark/>
          </w:tcPr>
          <w:p w:rsidR="00FA1651" w:rsidRDefault="00FA1651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Целевые показатели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hideMark/>
          </w:tcPr>
          <w:p w:rsidR="00FA1651" w:rsidRDefault="00FA1651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hideMark/>
          </w:tcPr>
          <w:p w:rsidR="00FA1651" w:rsidRDefault="00FA1651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hideMark/>
          </w:tcPr>
          <w:p w:rsidR="00FA1651" w:rsidRDefault="00FA1651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hideMark/>
          </w:tcPr>
          <w:p w:rsidR="00FA1651" w:rsidRDefault="00FA1651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hideMark/>
          </w:tcPr>
          <w:p w:rsidR="00FA1651" w:rsidRDefault="00FA1651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hideMark/>
          </w:tcPr>
          <w:p w:rsidR="00FA1651" w:rsidRDefault="00FA1651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</w:tr>
      <w:tr w:rsidR="00FA1651" w:rsidTr="00FA1651">
        <w:trPr>
          <w:trHeight w:val="275"/>
        </w:trPr>
        <w:tc>
          <w:tcPr>
            <w:tcW w:w="5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hideMark/>
          </w:tcPr>
          <w:p w:rsidR="00FA1651" w:rsidRDefault="00FA1651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3.</w:t>
            </w:r>
          </w:p>
        </w:tc>
        <w:tc>
          <w:tcPr>
            <w:tcW w:w="17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Повышение качества муниципальных услуг, оказываемых населению Московской области, обеспечение удобства их получения (сокращение сроков оказания), увеличение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производительности труда работников органов местного самоуправле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ния городского округа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Люберцы Московской области, а также находящихся в ведении организаций и учреждений за счет широкого использования информационных технологий в их деятельности.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A1651" w:rsidRDefault="00FA1651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Увеличение доли защищенных по требованиям безопасности информации информационных систем, используемых ОМСУ муниципального образования Московской области, в соответствии с категорией обрабатываемой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информации.</w:t>
            </w:r>
          </w:p>
          <w:p w:rsidR="00FA1651" w:rsidRDefault="00FA1651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hideMark/>
          </w:tcPr>
          <w:p w:rsidR="00FA1651" w:rsidRDefault="00FA1651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Увеличение доли защищенных по требованиям безопасности информации информационных систем, используемых ОМСУ муниципального образования Московской области,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в соответствии с категорией обрабатываемой информации, а также персональных компьютеров, используемых на рабочих местах работников, обеспеченных антивирусным программным обеспечением с регулярным обновлением соответствующих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баз</w:t>
            </w:r>
          </w:p>
        </w:tc>
        <w:tc>
          <w:tcPr>
            <w:tcW w:w="155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A1651" w:rsidRDefault="00FA1651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Целевые показатели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FA1651" w:rsidRDefault="00FA1651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FA1651" w:rsidRDefault="00FA1651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90</w:t>
            </w:r>
          </w:p>
        </w:tc>
        <w:tc>
          <w:tcPr>
            <w:tcW w:w="113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FA1651" w:rsidRDefault="00FA1651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93</w:t>
            </w:r>
          </w:p>
        </w:tc>
        <w:tc>
          <w:tcPr>
            <w:tcW w:w="77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FA1651" w:rsidRDefault="00FA1651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95</w:t>
            </w:r>
          </w:p>
        </w:tc>
        <w:tc>
          <w:tcPr>
            <w:tcW w:w="7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FA1651" w:rsidRDefault="00FA1651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97</w:t>
            </w:r>
          </w:p>
        </w:tc>
        <w:tc>
          <w:tcPr>
            <w:tcW w:w="141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FA1651" w:rsidRDefault="00FA1651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FA1651" w:rsidRDefault="00FA1651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FA1651" w:rsidRDefault="00FA1651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3,10</w:t>
            </w:r>
          </w:p>
        </w:tc>
      </w:tr>
      <w:tr w:rsidR="00FA1651" w:rsidTr="00FA1651">
        <w:trPr>
          <w:trHeight w:val="438"/>
        </w:trPr>
        <w:tc>
          <w:tcPr>
            <w:tcW w:w="50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A1651" w:rsidRDefault="00FA1651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4.</w:t>
            </w:r>
          </w:p>
        </w:tc>
        <w:tc>
          <w:tcPr>
            <w:tcW w:w="177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Повышение качества муниципальных услуг, оказываемых населению Московской области, обеспечение удобства их получения (сокращение сроков оказания), увеличение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производительности труда работников органов местного самоуправления городского округа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Люберцы Московской области, а также находящихся в ведении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организаций и учреждений за счет широкого использования информационных технологий в их деятельности.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FA1651" w:rsidRDefault="00FA1651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Увеличение доли защищенных по требованиям безопасности информации информационных систем,</w:t>
            </w:r>
          </w:p>
          <w:p w:rsidR="00FA1651" w:rsidRDefault="00FA1651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используемых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ОМСУ муниципального образования Московской области, в соответствии с категорией</w:t>
            </w:r>
          </w:p>
          <w:p w:rsidR="00FA1651" w:rsidRDefault="00FA1651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обрабатываемой информации.</w:t>
            </w:r>
          </w:p>
          <w:p w:rsidR="00FA1651" w:rsidRDefault="00FA1651">
            <w:pPr>
              <w:shd w:val="clear" w:color="auto" w:fill="FFFFFF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Доля работников ОМСУ муниципального образования Московской области, обеспеченных средствами электронной подписи в соответствии с установленными требованиями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FA1651" w:rsidRDefault="00FA1651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Целевые показатели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FA1651" w:rsidRDefault="00FA1651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FA1651" w:rsidRDefault="00FA1651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FA1651" w:rsidRDefault="00FA1651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FA1651" w:rsidRDefault="00FA1651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FA1651" w:rsidRDefault="00FA1651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FA1651" w:rsidRDefault="00FA1651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FA1651" w:rsidRDefault="00FA1651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FA1651" w:rsidRDefault="00FA1651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3,9,10</w:t>
            </w:r>
          </w:p>
        </w:tc>
      </w:tr>
      <w:tr w:rsidR="00FA1651" w:rsidTr="00FA1651">
        <w:trPr>
          <w:trHeight w:val="610"/>
        </w:trPr>
        <w:tc>
          <w:tcPr>
            <w:tcW w:w="50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hideMark/>
          </w:tcPr>
          <w:p w:rsidR="00FA1651" w:rsidRDefault="00FA1651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5.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Повышение качества муниципальных услуг, оказываемых населению Московской области, обеспечение удобства их получения (сокращение сроков оказания), увеличение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производительности труда работников органов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местного самоуправления городского округа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Люберцы Московской области, а также находящихся в ведении организаций и учреждений за счет широкого использования информационных технологий в их деятельности.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A1651" w:rsidRDefault="00FA1651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Обеспечение ОМСУ муниципального образования Московской области единой информационно-</w:t>
            </w:r>
          </w:p>
          <w:p w:rsidR="00FA1651" w:rsidRDefault="00FA1651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технологической и телекоммуникационной инфраструктурой</w:t>
            </w:r>
          </w:p>
          <w:p w:rsidR="00FA1651" w:rsidRDefault="00FA1651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Доля документов служебной переписки ОМСУ муниципального образования Московской области и их подведомственных учреждений с ЦИОГВ и ГО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Московской области, подведомственными ЦИОГВ и ГО Московской области организациями и учреждениями, не содержащих персональные данные и конфиденциальные сведения и направляемых исключительно в электронном виде с использованием МСЭД и средств электронной подписи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FA1651" w:rsidRDefault="00FA1651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Целевые показатели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FA1651" w:rsidRDefault="00FA1651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FA1651" w:rsidRDefault="00FA1651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95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FA1651" w:rsidRDefault="00FA1651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95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FA1651" w:rsidRDefault="00FA1651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FA1651" w:rsidRDefault="00FA1651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FA1651" w:rsidRDefault="00FA1651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FA1651" w:rsidRDefault="00FA1651">
            <w:pPr>
              <w:spacing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FA1651" w:rsidRDefault="00FA1651">
            <w:pPr>
              <w:spacing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4,9,11</w:t>
            </w:r>
          </w:p>
        </w:tc>
      </w:tr>
      <w:tr w:rsidR="00FA1651" w:rsidTr="00FA1651">
        <w:trPr>
          <w:trHeight w:val="1412"/>
        </w:trPr>
        <w:tc>
          <w:tcPr>
            <w:tcW w:w="50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A1651" w:rsidRDefault="00FA1651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6.</w:t>
            </w:r>
          </w:p>
        </w:tc>
        <w:tc>
          <w:tcPr>
            <w:tcW w:w="177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Повышение качества муниципальных услуг, оказываемых населению Московской области, обеспечение удобства их получения (сокращение сроков оказания), увеличение </w:t>
            </w:r>
            <w:proofErr w:type="gramStart"/>
            <w:r>
              <w:rPr>
                <w:rFonts w:ascii="Arial" w:eastAsia="Calibri" w:hAnsi="Arial" w:cs="Arial"/>
                <w:sz w:val="24"/>
                <w:szCs w:val="24"/>
              </w:rPr>
              <w:t>производительности труда работников органов местного самоуправления городского округа</w:t>
            </w:r>
            <w:proofErr w:type="gramEnd"/>
            <w:r>
              <w:rPr>
                <w:rFonts w:ascii="Arial" w:eastAsia="Calibri" w:hAnsi="Arial" w:cs="Arial"/>
                <w:sz w:val="24"/>
                <w:szCs w:val="24"/>
              </w:rPr>
              <w:t xml:space="preserve"> Люберцы Московской области, а также находящихся в ведении организаций и учреждений </w:t>
            </w:r>
            <w:r>
              <w:rPr>
                <w:rFonts w:ascii="Arial" w:eastAsia="Calibri" w:hAnsi="Arial" w:cs="Arial"/>
                <w:sz w:val="24"/>
                <w:szCs w:val="24"/>
              </w:rPr>
              <w:lastRenderedPageBreak/>
              <w:t>за счет широкого использования информационных технологий в их деятельности.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FA1651" w:rsidRDefault="00FA1651">
            <w:pPr>
              <w:shd w:val="clear" w:color="auto" w:fill="FFFFFF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lastRenderedPageBreak/>
              <w:t>Обеспечение использования в деятельности ОМСУ муниципального образования Московской области</w:t>
            </w:r>
          </w:p>
          <w:p w:rsidR="00FA1651" w:rsidRDefault="00FA1651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региональных и муниципальных информационных систем.</w:t>
            </w:r>
          </w:p>
          <w:p w:rsidR="00FA1651" w:rsidRDefault="00FA1651">
            <w:pPr>
              <w:spacing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Увеличение доли граждан, использующих механизм получения государственных и муниципальных услуг в электронной форме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FA1651" w:rsidRDefault="00FA1651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Целевые показатели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FA1651" w:rsidRDefault="00FA1651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FA1651" w:rsidRDefault="00FA1651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FA1651" w:rsidRDefault="00FA1651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FA1651" w:rsidRDefault="00FA1651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FA1651" w:rsidRDefault="00FA1651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82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FA1651" w:rsidRDefault="00FA1651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FA1651" w:rsidRDefault="00FA1651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FA1651" w:rsidRDefault="00FA1651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</w:t>
            </w:r>
          </w:p>
        </w:tc>
      </w:tr>
      <w:tr w:rsidR="00FA1651" w:rsidTr="00FA1651">
        <w:trPr>
          <w:trHeight w:val="517"/>
        </w:trPr>
        <w:tc>
          <w:tcPr>
            <w:tcW w:w="50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hideMark/>
          </w:tcPr>
          <w:p w:rsidR="00FA1651" w:rsidRDefault="00FA1651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7.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Повышение качества муниципальных услуг, оказываемых населению Московской области, обеспечение удобства их получения (сокращение сроков оказания), увеличение </w:t>
            </w:r>
            <w:proofErr w:type="gramStart"/>
            <w:r>
              <w:rPr>
                <w:rFonts w:ascii="Arial" w:eastAsia="Calibri" w:hAnsi="Arial" w:cs="Arial"/>
                <w:sz w:val="24"/>
                <w:szCs w:val="24"/>
              </w:rPr>
              <w:t>производительности труда работников органов местного самоуправле</w:t>
            </w:r>
            <w:r>
              <w:rPr>
                <w:rFonts w:ascii="Arial" w:eastAsia="Calibri" w:hAnsi="Arial" w:cs="Arial"/>
                <w:sz w:val="24"/>
                <w:szCs w:val="24"/>
              </w:rPr>
              <w:lastRenderedPageBreak/>
              <w:t>ния городского округа</w:t>
            </w:r>
            <w:proofErr w:type="gramEnd"/>
            <w:r>
              <w:rPr>
                <w:rFonts w:ascii="Arial" w:eastAsia="Calibri" w:hAnsi="Arial" w:cs="Arial"/>
                <w:sz w:val="24"/>
                <w:szCs w:val="24"/>
              </w:rPr>
              <w:t xml:space="preserve"> Люберцы Московской области, а также находящихся в ведении организаций и учреждений за счет широкого использования информационных технологий в их деятельности.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A1651" w:rsidRDefault="00FA1651">
            <w:pPr>
              <w:shd w:val="clear" w:color="auto" w:fill="FFFFFF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lastRenderedPageBreak/>
              <w:t>Обеспечение использования в деятельности ОМСУ муниципального образования Московской области</w:t>
            </w:r>
          </w:p>
          <w:p w:rsidR="00FA1651" w:rsidRDefault="00FA1651">
            <w:pPr>
              <w:shd w:val="clear" w:color="auto" w:fill="FFFFFF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региональных и муниципальных информационных систем.</w:t>
            </w:r>
          </w:p>
          <w:p w:rsidR="00FA1651" w:rsidRDefault="00FA1651">
            <w:pPr>
              <w:spacing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Увеличение доли граждан, зарегистрированных в ЕСИА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FA1651" w:rsidRDefault="00FA1651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Целевые показатели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FA1651" w:rsidRDefault="00FA1651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FA1651" w:rsidRDefault="00FA1651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48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FA1651" w:rsidRDefault="00FA1651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FA1651" w:rsidRDefault="00FA1651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FA1651" w:rsidRDefault="00FA1651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75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FA1651" w:rsidRDefault="00FA1651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A1651" w:rsidRDefault="00FA1651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A1651" w:rsidRDefault="00FA1651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</w:t>
            </w:r>
          </w:p>
        </w:tc>
      </w:tr>
      <w:tr w:rsidR="00FA1651" w:rsidTr="00FA1651">
        <w:trPr>
          <w:trHeight w:val="228"/>
        </w:trPr>
        <w:tc>
          <w:tcPr>
            <w:tcW w:w="5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A1651" w:rsidRDefault="00FA1651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lastRenderedPageBreak/>
              <w:t>8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Повышение качества муниципальных услуг, оказываемых населению Московской области, обеспечение удобства их получения (сокращение </w:t>
            </w:r>
            <w:r>
              <w:rPr>
                <w:rFonts w:ascii="Arial" w:eastAsia="Calibri" w:hAnsi="Arial" w:cs="Arial"/>
                <w:sz w:val="24"/>
                <w:szCs w:val="24"/>
              </w:rPr>
              <w:lastRenderedPageBreak/>
              <w:t xml:space="preserve">сроков оказания), увеличение </w:t>
            </w:r>
            <w:proofErr w:type="gramStart"/>
            <w:r>
              <w:rPr>
                <w:rFonts w:ascii="Arial" w:eastAsia="Calibri" w:hAnsi="Arial" w:cs="Arial"/>
                <w:sz w:val="24"/>
                <w:szCs w:val="24"/>
              </w:rPr>
              <w:t>производительности труда работников органов местного самоуправления городского округа</w:t>
            </w:r>
            <w:proofErr w:type="gramEnd"/>
            <w:r>
              <w:rPr>
                <w:rFonts w:ascii="Arial" w:eastAsia="Calibri" w:hAnsi="Arial" w:cs="Arial"/>
                <w:sz w:val="24"/>
                <w:szCs w:val="24"/>
              </w:rPr>
              <w:t xml:space="preserve"> Люберцы Московской области, а также находящихся в ведении организаций и учреждений за счет широкого использования информационных технологий в их деятельности.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FA1651" w:rsidRDefault="00FA1651">
            <w:pPr>
              <w:shd w:val="clear" w:color="auto" w:fill="FFFFFF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lastRenderedPageBreak/>
              <w:t>Обеспечение использования в деятельности ОМСУ муниципального образования Московской области</w:t>
            </w:r>
          </w:p>
          <w:p w:rsidR="00FA1651" w:rsidRDefault="00FA1651">
            <w:pPr>
              <w:shd w:val="clear" w:color="auto" w:fill="FFFFFF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региональны</w:t>
            </w:r>
            <w:r>
              <w:rPr>
                <w:rFonts w:ascii="Arial" w:eastAsia="Calibri" w:hAnsi="Arial" w:cs="Arial"/>
                <w:sz w:val="24"/>
                <w:szCs w:val="24"/>
              </w:rPr>
              <w:lastRenderedPageBreak/>
              <w:t>х и муниципальных информационных систем.</w:t>
            </w:r>
          </w:p>
          <w:p w:rsidR="00FA1651" w:rsidRDefault="00FA1651">
            <w:pPr>
              <w:spacing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lastRenderedPageBreak/>
              <w:t>Качественные услуги – Доля муниципальных (государственных) услуг, по которым нарушены регламент</w:t>
            </w:r>
            <w:r>
              <w:rPr>
                <w:rFonts w:ascii="Arial" w:eastAsia="Calibri" w:hAnsi="Arial" w:cs="Arial"/>
                <w:sz w:val="24"/>
                <w:szCs w:val="24"/>
              </w:rPr>
              <w:lastRenderedPageBreak/>
              <w:t>ные сроки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FA1651" w:rsidRDefault="00FA1651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Целевые показатели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FA1651" w:rsidRDefault="00FA1651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FA1651" w:rsidRDefault="00FA1651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4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FA1651" w:rsidRDefault="00FA1651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2,3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FA1651" w:rsidRDefault="00FA1651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2,2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FA1651" w:rsidRDefault="00FA1651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FA1651" w:rsidRDefault="00FA1651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FA1651" w:rsidRDefault="00FA1651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FA1651" w:rsidRDefault="00FA1651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FA1651" w:rsidTr="00FA1651">
        <w:trPr>
          <w:trHeight w:val="715"/>
        </w:trPr>
        <w:tc>
          <w:tcPr>
            <w:tcW w:w="5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A1651" w:rsidRDefault="00FA1651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9.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Повышение качества муниципальных услуг, оказываемых населению Московской области, обеспечение удобства их получения (сокращение сроков оказания), увеличение </w:t>
            </w:r>
            <w:proofErr w:type="gramStart"/>
            <w:r>
              <w:rPr>
                <w:rFonts w:ascii="Arial" w:eastAsia="Calibri" w:hAnsi="Arial" w:cs="Arial"/>
                <w:sz w:val="24"/>
                <w:szCs w:val="24"/>
              </w:rPr>
              <w:t>производительности труда работников органов местного самоуправления городского округа</w:t>
            </w:r>
            <w:proofErr w:type="gramEnd"/>
            <w:r>
              <w:rPr>
                <w:rFonts w:ascii="Arial" w:eastAsia="Calibri" w:hAnsi="Arial" w:cs="Arial"/>
                <w:sz w:val="24"/>
                <w:szCs w:val="24"/>
              </w:rPr>
              <w:t xml:space="preserve"> Люберцы Московской области, а также находящихся в ведении организаций и учреждений </w:t>
            </w:r>
            <w:r>
              <w:rPr>
                <w:rFonts w:ascii="Arial" w:eastAsia="Calibri" w:hAnsi="Arial" w:cs="Arial"/>
                <w:sz w:val="24"/>
                <w:szCs w:val="24"/>
              </w:rPr>
              <w:lastRenderedPageBreak/>
              <w:t>за счет широкого использования информационных технологий в их деятельности.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FA1651" w:rsidRDefault="00FA1651">
            <w:pPr>
              <w:shd w:val="clear" w:color="auto" w:fill="FFFFFF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lastRenderedPageBreak/>
              <w:t>Обеспечение использования в деятельности ОМСУ муниципального образования Московской области</w:t>
            </w:r>
          </w:p>
          <w:p w:rsidR="00FA1651" w:rsidRDefault="00FA1651">
            <w:pPr>
              <w:shd w:val="clear" w:color="auto" w:fill="FFFFFF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региональных и муниципальных информационных систем.</w:t>
            </w:r>
          </w:p>
          <w:p w:rsidR="00FA1651" w:rsidRDefault="00FA1651">
            <w:pPr>
              <w:spacing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Удобные услуги – Доля муниципальных (государственных) услуг, по которым заявления поданы в электронном виде через региональный портал государственных и муниципальных услуг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FA1651" w:rsidRDefault="00FA1651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Целевые показатели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FA1651" w:rsidRDefault="00FA1651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FA1651" w:rsidRDefault="00FA1651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70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FA1651" w:rsidRDefault="00FA1651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80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FA1651" w:rsidRDefault="00FA1651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85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FA1651" w:rsidRDefault="00FA1651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85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FA1651" w:rsidRDefault="00FA1651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90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FA1651" w:rsidRDefault="00FA1651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FA1651" w:rsidRDefault="00FA1651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FA1651" w:rsidTr="00FA1651">
        <w:trPr>
          <w:trHeight w:val="715"/>
        </w:trPr>
        <w:tc>
          <w:tcPr>
            <w:tcW w:w="5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A1651" w:rsidRDefault="00FA1651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10.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Повышение качества муниципальных услуг, оказываемых населению Московской области, обеспечение удобства их получения (сокращение сроков оказания), увеличение </w:t>
            </w:r>
            <w:proofErr w:type="gramStart"/>
            <w:r>
              <w:rPr>
                <w:rFonts w:ascii="Arial" w:eastAsia="Calibri" w:hAnsi="Arial" w:cs="Arial"/>
                <w:sz w:val="24"/>
                <w:szCs w:val="24"/>
              </w:rPr>
              <w:t xml:space="preserve">производительности труда работников органов местного самоуправления </w:t>
            </w:r>
            <w:r>
              <w:rPr>
                <w:rFonts w:ascii="Arial" w:eastAsia="Calibri" w:hAnsi="Arial" w:cs="Arial"/>
                <w:sz w:val="24"/>
                <w:szCs w:val="24"/>
              </w:rPr>
              <w:lastRenderedPageBreak/>
              <w:t>городского округа</w:t>
            </w:r>
            <w:proofErr w:type="gramEnd"/>
            <w:r>
              <w:rPr>
                <w:rFonts w:ascii="Arial" w:eastAsia="Calibri" w:hAnsi="Arial" w:cs="Arial"/>
                <w:sz w:val="24"/>
                <w:szCs w:val="24"/>
              </w:rPr>
              <w:t xml:space="preserve"> Люберцы Московской области, а также находящихся в ведении организаций и учреждений за счет широкого использования информационных технологий в их деятельности.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FA1651" w:rsidRDefault="00FA1651">
            <w:pPr>
              <w:shd w:val="clear" w:color="auto" w:fill="FFFFFF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lastRenderedPageBreak/>
              <w:t>Обеспечение использования в деятельности ОМСУ муниципального образования Московской области</w:t>
            </w:r>
          </w:p>
          <w:p w:rsidR="00FA1651" w:rsidRDefault="00FA1651">
            <w:pPr>
              <w:shd w:val="clear" w:color="auto" w:fill="FFFFFF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региональных и муниципальных информационных систем.</w:t>
            </w:r>
          </w:p>
          <w:p w:rsidR="00FA1651" w:rsidRDefault="00FA1651">
            <w:pPr>
              <w:shd w:val="clear" w:color="auto" w:fill="FFFFFF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Результативные услуги – Доля отказов в предоставлении муниципальных (государственных) услуг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FA1651" w:rsidRDefault="00FA1651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Рейтинг -50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FA1651" w:rsidRDefault="00FA1651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FA1651" w:rsidRDefault="00FA1651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FA1651" w:rsidRDefault="00FA1651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FA1651" w:rsidRDefault="00FA1651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FA1651" w:rsidRDefault="00FA1651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18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FA1651" w:rsidRDefault="00FA1651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FA1651" w:rsidRDefault="00FA1651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FA1651" w:rsidRDefault="00FA1651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</w:t>
            </w:r>
          </w:p>
        </w:tc>
      </w:tr>
      <w:tr w:rsidR="00FA1651" w:rsidTr="00FA1651">
        <w:trPr>
          <w:trHeight w:val="715"/>
        </w:trPr>
        <w:tc>
          <w:tcPr>
            <w:tcW w:w="5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A1651" w:rsidRDefault="00FA1651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11.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Повышение качества муниципальных услуг, оказываемых населению Московской области, обеспечение удобства их получения (сокращение сроков </w:t>
            </w:r>
            <w:r>
              <w:rPr>
                <w:rFonts w:ascii="Arial" w:eastAsia="Calibri" w:hAnsi="Arial" w:cs="Arial"/>
                <w:sz w:val="24"/>
                <w:szCs w:val="24"/>
              </w:rPr>
              <w:lastRenderedPageBreak/>
              <w:t xml:space="preserve">оказания), увеличение </w:t>
            </w:r>
            <w:proofErr w:type="gramStart"/>
            <w:r>
              <w:rPr>
                <w:rFonts w:ascii="Arial" w:eastAsia="Calibri" w:hAnsi="Arial" w:cs="Arial"/>
                <w:sz w:val="24"/>
                <w:szCs w:val="24"/>
              </w:rPr>
              <w:t>производительности труда работников органов местного самоуправления городского округа</w:t>
            </w:r>
            <w:proofErr w:type="gramEnd"/>
            <w:r>
              <w:rPr>
                <w:rFonts w:ascii="Arial" w:eastAsia="Calibri" w:hAnsi="Arial" w:cs="Arial"/>
                <w:sz w:val="24"/>
                <w:szCs w:val="24"/>
              </w:rPr>
              <w:t xml:space="preserve"> Люберцы Московской области, а также находящихся в ведении организаций и учреждений за счет широкого использования информационных технологий в их деятельности.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FA1651" w:rsidRDefault="00FA1651">
            <w:pPr>
              <w:shd w:val="clear" w:color="auto" w:fill="FFFFFF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lastRenderedPageBreak/>
              <w:t>Обеспечение использования в деятельности ОМСУ муниципального образования Московской области</w:t>
            </w:r>
          </w:p>
          <w:p w:rsidR="00FA1651" w:rsidRDefault="00FA1651">
            <w:pPr>
              <w:shd w:val="clear" w:color="auto" w:fill="FFFFFF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региональных и </w:t>
            </w:r>
            <w:r>
              <w:rPr>
                <w:rFonts w:ascii="Arial" w:eastAsia="Calibri" w:hAnsi="Arial" w:cs="Arial"/>
                <w:sz w:val="24"/>
                <w:szCs w:val="24"/>
              </w:rPr>
              <w:lastRenderedPageBreak/>
              <w:t>муниципальных информационных систем.</w:t>
            </w:r>
          </w:p>
          <w:p w:rsidR="00FA1651" w:rsidRDefault="00FA1651">
            <w:pPr>
              <w:shd w:val="clear" w:color="auto" w:fill="FFFFFF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lastRenderedPageBreak/>
              <w:t>Повторные обращения – Доля обращений, поступивших на портал «</w:t>
            </w:r>
            <w:proofErr w:type="spellStart"/>
            <w:r>
              <w:rPr>
                <w:rFonts w:ascii="Arial" w:eastAsia="Calibri" w:hAnsi="Arial" w:cs="Arial"/>
                <w:sz w:val="24"/>
                <w:szCs w:val="24"/>
              </w:rPr>
              <w:t>Добродел</w:t>
            </w:r>
            <w:proofErr w:type="spellEnd"/>
            <w:r>
              <w:rPr>
                <w:rFonts w:ascii="Arial" w:eastAsia="Calibri" w:hAnsi="Arial" w:cs="Arial"/>
                <w:sz w:val="24"/>
                <w:szCs w:val="24"/>
              </w:rPr>
              <w:t xml:space="preserve">» по которым поступили </w:t>
            </w:r>
            <w:r>
              <w:rPr>
                <w:rFonts w:ascii="Arial" w:eastAsia="Calibri" w:hAnsi="Arial" w:cs="Arial"/>
                <w:sz w:val="24"/>
                <w:szCs w:val="24"/>
              </w:rPr>
              <w:lastRenderedPageBreak/>
              <w:t>повторные обращения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FA1651" w:rsidRDefault="00FA1651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Рейтинг - 50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FA1651" w:rsidRDefault="00FA1651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FA1651" w:rsidRDefault="00FA1651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FA1651" w:rsidRDefault="00FA1651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FA1651" w:rsidRDefault="00FA1651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FA1651" w:rsidRDefault="00FA1651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FA1651" w:rsidRDefault="00FA1651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FA1651" w:rsidRDefault="00FA1651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FA1651" w:rsidRDefault="00FA1651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</w:t>
            </w:r>
          </w:p>
        </w:tc>
      </w:tr>
      <w:tr w:rsidR="00FA1651" w:rsidTr="00FA1651">
        <w:trPr>
          <w:trHeight w:val="715"/>
        </w:trPr>
        <w:tc>
          <w:tcPr>
            <w:tcW w:w="5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A1651" w:rsidRDefault="00FA1651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12.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Повышение качества муниципальн</w:t>
            </w:r>
            <w:r>
              <w:rPr>
                <w:rFonts w:ascii="Arial" w:eastAsia="Calibri" w:hAnsi="Arial" w:cs="Arial"/>
                <w:sz w:val="24"/>
                <w:szCs w:val="24"/>
              </w:rPr>
              <w:lastRenderedPageBreak/>
              <w:t xml:space="preserve">ых услуг, оказываемых населению Московской области, обеспечение удобства их получения (сокращение сроков оказания), увеличение </w:t>
            </w:r>
            <w:proofErr w:type="gramStart"/>
            <w:r>
              <w:rPr>
                <w:rFonts w:ascii="Arial" w:eastAsia="Calibri" w:hAnsi="Arial" w:cs="Arial"/>
                <w:sz w:val="24"/>
                <w:szCs w:val="24"/>
              </w:rPr>
              <w:t>производительности труда работников органов местного самоуправления городского округа</w:t>
            </w:r>
            <w:proofErr w:type="gramEnd"/>
            <w:r>
              <w:rPr>
                <w:rFonts w:ascii="Arial" w:eastAsia="Calibri" w:hAnsi="Arial" w:cs="Arial"/>
                <w:sz w:val="24"/>
                <w:szCs w:val="24"/>
              </w:rPr>
              <w:t xml:space="preserve"> Люберцы Московской области, а также находящихся в ведении организаций и учреждений за счет широкого использовани</w:t>
            </w:r>
            <w:r>
              <w:rPr>
                <w:rFonts w:ascii="Arial" w:eastAsia="Calibri" w:hAnsi="Arial" w:cs="Arial"/>
                <w:sz w:val="24"/>
                <w:szCs w:val="24"/>
              </w:rPr>
              <w:lastRenderedPageBreak/>
              <w:t>я информационных технологий в их деятельности.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FA1651" w:rsidRDefault="00FA1651">
            <w:pPr>
              <w:shd w:val="clear" w:color="auto" w:fill="FFFFFF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lastRenderedPageBreak/>
              <w:t>Обеспечение использован</w:t>
            </w:r>
            <w:r>
              <w:rPr>
                <w:rFonts w:ascii="Arial" w:eastAsia="Calibri" w:hAnsi="Arial" w:cs="Arial"/>
                <w:sz w:val="24"/>
                <w:szCs w:val="24"/>
              </w:rPr>
              <w:lastRenderedPageBreak/>
              <w:t>ия в деятельности ОМСУ муниципального образования Московской области</w:t>
            </w:r>
          </w:p>
          <w:p w:rsidR="00FA1651" w:rsidRDefault="00FA1651">
            <w:pPr>
              <w:shd w:val="clear" w:color="auto" w:fill="FFFFFF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региональных и муниципальных информационных систем.</w:t>
            </w:r>
          </w:p>
          <w:p w:rsidR="00FA1651" w:rsidRDefault="00FA1651">
            <w:pPr>
              <w:shd w:val="clear" w:color="auto" w:fill="FFFFFF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lastRenderedPageBreak/>
              <w:t xml:space="preserve">Отложенные решения – </w:t>
            </w:r>
            <w:r>
              <w:rPr>
                <w:rFonts w:ascii="Arial" w:eastAsia="Calibri" w:hAnsi="Arial" w:cs="Arial"/>
                <w:sz w:val="24"/>
                <w:szCs w:val="24"/>
              </w:rPr>
              <w:lastRenderedPageBreak/>
              <w:t>Доля отложенных решений от числа ответов, предоставленных на портале «</w:t>
            </w:r>
            <w:proofErr w:type="spellStart"/>
            <w:r>
              <w:rPr>
                <w:rFonts w:ascii="Arial" w:eastAsia="Calibri" w:hAnsi="Arial" w:cs="Arial"/>
                <w:sz w:val="24"/>
                <w:szCs w:val="24"/>
              </w:rPr>
              <w:t>Добродел</w:t>
            </w:r>
            <w:proofErr w:type="spellEnd"/>
            <w:r>
              <w:rPr>
                <w:rFonts w:ascii="Arial" w:eastAsia="Calibri" w:hAnsi="Arial" w:cs="Arial"/>
                <w:sz w:val="24"/>
                <w:szCs w:val="24"/>
              </w:rPr>
              <w:t xml:space="preserve">» (по проблемам со сроком решения 8 </w:t>
            </w:r>
            <w:proofErr w:type="spellStart"/>
            <w:r>
              <w:rPr>
                <w:rFonts w:ascii="Arial" w:eastAsia="Calibri" w:hAnsi="Arial" w:cs="Arial"/>
                <w:sz w:val="24"/>
                <w:szCs w:val="24"/>
              </w:rPr>
              <w:t>р</w:t>
            </w:r>
            <w:proofErr w:type="gramStart"/>
            <w:r>
              <w:rPr>
                <w:rFonts w:ascii="Arial" w:eastAsia="Calibri" w:hAnsi="Arial" w:cs="Arial"/>
                <w:sz w:val="24"/>
                <w:szCs w:val="24"/>
              </w:rPr>
              <w:t>.д</w:t>
            </w:r>
            <w:proofErr w:type="spellEnd"/>
            <w:proofErr w:type="gramEnd"/>
            <w:r>
              <w:rPr>
                <w:rFonts w:ascii="Arial" w:eastAsia="Calibri" w:hAnsi="Arial" w:cs="Arial"/>
                <w:sz w:val="24"/>
                <w:szCs w:val="24"/>
              </w:rPr>
              <w:t>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FA1651" w:rsidRDefault="00FA1651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Рейтинг - 50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FA1651" w:rsidRDefault="00FA1651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FA1651" w:rsidRDefault="00FA1651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FA1651" w:rsidRDefault="00FA1651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FA1651" w:rsidRDefault="00FA1651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FA1651" w:rsidRDefault="00FA1651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FA1651" w:rsidRDefault="00FA1651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FA1651" w:rsidRDefault="00FA1651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FA1651" w:rsidRDefault="00FA1651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</w:t>
            </w:r>
          </w:p>
        </w:tc>
      </w:tr>
      <w:tr w:rsidR="00FA1651" w:rsidTr="00FA1651">
        <w:trPr>
          <w:trHeight w:val="373"/>
        </w:trPr>
        <w:tc>
          <w:tcPr>
            <w:tcW w:w="5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A1651" w:rsidRDefault="00FA1651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13.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Повышение качества муниципальных услуг, оказываемых населению Московской области, обеспечение удобства их получения (сокращение сроков оказания), увеличение </w:t>
            </w:r>
            <w:proofErr w:type="gramStart"/>
            <w:r>
              <w:rPr>
                <w:rFonts w:ascii="Arial" w:eastAsia="Calibri" w:hAnsi="Arial" w:cs="Arial"/>
                <w:sz w:val="24"/>
                <w:szCs w:val="24"/>
              </w:rPr>
              <w:t>производительности труда работников органов местного самоуправления городского округа</w:t>
            </w:r>
            <w:proofErr w:type="gramEnd"/>
            <w:r>
              <w:rPr>
                <w:rFonts w:ascii="Arial" w:eastAsia="Calibri" w:hAnsi="Arial" w:cs="Arial"/>
                <w:sz w:val="24"/>
                <w:szCs w:val="24"/>
              </w:rPr>
              <w:t xml:space="preserve"> Люберцы </w:t>
            </w:r>
            <w:r>
              <w:rPr>
                <w:rFonts w:ascii="Arial" w:eastAsia="Calibri" w:hAnsi="Arial" w:cs="Arial"/>
                <w:sz w:val="24"/>
                <w:szCs w:val="24"/>
              </w:rPr>
              <w:lastRenderedPageBreak/>
              <w:t>Московской области, а также находящихся в ведении организаций и учреждений за счет широкого использования информационных технологий в их деятельности.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FA1651" w:rsidRDefault="00FA1651">
            <w:pPr>
              <w:shd w:val="clear" w:color="auto" w:fill="FFFFFF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lastRenderedPageBreak/>
              <w:t>Обеспечение использования в деятельности ОМСУ муниципального образования Московской области</w:t>
            </w:r>
          </w:p>
          <w:p w:rsidR="00FA1651" w:rsidRDefault="00FA1651">
            <w:pPr>
              <w:shd w:val="clear" w:color="auto" w:fill="FFFFFF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региональных и муниципальных информационных систем.</w:t>
            </w:r>
          </w:p>
          <w:p w:rsidR="00FA1651" w:rsidRDefault="00FA1651">
            <w:pPr>
              <w:spacing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Ответь вовремя – Доля жалоб, поступивших на портал «</w:t>
            </w:r>
            <w:proofErr w:type="spellStart"/>
            <w:r>
              <w:rPr>
                <w:rFonts w:ascii="Arial" w:eastAsia="Calibri" w:hAnsi="Arial" w:cs="Arial"/>
                <w:sz w:val="24"/>
                <w:szCs w:val="24"/>
              </w:rPr>
              <w:t>Добродел</w:t>
            </w:r>
            <w:proofErr w:type="spellEnd"/>
            <w:r>
              <w:rPr>
                <w:rFonts w:ascii="Arial" w:eastAsia="Calibri" w:hAnsi="Arial" w:cs="Arial"/>
                <w:sz w:val="24"/>
                <w:szCs w:val="24"/>
              </w:rPr>
              <w:t>», по которым нарушен срок подготовки ответа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FA1651" w:rsidRDefault="00FA1651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Целевые показатели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FA1651" w:rsidRDefault="00FA1651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FA1651" w:rsidRDefault="00FA1651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FA1651" w:rsidRDefault="00FA1651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FA1651" w:rsidRDefault="00FA1651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FA1651" w:rsidRDefault="00FA1651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FA1651" w:rsidRDefault="00FA1651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FA1651" w:rsidRDefault="00FA1651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FA1651" w:rsidRDefault="00FA1651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FA1651" w:rsidTr="00FA1651">
        <w:trPr>
          <w:trHeight w:val="715"/>
        </w:trPr>
        <w:tc>
          <w:tcPr>
            <w:tcW w:w="50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hideMark/>
          </w:tcPr>
          <w:p w:rsidR="00FA1651" w:rsidRDefault="00FA1651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14.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Повышение качества муниципальных услуг, оказываемых населению Московской области, обеспечение удобства их получения (сокращение сроков оказания), увеличение </w:t>
            </w:r>
            <w:proofErr w:type="gramStart"/>
            <w:r>
              <w:rPr>
                <w:rFonts w:ascii="Arial" w:eastAsia="Calibri" w:hAnsi="Arial" w:cs="Arial"/>
                <w:sz w:val="24"/>
                <w:szCs w:val="24"/>
              </w:rPr>
              <w:t>производите</w:t>
            </w:r>
            <w:r>
              <w:rPr>
                <w:rFonts w:ascii="Arial" w:eastAsia="Calibri" w:hAnsi="Arial" w:cs="Arial"/>
                <w:sz w:val="24"/>
                <w:szCs w:val="24"/>
              </w:rPr>
              <w:lastRenderedPageBreak/>
              <w:t>льности труда работников органов местного самоуправления городского округа</w:t>
            </w:r>
            <w:proofErr w:type="gramEnd"/>
            <w:r>
              <w:rPr>
                <w:rFonts w:ascii="Arial" w:eastAsia="Calibri" w:hAnsi="Arial" w:cs="Arial"/>
                <w:sz w:val="24"/>
                <w:szCs w:val="24"/>
              </w:rPr>
              <w:t xml:space="preserve"> Люберцы Московской области, а также находящихся в ведении организаций и учреждений за счет широкого использования информационных технологий в их деятельности.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A1651" w:rsidRDefault="00FA1651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Обеспечение использования в деятельности ОМСУ муниципального образования Московской области региональных и муниципальных информацио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нных систем.</w:t>
            </w:r>
          </w:p>
          <w:p w:rsidR="00FA1651" w:rsidRDefault="00FA1651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lastRenderedPageBreak/>
              <w:t>Обратная связь – Доля зарегистрированных обращений граждан, требующих устранение проблемы, по которым в регламе</w:t>
            </w:r>
            <w:r>
              <w:rPr>
                <w:rFonts w:ascii="Arial" w:eastAsia="Calibri" w:hAnsi="Arial" w:cs="Arial"/>
                <w:sz w:val="24"/>
                <w:szCs w:val="24"/>
              </w:rPr>
              <w:lastRenderedPageBreak/>
              <w:t>нтные сроки предоставлены ответы, подтверждающие их решение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FA1651" w:rsidRDefault="00FA1651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Целевые показатели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FA1651" w:rsidRDefault="00FA1651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FA1651" w:rsidRDefault="00FA1651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FA1651" w:rsidRDefault="00FA1651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FA1651" w:rsidRDefault="00FA1651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FA1651" w:rsidRDefault="00FA1651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FA1651" w:rsidRDefault="00FA1651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FA1651" w:rsidRDefault="00FA1651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FA1651" w:rsidRDefault="00FA1651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FA1651" w:rsidTr="00FA1651">
        <w:trPr>
          <w:trHeight w:val="715"/>
        </w:trPr>
        <w:tc>
          <w:tcPr>
            <w:tcW w:w="5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hideMark/>
          </w:tcPr>
          <w:p w:rsidR="00FA1651" w:rsidRDefault="00FA1651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15.</w:t>
            </w:r>
          </w:p>
        </w:tc>
        <w:tc>
          <w:tcPr>
            <w:tcW w:w="17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Повышение качества муниципальных услуг, оказываемых </w:t>
            </w:r>
            <w:r>
              <w:rPr>
                <w:rFonts w:ascii="Arial" w:eastAsia="Calibri" w:hAnsi="Arial" w:cs="Arial"/>
                <w:sz w:val="24"/>
                <w:szCs w:val="24"/>
              </w:rPr>
              <w:lastRenderedPageBreak/>
              <w:t xml:space="preserve">населению Московской области, обеспечение удобства их получения (сокращение сроков оказания), увеличение </w:t>
            </w:r>
            <w:proofErr w:type="gramStart"/>
            <w:r>
              <w:rPr>
                <w:rFonts w:ascii="Arial" w:eastAsia="Calibri" w:hAnsi="Arial" w:cs="Arial"/>
                <w:sz w:val="24"/>
                <w:szCs w:val="24"/>
              </w:rPr>
              <w:t>производительности труда работников органов местного самоуправления городского округа</w:t>
            </w:r>
            <w:proofErr w:type="gramEnd"/>
            <w:r>
              <w:rPr>
                <w:rFonts w:ascii="Arial" w:eastAsia="Calibri" w:hAnsi="Arial" w:cs="Arial"/>
                <w:sz w:val="24"/>
                <w:szCs w:val="24"/>
              </w:rPr>
              <w:t xml:space="preserve"> Люберцы Московской области, а также находящихся в ведении организаций и учреждений за счет широкого использования информацио</w:t>
            </w:r>
            <w:r>
              <w:rPr>
                <w:rFonts w:ascii="Arial" w:eastAsia="Calibri" w:hAnsi="Arial" w:cs="Arial"/>
                <w:sz w:val="24"/>
                <w:szCs w:val="24"/>
              </w:rPr>
              <w:lastRenderedPageBreak/>
              <w:t>нных технологий в их деятельности.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A1651" w:rsidRDefault="00FA1651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Обеспечение ОМСУ муниципального образования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Московской области единой информационно-технологической и телекоммуникационной инфраструктурой.</w:t>
            </w:r>
          </w:p>
          <w:p w:rsidR="00FA1651" w:rsidRDefault="00FA1651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lastRenderedPageBreak/>
              <w:t>Доля ОМСУ муниципального образован</w:t>
            </w:r>
            <w:r>
              <w:rPr>
                <w:rFonts w:ascii="Arial" w:eastAsia="Calibri" w:hAnsi="Arial" w:cs="Arial"/>
                <w:sz w:val="24"/>
                <w:szCs w:val="24"/>
              </w:rPr>
              <w:lastRenderedPageBreak/>
              <w:t>ия Московской области и их подведомственных учреждений, использующих региональные межведомственные информационные системы поддержки обеспечивающих функций и контроля результативности деятельности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FA1651" w:rsidRDefault="00FA165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Целевые показатели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FA1651" w:rsidRDefault="00FA165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FA1651" w:rsidRDefault="00FA165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93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FA1651" w:rsidRDefault="00FA165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95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FA1651" w:rsidRDefault="00FA165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96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FA1651" w:rsidRDefault="00FA165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98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FA1651" w:rsidRDefault="00FA165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FA1651" w:rsidRDefault="00FA165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FA1651" w:rsidRDefault="00FA165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4,11</w:t>
            </w:r>
          </w:p>
        </w:tc>
      </w:tr>
      <w:tr w:rsidR="00FA1651" w:rsidTr="00FA1651">
        <w:trPr>
          <w:trHeight w:val="1036"/>
        </w:trPr>
        <w:tc>
          <w:tcPr>
            <w:tcW w:w="50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A1651" w:rsidRDefault="00FA1651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16.</w:t>
            </w:r>
          </w:p>
        </w:tc>
        <w:tc>
          <w:tcPr>
            <w:tcW w:w="177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Повышение качества муниципальных услуг, оказываемых населению Московской области, обеспечение удобства их получения (сокращение сроков оказания), увеличение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производительности труда работников органов местного самоуправления городского округа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Люберцы Московской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области, а также находящихся в ведении организаций и учреждений за счет широкого использования информационных технологий в их деятельности.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FA1651" w:rsidRDefault="00FA1651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Обеспечение ОМСУ муниципального образования Московской области единой информационно-технологической и телекоммуникационной инфраструктурой.</w:t>
            </w:r>
          </w:p>
          <w:p w:rsidR="00FA1651" w:rsidRDefault="00FA1651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A1651" w:rsidRDefault="00FA1651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Доля используемых в деятельности ОМСУ муниципального образования Московской области информационно-аналитических сервисов ЕИАС ЖКХ МО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FA1651" w:rsidRDefault="00FA165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Целевые показатели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FA1651" w:rsidRDefault="00FA165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FA1651" w:rsidRDefault="00FA165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FA1651" w:rsidRDefault="00FA165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FA1651" w:rsidRDefault="00FA165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FA1651" w:rsidRDefault="00FA165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90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FA1651" w:rsidRDefault="00FA165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A1651" w:rsidRDefault="00FA165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A1651" w:rsidRDefault="00FA165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4,11</w:t>
            </w:r>
          </w:p>
        </w:tc>
      </w:tr>
      <w:tr w:rsidR="00FA1651" w:rsidTr="00FA1651">
        <w:trPr>
          <w:trHeight w:val="608"/>
        </w:trPr>
        <w:tc>
          <w:tcPr>
            <w:tcW w:w="50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hideMark/>
          </w:tcPr>
          <w:p w:rsidR="00FA1651" w:rsidRDefault="00FA1651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17.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Повышение качества муниципальных услуг, оказываемых населению Московской области, обеспечение удобства их получения (сокращение сроков оказания), увеличение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производите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льности труда работников органов местного самоуправления городского округа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Люберцы Московской области, а также находящихся в ведении организаций и учреждений за счет широкого использования информационных технологий в их деятельности.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A1651" w:rsidRDefault="00FA1651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Повышение уровня использования информационных технологий в сфере образования Московской области.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hideMark/>
          </w:tcPr>
          <w:p w:rsidR="00FA1651" w:rsidRDefault="00FA1651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Доля муниципальных дошкольных образовательных организаций и муниципальных общеобразовательных организаций в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муниципальном образовании Московской области, подключенных к сети Интернет на скорости: для дошкольных образовательных организаций, расположенных  в городских 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поселениях и городских округах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, – не менее 100 Мбит/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FA1651" w:rsidRDefault="00FA1651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для общеобразовательных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организаций, расположенных в сельских 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населенных пунктах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, – не менее 50 Мбит/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FA1651" w:rsidRDefault="00FA165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Целевые показатели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FA1651" w:rsidRDefault="00FA165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FA1651" w:rsidRDefault="00FA165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FA1651" w:rsidRDefault="00FA165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FA1651" w:rsidRDefault="00FA165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FA1651" w:rsidRDefault="00FA165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FA1651" w:rsidRDefault="00FA165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A1651" w:rsidRDefault="00FA165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A1651" w:rsidRDefault="00FA165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5,9,12</w:t>
            </w:r>
          </w:p>
        </w:tc>
      </w:tr>
      <w:tr w:rsidR="00FA1651" w:rsidTr="00FA1651">
        <w:trPr>
          <w:trHeight w:val="42"/>
        </w:trPr>
        <w:tc>
          <w:tcPr>
            <w:tcW w:w="5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hideMark/>
          </w:tcPr>
          <w:p w:rsidR="00FA1651" w:rsidRDefault="00FA1651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18.</w:t>
            </w:r>
          </w:p>
        </w:tc>
        <w:tc>
          <w:tcPr>
            <w:tcW w:w="17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Повышение качества муниципальных услуг, оказываемых населению Московской области, обеспечение удобства их получения (сокращение сроков оказания), увеличение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производительности труда работников органов местного самоуправле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ния городского округа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Люберцы Московской области, а также находящихся в ведении организаций и учреждений за счет широкого использования информационных технологий в их деятельности.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A1651" w:rsidRDefault="00FA1651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Повышение уровня использования информационных технологий в сфере образования Московской области.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hideMark/>
          </w:tcPr>
          <w:p w:rsidR="00FA1651" w:rsidRDefault="00FA1651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Количество современных компьютеров (со сроком эксплуатации не более семи лет) на 100 обучающихся в общеобразовательных организациях муниципального образования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Московской области</w:t>
            </w:r>
          </w:p>
        </w:tc>
        <w:tc>
          <w:tcPr>
            <w:tcW w:w="155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A1651" w:rsidRDefault="00FA165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Целевые показатели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A1651" w:rsidRDefault="00FA165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единица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A1651" w:rsidRDefault="00FA1651">
            <w:pPr>
              <w:ind w:left="-168" w:right="-10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13,6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A1651" w:rsidRDefault="00FA1651">
            <w:pPr>
              <w:ind w:left="-168" w:right="-10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13,8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A1651" w:rsidRDefault="00FA1651">
            <w:pPr>
              <w:ind w:left="-168" w:right="-10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14,0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A1651" w:rsidRDefault="00FA1651">
            <w:pPr>
              <w:ind w:left="-168" w:right="-10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14,2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A1651" w:rsidRDefault="00FA1651">
            <w:pPr>
              <w:ind w:left="-168" w:right="-10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14,4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A1651" w:rsidRDefault="00FA1651">
            <w:pPr>
              <w:ind w:left="-168" w:right="-10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14,6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A1651" w:rsidRDefault="00FA165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5,12</w:t>
            </w:r>
          </w:p>
        </w:tc>
      </w:tr>
      <w:tr w:rsidR="00FA1651" w:rsidTr="00FA1651">
        <w:trPr>
          <w:trHeight w:val="632"/>
        </w:trPr>
        <w:tc>
          <w:tcPr>
            <w:tcW w:w="5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hideMark/>
          </w:tcPr>
          <w:p w:rsidR="00FA1651" w:rsidRDefault="00FA1651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19.</w:t>
            </w:r>
          </w:p>
        </w:tc>
        <w:tc>
          <w:tcPr>
            <w:tcW w:w="17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line="240" w:lineRule="auto"/>
              <w:jc w:val="both"/>
              <w:rPr>
                <w:rFonts w:ascii="Arial" w:hAnsi="Arial" w:cs="Arial"/>
                <w:color w:val="00000A"/>
                <w:sz w:val="24"/>
                <w:szCs w:val="24"/>
                <w:lang w:eastAsia="ar-SA"/>
              </w:rPr>
            </w:pPr>
            <w:r>
              <w:rPr>
                <w:rFonts w:ascii="Arial" w:hAnsi="Arial" w:cs="Arial"/>
                <w:color w:val="00000A"/>
                <w:sz w:val="24"/>
                <w:szCs w:val="24"/>
                <w:lang w:eastAsia="ar-SA"/>
              </w:rPr>
              <w:t xml:space="preserve">Повышение качества муниципальных услуг, оказываемых населению Московской области, обеспечение удобства их получения </w:t>
            </w:r>
            <w:r>
              <w:rPr>
                <w:rFonts w:ascii="Arial" w:hAnsi="Arial" w:cs="Arial"/>
                <w:color w:val="00000A"/>
                <w:sz w:val="24"/>
                <w:szCs w:val="24"/>
                <w:lang w:eastAsia="ar-SA"/>
              </w:rPr>
              <w:lastRenderedPageBreak/>
              <w:t xml:space="preserve">(сокращение сроков оказания), увеличение </w:t>
            </w:r>
            <w:proofErr w:type="gramStart"/>
            <w:r>
              <w:rPr>
                <w:rFonts w:ascii="Arial" w:hAnsi="Arial" w:cs="Arial"/>
                <w:color w:val="00000A"/>
                <w:sz w:val="24"/>
                <w:szCs w:val="24"/>
                <w:lang w:eastAsia="ar-SA"/>
              </w:rPr>
              <w:t>производительности труда работников органов местного самоуправления городского округа</w:t>
            </w:r>
            <w:proofErr w:type="gramEnd"/>
            <w:r>
              <w:rPr>
                <w:rFonts w:ascii="Arial" w:hAnsi="Arial" w:cs="Arial"/>
                <w:color w:val="00000A"/>
                <w:sz w:val="24"/>
                <w:szCs w:val="24"/>
                <w:lang w:eastAsia="ar-SA"/>
              </w:rPr>
              <w:t xml:space="preserve"> Люберцы Московской области, а также находящихся в ведении организаций и учреждений за счет широкого использования информационных технологий в их деятельности.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A1651" w:rsidRDefault="00FA1651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Обеспечение ОМСУ муниципального образования Московской области единой информационно-технологиче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ской и телекоммуникационной инфраструктурой.</w:t>
            </w:r>
          </w:p>
          <w:p w:rsidR="00FA1651" w:rsidRDefault="00FA1651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hideMark/>
          </w:tcPr>
          <w:p w:rsidR="00FA1651" w:rsidRDefault="00FA1651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A"/>
                <w:sz w:val="24"/>
                <w:szCs w:val="24"/>
                <w:lang w:eastAsia="ar-SA"/>
              </w:rPr>
              <w:lastRenderedPageBreak/>
              <w:t xml:space="preserve">Доля муниципальных организаций в муниципальном образовании Московской области </w:t>
            </w:r>
            <w:r>
              <w:rPr>
                <w:rFonts w:ascii="Arial" w:hAnsi="Arial" w:cs="Arial"/>
                <w:color w:val="00000A"/>
                <w:sz w:val="24"/>
                <w:szCs w:val="24"/>
                <w:lang w:eastAsia="ar-SA"/>
              </w:rPr>
              <w:lastRenderedPageBreak/>
              <w:t>обеспеченных современными аппаратно-программными комплексами со средствами криптографической защиты информации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FA1651" w:rsidRDefault="00FA165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Целевые показатели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FA1651" w:rsidRDefault="00FA165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A"/>
                <w:sz w:val="24"/>
                <w:szCs w:val="24"/>
                <w:lang w:eastAsia="ar-SA"/>
              </w:rPr>
              <w:t>процент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FA1651" w:rsidRDefault="00FA165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A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FA1651" w:rsidRDefault="00FA165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A"/>
                <w:sz w:val="24"/>
                <w:szCs w:val="24"/>
                <w:lang w:eastAsia="ar-SA"/>
              </w:rPr>
              <w:t>100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FA1651" w:rsidRDefault="00FA165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A"/>
                <w:sz w:val="24"/>
                <w:szCs w:val="24"/>
                <w:lang w:eastAsia="ar-SA"/>
              </w:rPr>
              <w:t>100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FA1651" w:rsidRDefault="00FA165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A"/>
                <w:sz w:val="24"/>
                <w:szCs w:val="24"/>
                <w:lang w:eastAsia="ar-SA"/>
              </w:rPr>
              <w:t>100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FA1651" w:rsidRDefault="00FA165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A"/>
                <w:sz w:val="24"/>
                <w:szCs w:val="24"/>
                <w:lang w:eastAsia="ar-SA"/>
              </w:rPr>
              <w:t>100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FA1651" w:rsidRDefault="00FA165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FA1651" w:rsidRDefault="00FA165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5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,12</w:t>
            </w:r>
          </w:p>
        </w:tc>
      </w:tr>
      <w:tr w:rsidR="00FA1651" w:rsidTr="00FA1651">
        <w:trPr>
          <w:trHeight w:val="878"/>
        </w:trPr>
        <w:tc>
          <w:tcPr>
            <w:tcW w:w="5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hideMark/>
          </w:tcPr>
          <w:p w:rsidR="00FA1651" w:rsidRDefault="00FA1651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20.</w:t>
            </w:r>
          </w:p>
        </w:tc>
        <w:tc>
          <w:tcPr>
            <w:tcW w:w="17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Повышение качества муниципальных услуг, оказываемых населению Московской области, обеспечение удобства их получения (сокращение сроков оказания), увеличение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производительности труда работников органов местного самоуправления городского округа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Люберцы Московской области, а также находящихся в ведении организаций и учреждений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за счет широкого использования информационных технологий в их деятельности.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FA1651" w:rsidRDefault="00FA1651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Улучшение качества покрытия сетями подвижной радиотелефонной связи территории муниципального образования Московской области.</w:t>
            </w:r>
          </w:p>
          <w:p w:rsidR="00FA1651" w:rsidRDefault="00FA1651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hideMark/>
          </w:tcPr>
          <w:p w:rsidR="00FA1651" w:rsidRDefault="00FA1651">
            <w:pPr>
              <w:spacing w:line="240" w:lineRule="auto"/>
              <w:jc w:val="both"/>
              <w:rPr>
                <w:rFonts w:ascii="Arial" w:eastAsia="Calibri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Увеличение доли положительно рассмотренных заявлений на размещение антенно-мачтовых сооружений связи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FA1651" w:rsidRDefault="00FA1651">
            <w:pPr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>
              <w:rPr>
                <w:rFonts w:ascii="Arial" w:eastAsia="Calibri" w:hAnsi="Arial" w:cs="Arial"/>
                <w:bCs/>
                <w:sz w:val="24"/>
                <w:szCs w:val="24"/>
              </w:rPr>
              <w:t>Целевые показатели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A1651" w:rsidRDefault="00FA1651">
            <w:pPr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A1651" w:rsidRDefault="00FA1651">
            <w:pPr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>
              <w:rPr>
                <w:rFonts w:ascii="Arial" w:eastAsia="Calibri" w:hAnsi="Arial" w:cs="Arial"/>
                <w:bCs/>
                <w:sz w:val="24"/>
                <w:szCs w:val="24"/>
              </w:rPr>
              <w:t>80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A1651" w:rsidRDefault="00FA1651">
            <w:pPr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>
              <w:rPr>
                <w:rFonts w:ascii="Arial" w:eastAsia="Calibri" w:hAnsi="Arial" w:cs="Arial"/>
                <w:bCs/>
                <w:sz w:val="24"/>
                <w:szCs w:val="24"/>
              </w:rPr>
              <w:t>85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A1651" w:rsidRDefault="00FA1651">
            <w:pPr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>
              <w:rPr>
                <w:rFonts w:ascii="Arial" w:eastAsia="Calibri" w:hAnsi="Arial" w:cs="Arial"/>
                <w:bCs/>
                <w:sz w:val="24"/>
                <w:szCs w:val="24"/>
              </w:rPr>
              <w:t>90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A1651" w:rsidRDefault="00FA1651">
            <w:pPr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>
              <w:rPr>
                <w:rFonts w:ascii="Arial" w:eastAsia="Calibri" w:hAnsi="Arial" w:cs="Arial"/>
                <w:bCs/>
                <w:sz w:val="24"/>
                <w:szCs w:val="24"/>
              </w:rPr>
              <w:t>90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A1651" w:rsidRDefault="00FA1651">
            <w:pPr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>
              <w:rPr>
                <w:rFonts w:ascii="Arial" w:eastAsia="Calibri" w:hAnsi="Arial" w:cs="Arial"/>
                <w:bCs/>
                <w:sz w:val="24"/>
                <w:szCs w:val="24"/>
              </w:rPr>
              <w:t>90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A1651" w:rsidRDefault="00FA1651">
            <w:pPr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>
              <w:rPr>
                <w:rFonts w:ascii="Arial" w:eastAsia="Calibri" w:hAnsi="Arial" w:cs="Arial"/>
                <w:bCs/>
                <w:sz w:val="24"/>
                <w:szCs w:val="24"/>
              </w:rPr>
              <w:t>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A1651" w:rsidRDefault="00FA1651">
            <w:pPr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>
              <w:rPr>
                <w:rFonts w:ascii="Arial" w:eastAsia="Calibri" w:hAnsi="Arial" w:cs="Arial"/>
                <w:bCs/>
                <w:sz w:val="24"/>
                <w:szCs w:val="24"/>
              </w:rPr>
              <w:t>6,7,9</w:t>
            </w:r>
          </w:p>
        </w:tc>
      </w:tr>
      <w:tr w:rsidR="00FA1651" w:rsidTr="00FA1651">
        <w:trPr>
          <w:trHeight w:val="688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21.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Повышение качества муниципальных услуг, оказываемых населению Московской области, обеспечение удобства их получения (сокращение сроков оказания), увеличение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производительности труда работников органов местного самоуправле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ния городского округа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Люберцы Московской области, а также находящихся в ведении организаций и учреждений за счет широкого использования информационных технологий в их деятельности.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651" w:rsidRDefault="00FA1651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Улучшение обеспеченности услугами связи жителей многоквартирных домов на территории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муниципального</w:t>
            </w:r>
            <w:proofErr w:type="gramEnd"/>
          </w:p>
          <w:p w:rsidR="00FA1651" w:rsidRDefault="00FA1651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образования Московской области.</w:t>
            </w:r>
          </w:p>
          <w:p w:rsidR="00FA1651" w:rsidRDefault="00FA1651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Доля многоквартирных домов, имеющих возможность пользоваться услугами проводного и мобильного доступа в информационно-телекоммуникационную сеть Интернет на скорости не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менее 1 Мбит/с, предоставляемыми не менее чем 2 операторами связи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Целевые показатели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jc w:val="center"/>
              <w:rPr>
                <w:rFonts w:ascii="Arial" w:eastAsia="Calibri" w:hAnsi="Arial" w:cs="Arial"/>
                <w:bCs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75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76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jc w:val="center"/>
              <w:rPr>
                <w:rFonts w:ascii="Arial" w:eastAsia="Calibri" w:hAnsi="Arial" w:cs="Arial"/>
                <w:bCs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77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jc w:val="center"/>
              <w:rPr>
                <w:rFonts w:ascii="Arial" w:eastAsia="Calibri" w:hAnsi="Arial" w:cs="Arial"/>
                <w:bCs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78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jc w:val="center"/>
              <w:rPr>
                <w:rFonts w:ascii="Arial" w:eastAsia="Calibri" w:hAnsi="Arial" w:cs="Arial"/>
                <w:bCs/>
                <w:sz w:val="24"/>
                <w:szCs w:val="24"/>
                <w:lang w:val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val="en-US"/>
              </w:rPr>
              <w:t>79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rPr>
                <w:rFonts w:ascii="Arial" w:eastAsia="Calibri" w:hAnsi="Arial" w:cs="Arial"/>
                <w:bCs/>
                <w:sz w:val="24"/>
                <w:szCs w:val="24"/>
                <w:lang w:val="en-US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7,9</w:t>
            </w:r>
          </w:p>
        </w:tc>
      </w:tr>
      <w:tr w:rsidR="00FA1651" w:rsidTr="00FA1651">
        <w:trPr>
          <w:trHeight w:val="784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22.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Повышение качества муниципальных услуг, оказываемых населению Московской области, обеспечение удобства их получения (сокращение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сроков оказания), увеличение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производительности труда работников органов местного самоуправления городского округа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Люберцы Московской области, а также находящихся в ведении организаций и учреждений за счет широкого использования информационных технологий в их деятельности.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Повышение уровня использования информационных технологий в сфере образования Московской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Количество муниципальных образований Московской области, в которых внедрена целевая модель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цифровой образовательной среды в общеобразовательных организациях, реализующих образовательные программы общего образования и среднего профессионального образования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Субсидия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единица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12</w:t>
            </w:r>
          </w:p>
        </w:tc>
      </w:tr>
      <w:tr w:rsidR="00FA1651" w:rsidTr="00FA1651">
        <w:trPr>
          <w:trHeight w:val="499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23.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Повышение качества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муниципальных услуг, оказываемых населению Московской области, обеспечение удобства их получения (сокращение сроков оказания), увеличение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производительности труда работников органов местного самоуправления городского округа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Люберцы Московской области, а также находящихся в ведении организаций и учреждений за счет широкого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использования информационных технологий в их деятельности.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651" w:rsidRDefault="00FA1651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Улучшение обеспеченно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сти услугами связи жителей многоквартирных домов на территории муниципального образования Московской области.</w:t>
            </w:r>
          </w:p>
          <w:p w:rsidR="00FA1651" w:rsidRDefault="00FA1651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Доля домашних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хозяйств в муниципальном образовании Московской области, имеющих широкополосный доступ к сети Интернет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Целевые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показатели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76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97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7,9</w:t>
            </w:r>
          </w:p>
        </w:tc>
      </w:tr>
      <w:tr w:rsidR="00FA1651" w:rsidTr="00FA1651">
        <w:trPr>
          <w:trHeight w:val="499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24.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Повышение качества муниципальных услуг, оказываемых населению Московской области, обеспечение удобства их получения (сокращение сроков оказания), увеличение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производительности труда работников органов местного самоуправления городского округа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Люберцы Московской области, а также находящихся в ведении организаций и учреждений за счет широкого использования информационных технологий в их деятельности.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Повышение уровня использования информационных технологий в сфере культуры Московской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Доля муниципальных учреждений культуры, обеспеченных доступом в </w:t>
            </w:r>
            <w:r>
              <w:rPr>
                <w:rFonts w:ascii="Arial" w:hAnsi="Arial" w:cs="Arial"/>
                <w:sz w:val="24"/>
                <w:szCs w:val="24"/>
              </w:rPr>
              <w:t>информационно-телекоммуникационную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сеть Интернет на скорости:</w:t>
            </w:r>
          </w:p>
          <w:p w:rsidR="00FA1651" w:rsidRDefault="00FA1651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для учреждений культуры, расположенных в городских населенн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ых пунктах, – не менее 50 Мбит/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FA1651" w:rsidRDefault="00FA165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для учреждений культуры, расположенных в сельских населенных пунктах, – не менее 10 Мбит/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Целевые показатели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8,13</w:t>
            </w:r>
          </w:p>
        </w:tc>
      </w:tr>
    </w:tbl>
    <w:p w:rsidR="00FA1651" w:rsidRDefault="00FA1651" w:rsidP="00FA165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FA1651" w:rsidRDefault="00FA1651" w:rsidP="00FA1651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FA1651" w:rsidRDefault="00FA1651" w:rsidP="00FA1651">
      <w:pPr>
        <w:shd w:val="clear" w:color="auto" w:fill="FFFFFF"/>
        <w:autoSpaceDE w:val="0"/>
        <w:autoSpaceDN w:val="0"/>
        <w:adjustRightInd w:val="0"/>
        <w:spacing w:after="0" w:line="240" w:lineRule="auto"/>
        <w:ind w:left="8364"/>
        <w:jc w:val="right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Приложение № 3</w:t>
      </w:r>
      <w:r>
        <w:rPr>
          <w:rFonts w:ascii="Arial" w:eastAsia="Calibri" w:hAnsi="Arial" w:cs="Arial"/>
          <w:sz w:val="24"/>
          <w:szCs w:val="24"/>
        </w:rPr>
        <w:br/>
        <w:t xml:space="preserve">к муниципальной программе «Развитие информационной и технической инфраструктуры экосистемы цифровой экономики городского округа Люберцы Московской области» </w:t>
      </w:r>
    </w:p>
    <w:p w:rsidR="00FA1651" w:rsidRDefault="00FA1651" w:rsidP="00FA1651">
      <w:pPr>
        <w:spacing w:after="0" w:line="240" w:lineRule="auto"/>
        <w:ind w:left="8789"/>
        <w:rPr>
          <w:rFonts w:ascii="Arial" w:eastAsia="Calibri" w:hAnsi="Arial" w:cs="Arial"/>
          <w:sz w:val="24"/>
          <w:szCs w:val="24"/>
          <w:lang w:eastAsia="en-US"/>
        </w:rPr>
      </w:pPr>
    </w:p>
    <w:p w:rsidR="00FA1651" w:rsidRDefault="00FA1651" w:rsidP="00FA1651">
      <w:pPr>
        <w:pStyle w:val="20"/>
        <w:ind w:left="180" w:firstLine="0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Методика </w:t>
      </w:r>
      <w:proofErr w:type="gramStart"/>
      <w:r>
        <w:rPr>
          <w:rFonts w:ascii="Arial" w:eastAsia="Calibri" w:hAnsi="Arial" w:cs="Arial"/>
          <w:sz w:val="24"/>
          <w:szCs w:val="24"/>
        </w:rPr>
        <w:t>расчета значений показателей эффективности реализации муниципальной</w:t>
      </w:r>
      <w:proofErr w:type="gramEnd"/>
      <w:r>
        <w:rPr>
          <w:rFonts w:ascii="Arial" w:eastAsia="Calibri" w:hAnsi="Arial" w:cs="Arial"/>
          <w:sz w:val="24"/>
          <w:szCs w:val="24"/>
        </w:rPr>
        <w:t xml:space="preserve"> программы «Развитие информационной и технической инфраструктуры экосистемы цифровой экономики муниципального образования Московской области»</w:t>
      </w: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7"/>
        <w:gridCol w:w="3545"/>
        <w:gridCol w:w="10884"/>
      </w:tblGrid>
      <w:tr w:rsidR="00FA1651" w:rsidTr="00FA1651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sz w:val="24"/>
                <w:szCs w:val="24"/>
              </w:rPr>
              <w:t>№№</w:t>
            </w:r>
          </w:p>
          <w:p w:rsidR="00FA1651" w:rsidRDefault="00FA1651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proofErr w:type="gramStart"/>
            <w:r>
              <w:rPr>
                <w:rFonts w:ascii="Arial" w:eastAsia="Calibri" w:hAnsi="Arial" w:cs="Arial"/>
                <w:b/>
                <w:sz w:val="24"/>
                <w:szCs w:val="24"/>
              </w:rPr>
              <w:lastRenderedPageBreak/>
              <w:t>п</w:t>
            </w:r>
            <w:proofErr w:type="gramEnd"/>
            <w:r>
              <w:rPr>
                <w:rFonts w:ascii="Arial" w:eastAsia="Calibri" w:hAnsi="Arial" w:cs="Arial"/>
                <w:b/>
                <w:sz w:val="24"/>
                <w:szCs w:val="24"/>
              </w:rPr>
              <w:t>/п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sz w:val="24"/>
                <w:szCs w:val="24"/>
              </w:rPr>
              <w:lastRenderedPageBreak/>
              <w:t>Наименование показателя</w:t>
            </w:r>
          </w:p>
        </w:tc>
        <w:tc>
          <w:tcPr>
            <w:tcW w:w="10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651" w:rsidRDefault="00FA1651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sz w:val="24"/>
                <w:szCs w:val="24"/>
              </w:rPr>
              <w:t>Методика расчета значений показателя</w:t>
            </w:r>
          </w:p>
        </w:tc>
      </w:tr>
      <w:tr w:rsidR="00FA1651" w:rsidTr="00FA1651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651" w:rsidRDefault="00FA1651"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ind w:left="0" w:right="-108" w:firstLine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Доля рабочих мест, обеспеченных необходимым компьютерным оборудованием и услугами связи в соответствии с требованиями нормативных правовых актов Московской области</w:t>
            </w:r>
          </w:p>
        </w:tc>
        <w:tc>
          <w:tcPr>
            <w:tcW w:w="10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after="0" w:line="240" w:lineRule="auto"/>
              <w:jc w:val="both"/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</w:pPr>
            <m:oMathPara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n</m:t>
                </m:r>
                <m:r>
                  <w:rPr>
                    <w:rFonts w:ascii="Cambria Math" w:eastAsia="Calibri" w:hAnsi="Cambria Math" w:cs="Arial"/>
                    <w:color w:val="000000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Arial"/>
                        <w:i/>
                        <w:color w:val="000000"/>
                        <w:sz w:val="24"/>
                        <w:szCs w:val="24"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eastAsia="Calibri" w:hAnsi="Cambria Math" w:cs="Arial"/>
                            <w:i/>
                            <w:color w:val="000000"/>
                            <w:sz w:val="24"/>
                            <w:szCs w:val="24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="Calibri" w:hAnsi="Cambria Math" w:cs="Arial"/>
                                <w:i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1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eastAsia="Calibri" w:hAnsi="Cambria Math" w:cs="Arial"/>
                                <w:i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1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eastAsia="Calibri" w:hAnsi="Cambria Math" w:cs="Arial"/>
                        <w:color w:val="000000"/>
                        <w:sz w:val="24"/>
                        <w:szCs w:val="24"/>
                      </w:rPr>
                      <m:t>×100%+</m:t>
                    </m:r>
                    <m:f>
                      <m:fPr>
                        <m:ctrlPr>
                          <w:rPr>
                            <w:rFonts w:ascii="Cambria Math" w:eastAsia="Calibri" w:hAnsi="Cambria Math" w:cs="Arial"/>
                            <w:i/>
                            <w:color w:val="000000"/>
                            <w:sz w:val="24"/>
                            <w:szCs w:val="24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="Calibri" w:hAnsi="Cambria Math" w:cs="Arial"/>
                                <w:i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2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eastAsia="Calibri" w:hAnsi="Cambria Math" w:cs="Arial"/>
                                <w:i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2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eastAsia="Calibri" w:hAnsi="Cambria Math" w:cs="Arial"/>
                        <w:color w:val="000000"/>
                        <w:sz w:val="24"/>
                        <w:szCs w:val="24"/>
                      </w:rPr>
                      <m:t>×100%</m:t>
                    </m:r>
                  </m:num>
                  <m:den>
                    <m:r>
                      <w:rPr>
                        <w:rFonts w:ascii="Cambria Math" w:eastAsia="Calibri" w:hAnsi="Cambria Math" w:cs="Arial"/>
                        <w:color w:val="000000"/>
                        <w:sz w:val="24"/>
                        <w:szCs w:val="24"/>
                      </w:rPr>
                      <m:t>2</m:t>
                    </m:r>
                  </m:den>
                </m:f>
              </m:oMath>
            </m:oMathPara>
          </w:p>
          <w:p w:rsidR="00FA1651" w:rsidRDefault="00FA1651">
            <w:pPr>
              <w:spacing w:after="0" w:line="240" w:lineRule="auto"/>
              <w:jc w:val="both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где: </w:t>
            </w:r>
          </w:p>
          <w:p w:rsidR="00FA1651" w:rsidRDefault="00FA1651">
            <w:pPr>
              <w:spacing w:after="0" w:line="240" w:lineRule="auto"/>
              <w:jc w:val="both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color w:val="000000"/>
                  <w:sz w:val="24"/>
                  <w:szCs w:val="24"/>
                </w:rPr>
                <m:t>n</m:t>
              </m:r>
            </m:oMath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 –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доля рабочих мест, обеспеченных необходимым компьютерным оборудованием и услугами связи в соответствии с требованиями нормативных правовых актов Московской области</w:t>
            </w: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;</w:t>
            </w:r>
          </w:p>
          <w:p w:rsidR="00FA1651" w:rsidRDefault="00FA1651">
            <w:pPr>
              <w:spacing w:after="0" w:line="240" w:lineRule="auto"/>
              <w:jc w:val="both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eastAsia="Calibri" w:hAnsi="Cambria Math" w:cs="Arial"/>
                      <w:i/>
                      <w:color w:val="000000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 w:hAnsi="Cambria Math" w:cs="Arial"/>
                      <w:color w:val="000000"/>
                      <w:sz w:val="24"/>
                      <w:szCs w:val="24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="Calibri" w:hAnsi="Cambria Math" w:cs="Arial"/>
                      <w:color w:val="000000"/>
                      <w:sz w:val="24"/>
                      <w:szCs w:val="24"/>
                    </w:rPr>
                    <m:t>1</m:t>
                  </m:r>
                </m:sub>
              </m:sSub>
            </m:oMath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 – количество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работников ОМСУ муниципального образования Московской области, МФЦ муниципального образования Московской области, обеспеченных необходимым компьютерным оборудованием с предустановленным общесистемным программным обеспечением и организационной техникой в соответствии с требованиями нормативных правовых актов Московской области</w:t>
            </w: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;</w:t>
            </w:r>
          </w:p>
          <w:p w:rsidR="00FA1651" w:rsidRDefault="00FA1651">
            <w:pPr>
              <w:spacing w:after="0" w:line="240" w:lineRule="auto"/>
              <w:jc w:val="both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eastAsia="Calibri" w:hAnsi="Cambria Math" w:cs="Arial"/>
                      <w:i/>
                      <w:color w:val="000000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 w:hAnsi="Cambria Math" w:cs="Arial"/>
                      <w:color w:val="000000"/>
                      <w:sz w:val="24"/>
                      <w:szCs w:val="24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eastAsia="Calibri" w:hAnsi="Cambria Math" w:cs="Arial"/>
                      <w:color w:val="000000"/>
                      <w:sz w:val="24"/>
                      <w:szCs w:val="24"/>
                    </w:rPr>
                    <m:t>1</m:t>
                  </m:r>
                </m:sub>
              </m:sSub>
            </m:oMath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 – общее количество работников ОМСУ муниципального образования Московской области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, МФЦ муниципального образования Московской области</w:t>
            </w: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, нуждающихся в компьютерном оборудовании с предустановленным общесистемным программным обеспечением и организационной технике в соответствии с требованиями нормативных правовых актов Московской области, или уже обеспеченных таким оборудованием;</w:t>
            </w:r>
          </w:p>
          <w:p w:rsidR="00FA1651" w:rsidRDefault="00FA1651">
            <w:pPr>
              <w:spacing w:after="0" w:line="240" w:lineRule="auto"/>
              <w:jc w:val="both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eastAsia="Calibri" w:hAnsi="Cambria Math" w:cs="Arial"/>
                      <w:i/>
                      <w:color w:val="000000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 w:hAnsi="Cambria Math" w:cs="Arial"/>
                      <w:color w:val="000000"/>
                      <w:sz w:val="24"/>
                      <w:szCs w:val="24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="Calibri" w:hAnsi="Cambria Math" w:cs="Arial"/>
                      <w:color w:val="000000"/>
                      <w:sz w:val="24"/>
                      <w:szCs w:val="24"/>
                    </w:rPr>
                    <m:t>2</m:t>
                  </m:r>
                </m:sub>
              </m:sSub>
            </m:oMath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 –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количество ОМСУ муниципального образования Московской области, МФЦ муниципального образования Московской области, обеспеченных необходимыми услугами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связи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в том числе для оказания государственных и муниципальных услуг в электронной форме;</w:t>
            </w:r>
          </w:p>
          <w:p w:rsidR="00FA1651" w:rsidRDefault="00FA1651">
            <w:pPr>
              <w:spacing w:after="0" w:line="240" w:lineRule="auto"/>
              <w:jc w:val="both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eastAsia="Calibri" w:hAnsi="Cambria Math" w:cs="Arial"/>
                      <w:i/>
                      <w:color w:val="000000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 w:hAnsi="Cambria Math" w:cs="Arial"/>
                      <w:color w:val="000000"/>
                      <w:sz w:val="24"/>
                      <w:szCs w:val="24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eastAsia="Calibri" w:hAnsi="Cambria Math" w:cs="Arial"/>
                      <w:color w:val="000000"/>
                      <w:sz w:val="24"/>
                      <w:szCs w:val="24"/>
                    </w:rPr>
                    <m:t>2</m:t>
                  </m:r>
                </m:sub>
              </m:sSub>
            </m:oMath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 –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общее количество ОМСУ муниципального образования Московской области, МФЦ муниципального образования Московской области.</w:t>
            </w:r>
          </w:p>
        </w:tc>
      </w:tr>
      <w:tr w:rsidR="00FA1651" w:rsidTr="00FA1651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651" w:rsidRDefault="00FA1651"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ind w:left="0" w:right="-108" w:firstLine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Стоимостная доля закупаемого и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арендуемого ОМСУ муниципального образования Московской области иностранного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ПО</w:t>
            </w:r>
            <w:proofErr w:type="gramEnd"/>
          </w:p>
        </w:tc>
        <w:tc>
          <w:tcPr>
            <w:tcW w:w="10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widowControl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sz w:val="24"/>
                <w:szCs w:val="24"/>
                <w:shd w:val="clear" w:color="auto" w:fill="FFFFFF"/>
              </w:rPr>
            </w:pPr>
            <m:oMathPara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  <w:lang w:val="en-US"/>
                  </w:rPr>
                  <m:t>n</m:t>
                </m:r>
                <m:r>
                  <w:rPr>
                    <w:rFonts w:ascii="Cambria Math" w:eastAsia="Courier New" w:hAnsi="Cambria Math" w:cs="Arial"/>
                    <w:color w:val="000000"/>
                    <w:sz w:val="24"/>
                    <w:szCs w:val="24"/>
                    <w:shd w:val="clear" w:color="auto" w:fill="FFFFFF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sz w:val="24"/>
                    <w:szCs w:val="24"/>
                  </w:rPr>
                  <m:t>×100%</m:t>
                </m:r>
              </m:oMath>
            </m:oMathPara>
          </w:p>
          <w:p w:rsidR="00FA1651" w:rsidRDefault="00FA165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где:</w:t>
            </w:r>
          </w:p>
          <w:p w:rsidR="00FA1651" w:rsidRDefault="00FA165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n -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стоимостная доля закупаемого и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арендуемого ОМСУ муниципального образования Московской области иностранного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ПО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FA1651" w:rsidRDefault="00FA165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R – стоимость закупаемого и арендуемого ОМСУ муниципального образования Московской области иностранного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ПО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FA1651" w:rsidRDefault="00FA1651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K – общая стоимость закупаемого и арендуемого ОМСУ муниципального образования Московской области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ПО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FA1651" w:rsidTr="00FA1651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651" w:rsidRDefault="00FA1651"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ind w:left="0" w:right="-108" w:firstLine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Увеличение доли защищенных по требованиям безопасности информации информационных систем, используемых ОМСУ муниципального образования Московской области, в соответствии с категорией обрабатываемой информации, а также персональных компьютеров, используемых на рабочих местах работников, обеспеченных антивирусным программным обеспечением с регулярным обновлением соответствующих баз</w:t>
            </w:r>
          </w:p>
        </w:tc>
        <w:tc>
          <w:tcPr>
            <w:tcW w:w="10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after="0" w:line="240" w:lineRule="auto"/>
              <w:jc w:val="both"/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</w:pPr>
            <m:oMathPara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n</m:t>
                </m:r>
                <m:r>
                  <w:rPr>
                    <w:rFonts w:ascii="Cambria Math" w:eastAsia="Calibri" w:hAnsi="Cambria Math" w:cs="Arial"/>
                    <w:color w:val="000000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Arial"/>
                        <w:i/>
                        <w:color w:val="000000"/>
                        <w:sz w:val="24"/>
                        <w:szCs w:val="24"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eastAsia="Calibri" w:hAnsi="Cambria Math" w:cs="Arial"/>
                            <w:i/>
                            <w:color w:val="000000"/>
                            <w:sz w:val="24"/>
                            <w:szCs w:val="24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="Calibri" w:hAnsi="Cambria Math" w:cs="Arial"/>
                                <w:i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1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eastAsia="Calibri" w:hAnsi="Cambria Math" w:cs="Arial"/>
                                <w:i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1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eastAsia="Calibri" w:hAnsi="Cambria Math" w:cs="Arial"/>
                        <w:color w:val="000000"/>
                        <w:sz w:val="24"/>
                        <w:szCs w:val="24"/>
                      </w:rPr>
                      <m:t>×100%+</m:t>
                    </m:r>
                    <m:f>
                      <m:fPr>
                        <m:ctrlPr>
                          <w:rPr>
                            <w:rFonts w:ascii="Cambria Math" w:eastAsia="Calibri" w:hAnsi="Cambria Math" w:cs="Arial"/>
                            <w:i/>
                            <w:color w:val="000000"/>
                            <w:sz w:val="24"/>
                            <w:szCs w:val="24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="Calibri" w:hAnsi="Cambria Math" w:cs="Arial"/>
                                <w:i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2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eastAsia="Calibri" w:hAnsi="Cambria Math" w:cs="Arial"/>
                                <w:i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2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eastAsia="Calibri" w:hAnsi="Cambria Math" w:cs="Arial"/>
                        <w:color w:val="000000"/>
                        <w:sz w:val="24"/>
                        <w:szCs w:val="24"/>
                      </w:rPr>
                      <m:t>×100%</m:t>
                    </m:r>
                  </m:num>
                  <m:den>
                    <m:r>
                      <w:rPr>
                        <w:rFonts w:ascii="Cambria Math" w:eastAsia="Calibri" w:hAnsi="Cambria Math" w:cs="Arial"/>
                        <w:color w:val="000000"/>
                        <w:sz w:val="24"/>
                        <w:szCs w:val="24"/>
                      </w:rPr>
                      <m:t>2</m:t>
                    </m:r>
                  </m:den>
                </m:f>
              </m:oMath>
            </m:oMathPara>
          </w:p>
          <w:p w:rsidR="00FA1651" w:rsidRDefault="00FA1651">
            <w:pPr>
              <w:spacing w:after="0" w:line="240" w:lineRule="auto"/>
              <w:jc w:val="both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где: </w:t>
            </w:r>
          </w:p>
          <w:p w:rsidR="00FA1651" w:rsidRDefault="00FA1651">
            <w:pPr>
              <w:spacing w:after="0" w:line="240" w:lineRule="auto"/>
              <w:jc w:val="both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color w:val="000000"/>
                  <w:sz w:val="24"/>
                  <w:szCs w:val="24"/>
                </w:rPr>
                <m:t>n</m:t>
              </m:r>
            </m:oMath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 –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доля защищенных по требованиям безопасности информации информационных систем, используемых ОМСУ муниципального образования Московской области, в соответствии с категорией обрабатываемой информации, а также персональных компьютеров, используемых на рабочих местах работников, обеспеченных антивирусным программным обеспечением с регулярным обновлением соответствующих баз</w:t>
            </w: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;</w:t>
            </w:r>
          </w:p>
          <w:p w:rsidR="00FA1651" w:rsidRDefault="00FA1651">
            <w:pPr>
              <w:spacing w:after="0" w:line="240" w:lineRule="auto"/>
              <w:jc w:val="both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eastAsia="Calibri" w:hAnsi="Cambria Math" w:cs="Arial"/>
                      <w:i/>
                      <w:color w:val="000000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 w:hAnsi="Cambria Math" w:cs="Arial"/>
                      <w:color w:val="000000"/>
                      <w:sz w:val="24"/>
                      <w:szCs w:val="24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="Calibri" w:hAnsi="Cambria Math" w:cs="Arial"/>
                      <w:color w:val="000000"/>
                      <w:sz w:val="24"/>
                      <w:szCs w:val="24"/>
                    </w:rPr>
                    <m:t>1</m:t>
                  </m:r>
                </m:sub>
              </m:sSub>
            </m:oMath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 – </w:t>
            </w:r>
            <w:r>
              <w:rPr>
                <w:rFonts w:ascii="Arial" w:hAnsi="Arial" w:cs="Arial"/>
                <w:sz w:val="24"/>
                <w:szCs w:val="24"/>
              </w:rPr>
              <w:t xml:space="preserve">количество информационных систем, используемых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ОМСУ муниципального образования Московской области</w:t>
            </w:r>
            <w:r>
              <w:rPr>
                <w:rFonts w:ascii="Arial" w:hAnsi="Arial" w:cs="Arial"/>
                <w:sz w:val="24"/>
                <w:szCs w:val="24"/>
              </w:rPr>
              <w:t>, обеспеченных средствами защиты информации соответствии с классом защиты обрабатываемой информации</w:t>
            </w: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;</w:t>
            </w:r>
          </w:p>
          <w:p w:rsidR="00FA1651" w:rsidRDefault="00FA1651">
            <w:pPr>
              <w:spacing w:after="0" w:line="240" w:lineRule="auto"/>
              <w:jc w:val="both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eastAsia="Calibri" w:hAnsi="Cambria Math" w:cs="Arial"/>
                      <w:i/>
                      <w:color w:val="000000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 w:hAnsi="Cambria Math" w:cs="Arial"/>
                      <w:color w:val="000000"/>
                      <w:sz w:val="24"/>
                      <w:szCs w:val="24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eastAsia="Calibri" w:hAnsi="Cambria Math" w:cs="Arial"/>
                      <w:color w:val="000000"/>
                      <w:sz w:val="24"/>
                      <w:szCs w:val="24"/>
                    </w:rPr>
                    <m:t>1</m:t>
                  </m:r>
                </m:sub>
              </m:sSub>
            </m:oMath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 – </w:t>
            </w:r>
            <w:r>
              <w:rPr>
                <w:rFonts w:ascii="Arial" w:hAnsi="Arial" w:cs="Arial"/>
                <w:sz w:val="24"/>
                <w:szCs w:val="24"/>
              </w:rPr>
              <w:t xml:space="preserve">общее количество информационных систем, используемых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ОМСУ муниципального образования Московской области</w:t>
            </w:r>
            <w:r>
              <w:rPr>
                <w:rFonts w:ascii="Arial" w:hAnsi="Arial" w:cs="Arial"/>
                <w:sz w:val="24"/>
                <w:szCs w:val="24"/>
              </w:rPr>
              <w:t>, которые необходимо обеспечить средствами защиты информации в соответствии с классом защиты обрабатываемой информации</w:t>
            </w: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;</w:t>
            </w:r>
          </w:p>
          <w:p w:rsidR="00FA1651" w:rsidRDefault="00FA1651">
            <w:pPr>
              <w:spacing w:after="0" w:line="240" w:lineRule="auto"/>
              <w:jc w:val="both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eastAsia="Calibri" w:hAnsi="Cambria Math" w:cs="Arial"/>
                      <w:i/>
                      <w:color w:val="000000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 w:hAnsi="Cambria Math" w:cs="Arial"/>
                      <w:color w:val="000000"/>
                      <w:sz w:val="24"/>
                      <w:szCs w:val="24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="Calibri" w:hAnsi="Cambria Math" w:cs="Arial"/>
                      <w:color w:val="000000"/>
                      <w:sz w:val="24"/>
                      <w:szCs w:val="24"/>
                    </w:rPr>
                    <m:t>2</m:t>
                  </m:r>
                </m:sub>
              </m:sSub>
            </m:oMath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 – </w:t>
            </w:r>
            <w:r>
              <w:rPr>
                <w:rFonts w:ascii="Arial" w:eastAsia="Calibri" w:hAnsi="Arial" w:cs="Arial"/>
                <w:sz w:val="24"/>
                <w:szCs w:val="24"/>
              </w:rPr>
              <w:t xml:space="preserve">количество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персональных компьютеров, используемых на рабочих местах работников ОМСУ муниципального образования Московской области, обеспеченных антивирусным программным обеспечением с регулярным обновлением соответствующих баз;</w:t>
            </w:r>
          </w:p>
          <w:p w:rsidR="00FA1651" w:rsidRDefault="00FA1651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eastAsia="Calibri" w:hAnsi="Cambria Math" w:cs="Arial"/>
                      <w:i/>
                      <w:color w:val="000000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 w:hAnsi="Cambria Math" w:cs="Arial"/>
                      <w:color w:val="000000"/>
                      <w:sz w:val="24"/>
                      <w:szCs w:val="24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eastAsia="Calibri" w:hAnsi="Cambria Math" w:cs="Arial"/>
                      <w:color w:val="000000"/>
                      <w:sz w:val="24"/>
                      <w:szCs w:val="24"/>
                    </w:rPr>
                    <m:t>2</m:t>
                  </m:r>
                </m:sub>
              </m:sSub>
            </m:oMath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 – </w:t>
            </w:r>
            <w:r>
              <w:rPr>
                <w:rFonts w:ascii="Arial" w:eastAsia="Calibri" w:hAnsi="Arial" w:cs="Arial"/>
                <w:sz w:val="24"/>
                <w:szCs w:val="24"/>
              </w:rPr>
              <w:t xml:space="preserve">общее количество компьютерного оборудования, используемого на рабочих местах работников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ОМСУ муниципального образования Московской области.</w:t>
            </w:r>
          </w:p>
        </w:tc>
      </w:tr>
      <w:tr w:rsidR="00FA1651" w:rsidTr="00FA1651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651" w:rsidRDefault="00FA1651"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ind w:left="0" w:right="-108" w:firstLine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Доля работников ОМСУ муниципального образования Московской области, обеспеченных средствами электронной подписи в соответствии с установленными требованиями</w:t>
            </w:r>
          </w:p>
        </w:tc>
        <w:tc>
          <w:tcPr>
            <w:tcW w:w="10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widowControl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sz w:val="24"/>
                <w:szCs w:val="24"/>
                <w:shd w:val="clear" w:color="auto" w:fill="FFFFFF"/>
              </w:rPr>
            </w:pPr>
            <m:oMathPara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  <w:lang w:val="en-US"/>
                  </w:rPr>
                  <m:t>n</m:t>
                </m:r>
                <m:r>
                  <w:rPr>
                    <w:rFonts w:ascii="Cambria Math" w:eastAsia="Courier New" w:hAnsi="Cambria Math" w:cs="Arial"/>
                    <w:color w:val="000000"/>
                    <w:sz w:val="24"/>
                    <w:szCs w:val="24"/>
                    <w:shd w:val="clear" w:color="auto" w:fill="FFFFFF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sz w:val="24"/>
                    <w:szCs w:val="24"/>
                  </w:rPr>
                  <m:t>×100%</m:t>
                </m:r>
              </m:oMath>
            </m:oMathPara>
          </w:p>
          <w:p w:rsidR="00FA1651" w:rsidRDefault="00FA1651">
            <w:pPr>
              <w:widowControl w:val="0"/>
              <w:spacing w:after="0" w:line="240" w:lineRule="auto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где:</w:t>
            </w:r>
          </w:p>
          <w:p w:rsidR="00FA1651" w:rsidRDefault="00FA1651">
            <w:pPr>
              <w:widowControl w:val="0"/>
              <w:spacing w:after="0" w:line="240" w:lineRule="auto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n – доля работников ОМСУ муниципального образования Московской области, обеспеченных средствами электронной подписи в соответствии с потребностью и установленными требованиями;</w:t>
            </w:r>
          </w:p>
          <w:p w:rsidR="00FA1651" w:rsidRDefault="00FA1651">
            <w:pPr>
              <w:widowControl w:val="0"/>
              <w:spacing w:after="0" w:line="240" w:lineRule="auto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R – количество работников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ОМСУ муниципального образования Московской области</w:t>
            </w:r>
            <w:r>
              <w:rPr>
                <w:rFonts w:ascii="Arial" w:eastAsia="Calibri" w:hAnsi="Arial" w:cs="Arial"/>
                <w:sz w:val="24"/>
                <w:szCs w:val="24"/>
              </w:rPr>
              <w:t xml:space="preserve">, обеспеченных средствами электронной подписи в соответствии с потребностью и установленными требованиями; </w:t>
            </w:r>
          </w:p>
          <w:p w:rsidR="00FA1651" w:rsidRDefault="00FA165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K – общая потребность работников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ОМСУ муниципального образования Московской области</w:t>
            </w:r>
            <w:r>
              <w:rPr>
                <w:rFonts w:ascii="Arial" w:eastAsia="Calibri" w:hAnsi="Arial" w:cs="Arial"/>
                <w:sz w:val="24"/>
                <w:szCs w:val="24"/>
              </w:rPr>
              <w:t xml:space="preserve"> в средствах электронной подписи.</w:t>
            </w:r>
          </w:p>
        </w:tc>
      </w:tr>
      <w:tr w:rsidR="00FA1651" w:rsidTr="00FA1651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ind w:left="0" w:right="-108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Доля документов служебной переписки ОМСУ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муниципального образования Московской области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и их подведомственных учреждений </w:t>
            </w:r>
            <w:r>
              <w:rPr>
                <w:rFonts w:ascii="Arial" w:hAnsi="Arial" w:cs="Arial"/>
                <w:sz w:val="24"/>
                <w:szCs w:val="24"/>
              </w:rPr>
              <w:t>с ЦИОГВ и ГО Московской области, подведомственными ЦИОГВ и ГО Московской области организациями и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 </w:t>
            </w:r>
            <w:r>
              <w:rPr>
                <w:rFonts w:ascii="Arial" w:hAnsi="Arial" w:cs="Arial"/>
                <w:sz w:val="24"/>
                <w:szCs w:val="24"/>
              </w:rPr>
              <w:t>учреждениями, не содержащих персональные данные и конфиденциальные сведения и направляемых исключительно в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 </w:t>
            </w:r>
            <w:r>
              <w:rPr>
                <w:rFonts w:ascii="Arial" w:hAnsi="Arial" w:cs="Arial"/>
                <w:sz w:val="24"/>
                <w:szCs w:val="24"/>
              </w:rPr>
              <w:t>электронном виде с использованием МСЭД и средств электронной подписи</w:t>
            </w:r>
          </w:p>
        </w:tc>
        <w:tc>
          <w:tcPr>
            <w:tcW w:w="10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widowControl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sz w:val="24"/>
                <w:szCs w:val="24"/>
                <w:shd w:val="clear" w:color="auto" w:fill="FFFFFF"/>
              </w:rPr>
            </w:pPr>
            <m:oMathPara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  <w:lang w:val="en-US"/>
                  </w:rPr>
                  <w:lastRenderedPageBreak/>
                  <m:t>n</m:t>
                </m:r>
                <m:r>
                  <w:rPr>
                    <w:rFonts w:ascii="Cambria Math" w:eastAsia="Courier New" w:hAnsi="Cambria Math" w:cs="Arial"/>
                    <w:color w:val="000000"/>
                    <w:sz w:val="24"/>
                    <w:szCs w:val="24"/>
                    <w:shd w:val="clear" w:color="auto" w:fill="FFFFFF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sz w:val="24"/>
                    <w:szCs w:val="24"/>
                  </w:rPr>
                  <m:t>×100%</m:t>
                </m:r>
              </m:oMath>
            </m:oMathPara>
          </w:p>
          <w:p w:rsidR="00FA1651" w:rsidRDefault="00FA1651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где: </w:t>
            </w:r>
          </w:p>
          <w:p w:rsidR="00FA1651" w:rsidRDefault="00FA1651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color w:val="000000"/>
                  <w:sz w:val="24"/>
                  <w:szCs w:val="24"/>
                </w:rPr>
                <m:t>n</m:t>
              </m:r>
            </m:oMath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– доля </w:t>
            </w:r>
            <w:r>
              <w:rPr>
                <w:rFonts w:ascii="Arial" w:hAnsi="Arial" w:cs="Arial"/>
                <w:sz w:val="24"/>
                <w:szCs w:val="24"/>
              </w:rPr>
              <w:t xml:space="preserve">документов служебной переписки ОМСУ муниципального образования Московской области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и их подведомственных учреждений </w:t>
            </w:r>
            <w:r>
              <w:rPr>
                <w:rFonts w:ascii="Arial" w:hAnsi="Arial" w:cs="Arial"/>
                <w:sz w:val="24"/>
                <w:szCs w:val="24"/>
              </w:rPr>
              <w:t>с ЦИОГВ и ГО Московской области, подведомственными ЦИОГВ и ГО Московской области организациями и учреждениями, не содержащих персональные данные и конфиденциальные сведения и направляемых исключительно в электронном виде с использованием межведомственной системы электронного документооборота Московской области и средств электронной подписи;</w:t>
            </w:r>
            <w:proofErr w:type="gramEnd"/>
          </w:p>
          <w:p w:rsidR="00FA1651" w:rsidRDefault="00FA1651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R – количество </w:t>
            </w:r>
            <w:r>
              <w:rPr>
                <w:rFonts w:ascii="Arial" w:hAnsi="Arial" w:cs="Arial"/>
                <w:sz w:val="24"/>
                <w:szCs w:val="24"/>
              </w:rPr>
              <w:t xml:space="preserve">документов служебной переписки ОМСУ муниципального образования Московской области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и их подведомственных учреждений </w:t>
            </w:r>
            <w:r>
              <w:rPr>
                <w:rFonts w:ascii="Arial" w:hAnsi="Arial" w:cs="Arial"/>
                <w:sz w:val="24"/>
                <w:szCs w:val="24"/>
              </w:rPr>
              <w:t>с ЦИОГВ и ГО Московской области, подведомственными ЦИОГВ и ГО Московской области организациями и учреждениями, не содержащих персональные данные и конфиденциальные сведения и направляемых исключительно в электронном виде с использованием межведомственной системы электронного документооборота Московской области и средств электронной подписи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  <w:proofErr w:type="gramEnd"/>
          </w:p>
          <w:p w:rsidR="00FA1651" w:rsidRDefault="00FA1651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К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–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общее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количество </w:t>
            </w:r>
            <w:r>
              <w:rPr>
                <w:rFonts w:ascii="Arial" w:hAnsi="Arial" w:cs="Arial"/>
                <w:sz w:val="24"/>
                <w:szCs w:val="24"/>
              </w:rPr>
              <w:t xml:space="preserve">документов служебной переписки ОМСУ муниципального образования Московской области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и их подведомственных учреждений </w:t>
            </w:r>
            <w:r>
              <w:rPr>
                <w:rFonts w:ascii="Arial" w:hAnsi="Arial" w:cs="Arial"/>
                <w:sz w:val="24"/>
                <w:szCs w:val="24"/>
              </w:rPr>
              <w:t>с ЦИОГВ и ГО Московской области, подведомственными ЦИОГВ и ГО Московской области организациями и учреждениями, не содержащих персональные данные и конфиденциальные сведения.</w:t>
            </w:r>
          </w:p>
        </w:tc>
      </w:tr>
      <w:tr w:rsidR="00FA1651" w:rsidTr="00FA1651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651" w:rsidRDefault="00FA1651"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ind w:left="0" w:right="-108" w:firstLine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Увеличение доли граждан, использующих механизм получения государственных и муниципальных услуг в электронной форме</w:t>
            </w:r>
          </w:p>
        </w:tc>
        <w:tc>
          <w:tcPr>
            <w:tcW w:w="10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after="0" w:line="240" w:lineRule="auto"/>
              <w:jc w:val="both"/>
              <w:rPr>
                <w:rFonts w:ascii="Arial" w:eastAsia="Courier New" w:hAnsi="Arial" w:cs="Arial"/>
                <w:sz w:val="24"/>
                <w:szCs w:val="24"/>
                <w:lang w:val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n</m:t>
                </m:r>
                <m:r>
                  <w:rPr>
                    <w:rFonts w:ascii="Cambria Math" w:hAnsi="Cambria Math" w:cs="Arial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sz w:val="24"/>
                    <w:szCs w:val="24"/>
                  </w:rPr>
                  <m:t>×100%</m:t>
                </m:r>
              </m:oMath>
            </m:oMathPara>
          </w:p>
          <w:p w:rsidR="00FA1651" w:rsidRDefault="00FA1651">
            <w:pPr>
              <w:spacing w:after="0" w:line="240" w:lineRule="auto"/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где: </w:t>
            </w:r>
          </w:p>
          <w:p w:rsidR="00FA1651" w:rsidRDefault="00FA1651">
            <w:pPr>
              <w:spacing w:after="0" w:line="240" w:lineRule="auto"/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color w:val="000000"/>
                  <w:sz w:val="24"/>
                  <w:szCs w:val="24"/>
                </w:rPr>
                <m:t>n</m:t>
              </m:r>
            </m:oMath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 </w:t>
            </w: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доля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граждан, использующих механизм получения муниципальных услуг в электронной форме</w:t>
            </w:r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>;</w:t>
            </w:r>
          </w:p>
          <w:p w:rsidR="00FA1651" w:rsidRDefault="00FA1651">
            <w:pPr>
              <w:spacing w:after="0" w:line="240" w:lineRule="auto"/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ourier New" w:hAnsi="Arial" w:cs="Arial"/>
                <w:color w:val="000000"/>
                <w:sz w:val="24"/>
                <w:szCs w:val="24"/>
                <w:lang w:val="en-US"/>
              </w:rPr>
              <w:t>R</w:t>
            </w:r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 численность</w:t>
            </w: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граждан, использующих механизм получения муниципальных услуг в электронной форме</w:t>
            </w:r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>;</w:t>
            </w:r>
          </w:p>
          <w:p w:rsidR="00FA1651" w:rsidRDefault="00FA1651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>К</w:t>
            </w:r>
            <w:proofErr w:type="gramEnd"/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 </w:t>
            </w:r>
            <w:proofErr w:type="gramStart"/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>численность</w:t>
            </w:r>
            <w:proofErr w:type="gramEnd"/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населения муниципального образования Московской области </w:t>
            </w: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в возрасте 14 лет и старше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</w:tr>
      <w:tr w:rsidR="00FA1651" w:rsidTr="00FA1651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651" w:rsidRDefault="00FA1651"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ind w:left="0" w:right="-108" w:firstLine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Увеличение доли граждан, зарегистрированных в ЕСИА</w:t>
            </w:r>
          </w:p>
        </w:tc>
        <w:tc>
          <w:tcPr>
            <w:tcW w:w="10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after="0" w:line="240" w:lineRule="auto"/>
              <w:jc w:val="both"/>
              <w:rPr>
                <w:rFonts w:ascii="Arial" w:eastAsia="Courier New" w:hAnsi="Arial" w:cs="Arial"/>
                <w:sz w:val="24"/>
                <w:szCs w:val="24"/>
                <w:lang w:val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n</m:t>
                </m:r>
                <m:r>
                  <w:rPr>
                    <w:rFonts w:ascii="Cambria Math" w:hAnsi="Cambria Math" w:cs="Arial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sz w:val="24"/>
                    <w:szCs w:val="24"/>
                  </w:rPr>
                  <m:t>×100%</m:t>
                </m:r>
              </m:oMath>
            </m:oMathPara>
          </w:p>
          <w:p w:rsidR="00FA1651" w:rsidRDefault="00FA1651">
            <w:pPr>
              <w:spacing w:after="0" w:line="240" w:lineRule="auto"/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где: </w:t>
            </w:r>
          </w:p>
          <w:p w:rsidR="00FA1651" w:rsidRDefault="00FA1651">
            <w:pPr>
              <w:spacing w:after="0" w:line="240" w:lineRule="auto"/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color w:val="000000"/>
                  <w:sz w:val="24"/>
                  <w:szCs w:val="24"/>
                </w:rPr>
                <m:t>n</m:t>
              </m:r>
            </m:oMath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 </w:t>
            </w: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доля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граждан, зарегистрированных в ЕСИА</w:t>
            </w:r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>;</w:t>
            </w:r>
          </w:p>
          <w:p w:rsidR="00FA1651" w:rsidRDefault="00FA1651">
            <w:pPr>
              <w:spacing w:after="0" w:line="240" w:lineRule="auto"/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ourier New" w:hAnsi="Arial" w:cs="Arial"/>
                <w:color w:val="000000"/>
                <w:sz w:val="24"/>
                <w:szCs w:val="24"/>
                <w:lang w:val="en-US"/>
              </w:rPr>
              <w:t>R</w:t>
            </w:r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 численность</w:t>
            </w: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граждан, зарегистрированных в ЕСИА</w:t>
            </w:r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>;</w:t>
            </w:r>
          </w:p>
          <w:p w:rsidR="00FA1651" w:rsidRDefault="00FA1651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lastRenderedPageBreak/>
              <w:t>К</w:t>
            </w:r>
            <w:proofErr w:type="gramEnd"/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 </w:t>
            </w:r>
            <w:proofErr w:type="gramStart"/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>численность</w:t>
            </w:r>
            <w:proofErr w:type="gramEnd"/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населения муниципального образования Московской области</w:t>
            </w: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в возрасте 14 лет и старше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</w:tr>
      <w:tr w:rsidR="00FA1651" w:rsidTr="00FA1651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651" w:rsidRDefault="00FA1651"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ind w:left="0" w:right="-108" w:firstLine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651" w:rsidRDefault="00FA1651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Качественные услуги – Доля муниципальных (государственных) услуг, по которым нарушены регламентные сроки</w:t>
            </w:r>
          </w:p>
          <w:p w:rsidR="00FA1651" w:rsidRDefault="00FA1651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0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after="0" w:line="240" w:lineRule="auto"/>
              <w:jc w:val="both"/>
              <w:rPr>
                <w:rFonts w:ascii="Arial" w:hAnsi="Arial" w:cs="Arial"/>
                <w:i/>
                <w:sz w:val="24"/>
                <w:szCs w:val="24"/>
                <w:lang w:val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 w:cs="Arial"/>
                    <w:sz w:val="24"/>
                    <w:szCs w:val="24"/>
                  </w:rPr>
                  <m:t>n=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sz w:val="24"/>
                    <w:szCs w:val="24"/>
                  </w:rPr>
                  <m:t>×100%</m:t>
                </m:r>
              </m:oMath>
            </m:oMathPara>
          </w:p>
          <w:p w:rsidR="00FA1651" w:rsidRDefault="00FA1651">
            <w:pPr>
              <w:spacing w:after="0" w:line="240" w:lineRule="auto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где:</w:t>
            </w:r>
          </w:p>
          <w:p w:rsidR="00FA1651" w:rsidRDefault="00FA1651">
            <w:pPr>
              <w:spacing w:after="0" w:line="240" w:lineRule="auto"/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eastAsia="Courier New" w:hAnsi="Cambria Math" w:cs="Arial"/>
                  <w:color w:val="000000"/>
                  <w:sz w:val="24"/>
                  <w:szCs w:val="24"/>
                </w:rPr>
                <m:t>n</m:t>
              </m:r>
            </m:oMath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 </w:t>
            </w: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доля муниципальных (государственных) услуг, по которым нарушены регламентные сроки;</w:t>
            </w:r>
          </w:p>
          <w:p w:rsidR="00FA1651" w:rsidRDefault="00FA1651">
            <w:pPr>
              <w:spacing w:after="0" w:line="240" w:lineRule="auto"/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ourier New" w:hAnsi="Arial" w:cs="Arial"/>
                <w:color w:val="000000"/>
                <w:sz w:val="24"/>
                <w:szCs w:val="24"/>
                <w:lang w:val="en-US"/>
              </w:rPr>
              <w:t>R</w:t>
            </w:r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количество муниципальных (государственных) услуг, оказанных ОМСУ в отчетном периоде с нарушением регламентного срока оказания услуг*;</w:t>
            </w:r>
          </w:p>
          <w:p w:rsidR="00FA1651" w:rsidRDefault="00FA1651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ourier New" w:hAnsi="Arial" w:cs="Arial"/>
                <w:color w:val="000000"/>
                <w:sz w:val="24"/>
                <w:szCs w:val="24"/>
                <w:lang w:val="en-US"/>
              </w:rPr>
              <w:t>K</w:t>
            </w:r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 общее количество муниципальных (государственных) услуг, оказанных ОМСУ в отчетном периоде</w:t>
            </w:r>
          </w:p>
          <w:p w:rsidR="00FA1651" w:rsidRDefault="00FA1651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*Источник информации – данные Государственной информационной системы Московской области «Единая информационная система оказания государственных и муниципальных услуг (функций) Московской области» (ЕИС ОУ).</w:t>
            </w:r>
          </w:p>
          <w:p w:rsidR="00FA1651" w:rsidRDefault="00FA1651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2% – возможно допустимая доля муниципальных услуг, по которым нарушены регламентные сроки оказания услуг, возникшая по техническим причинам, по причинам апробирования, а также просрочкам, связанным с федеральными ведомствами.</w:t>
            </w:r>
          </w:p>
        </w:tc>
      </w:tr>
      <w:tr w:rsidR="00FA1651" w:rsidTr="00FA1651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651" w:rsidRDefault="00FA1651"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ind w:left="0" w:right="-108" w:firstLine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Удобные услуги – Доля муниципальных (государственных) услуг, по которым заявления поданы в электронном виде через региональный портал государственных и муниципальных услуг</w:t>
            </w:r>
          </w:p>
        </w:tc>
        <w:tc>
          <w:tcPr>
            <w:tcW w:w="10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after="0" w:line="240" w:lineRule="auto"/>
              <w:jc w:val="both"/>
              <w:rPr>
                <w:rFonts w:ascii="Arial" w:eastAsia="Courier New" w:hAnsi="Arial" w:cs="Arial"/>
                <w:sz w:val="24"/>
                <w:szCs w:val="24"/>
                <w:lang w:val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n</m:t>
                </m:r>
                <m:r>
                  <w:rPr>
                    <w:rFonts w:ascii="Cambria Math" w:hAnsi="Cambria Math" w:cs="Arial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sz w:val="24"/>
                    <w:szCs w:val="24"/>
                  </w:rPr>
                  <m:t>×100%</m:t>
                </m:r>
              </m:oMath>
            </m:oMathPara>
          </w:p>
          <w:p w:rsidR="00FA1651" w:rsidRDefault="00FA1651">
            <w:pPr>
              <w:spacing w:after="0" w:line="240" w:lineRule="auto"/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где: </w:t>
            </w:r>
          </w:p>
          <w:p w:rsidR="00FA1651" w:rsidRDefault="00FA1651">
            <w:pPr>
              <w:spacing w:after="0" w:line="240" w:lineRule="auto"/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color w:val="000000"/>
                  <w:sz w:val="24"/>
                  <w:szCs w:val="24"/>
                </w:rPr>
                <m:t>n</m:t>
              </m:r>
            </m:oMath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 </w:t>
            </w: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доля муниципальных (государственных) услуг, </w:t>
            </w:r>
            <w:r>
              <w:rPr>
                <w:rFonts w:ascii="Arial" w:eastAsia="Calibri" w:hAnsi="Arial" w:cs="Arial"/>
                <w:sz w:val="24"/>
                <w:szCs w:val="24"/>
              </w:rPr>
              <w:t>по которым заявления поданы в электронном виде через региональный портал государственных и муниципальных услуг</w:t>
            </w: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;</w:t>
            </w:r>
          </w:p>
          <w:p w:rsidR="00FA1651" w:rsidRDefault="00FA1651">
            <w:pPr>
              <w:spacing w:after="0" w:line="240" w:lineRule="auto"/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ourier New" w:hAnsi="Arial" w:cs="Arial"/>
                <w:color w:val="000000"/>
                <w:sz w:val="24"/>
                <w:szCs w:val="24"/>
                <w:lang w:val="en-US"/>
              </w:rPr>
              <w:t>R</w:t>
            </w:r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 количество муниципальных (государственных) услуг, оказанных ОМСУ в отчетном периоде через Государственную информационную систему Московской области «Портал государственных и муниципальных услуг (функций) Московской области»*;</w:t>
            </w:r>
          </w:p>
          <w:p w:rsidR="00FA1651" w:rsidRDefault="00FA1651">
            <w:pPr>
              <w:spacing w:after="0" w:line="240" w:lineRule="auto"/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>К</w:t>
            </w:r>
            <w:proofErr w:type="gramEnd"/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 общее количество муниципальных (государственных) услуг, по которым предусмотрена подача заявлений на услугу через РПГУ, оказанных ОМСУ в отчетном периоде.</w:t>
            </w:r>
          </w:p>
          <w:p w:rsidR="00FA1651" w:rsidRDefault="00FA1651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*Источник информации – данные ЕИС ОУ. </w:t>
            </w:r>
          </w:p>
        </w:tc>
      </w:tr>
      <w:tr w:rsidR="00FA1651" w:rsidTr="00FA1651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651" w:rsidRDefault="00FA1651"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ind w:left="0" w:right="-108" w:firstLine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Результативные услуги – Доля отказов в предоставлении муниципальных (государственных) услуг</w:t>
            </w:r>
          </w:p>
        </w:tc>
        <w:tc>
          <w:tcPr>
            <w:tcW w:w="10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widowControl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sz w:val="24"/>
                <w:szCs w:val="24"/>
                <w:shd w:val="clear" w:color="auto" w:fill="FFFFFF"/>
              </w:rPr>
            </w:pPr>
            <m:oMathPara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n</m:t>
                </m:r>
                <m:r>
                  <w:rPr>
                    <w:rFonts w:ascii="Cambria Math" w:hAnsi="Cambria Math" w:cs="Arial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sz w:val="24"/>
                    <w:szCs w:val="24"/>
                  </w:rPr>
                  <m:t>×100%</m:t>
                </m:r>
              </m:oMath>
            </m:oMathPara>
          </w:p>
          <w:p w:rsidR="00FA1651" w:rsidRDefault="00FA165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где:</w:t>
            </w:r>
          </w:p>
          <w:p w:rsidR="00FA1651" w:rsidRDefault="00FA165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n</w:t>
            </w:r>
            <w:r>
              <w:rPr>
                <w:rFonts w:ascii="Arial" w:hAnsi="Arial" w:cs="Arial"/>
                <w:sz w:val="24"/>
                <w:szCs w:val="24"/>
              </w:rPr>
              <w:t xml:space="preserve"> – доля отказов в предоставлении муниципальных (государственных) услуг;</w:t>
            </w:r>
          </w:p>
          <w:p w:rsidR="00FA1651" w:rsidRDefault="00FA165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R</w:t>
            </w:r>
            <w:r>
              <w:rPr>
                <w:rFonts w:ascii="Arial" w:hAnsi="Arial" w:cs="Arial"/>
                <w:sz w:val="24"/>
                <w:szCs w:val="24"/>
              </w:rPr>
              <w:t xml:space="preserve"> – количество отказов ОМСУ в предоставлении муниципальных (государственных) услуг в отчетном периоде, единиц;</w:t>
            </w:r>
          </w:p>
          <w:p w:rsidR="00FA1651" w:rsidRDefault="00FA165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lastRenderedPageBreak/>
              <w:t>K</w:t>
            </w:r>
            <w:r>
              <w:rPr>
                <w:rFonts w:ascii="Arial" w:hAnsi="Arial" w:cs="Arial"/>
                <w:sz w:val="24"/>
                <w:szCs w:val="24"/>
              </w:rPr>
              <w:t xml:space="preserve"> –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количество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заявлений на предоставление муниципальных (государственных) услуг, рассмотренных ОМСУ в отчетном периоде, единиц.</w:t>
            </w:r>
          </w:p>
          <w:p w:rsidR="00FA1651" w:rsidRDefault="00FA165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*Источник информации – данные Государственной информационной системы Московской области «Единая информационная система оказания государственных и муниципальных услуг (функций) Московской области».</w:t>
            </w:r>
          </w:p>
          <w:p w:rsidR="00FA1651" w:rsidRDefault="00FA165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15% –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считаем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возможно допустимый процент доли отказов в предоставлении муниципальных (государственных) услуг (n).</w:t>
            </w:r>
          </w:p>
        </w:tc>
      </w:tr>
      <w:tr w:rsidR="00FA1651" w:rsidTr="00FA1651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651" w:rsidRDefault="00FA1651"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ind w:left="0" w:right="-108" w:firstLine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Повторные обращения – Доля обращений, поступивших на портал «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Добродел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», по которым поступили повторные обращения</w:t>
            </w:r>
          </w:p>
        </w:tc>
        <w:tc>
          <w:tcPr>
            <w:tcW w:w="10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after="0" w:line="240" w:lineRule="auto"/>
              <w:jc w:val="both"/>
              <w:rPr>
                <w:rFonts w:ascii="Arial" w:eastAsia="Courier New" w:hAnsi="Arial" w:cs="Arial"/>
                <w:sz w:val="24"/>
                <w:szCs w:val="24"/>
                <w:lang w:val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n</m:t>
                </m:r>
                <m:r>
                  <w:rPr>
                    <w:rFonts w:ascii="Cambria Math" w:hAnsi="Cambria Math" w:cs="Arial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sz w:val="24"/>
                    <w:szCs w:val="24"/>
                  </w:rPr>
                  <m:t>×100%</m:t>
                </m:r>
              </m:oMath>
            </m:oMathPara>
          </w:p>
          <w:p w:rsidR="00FA1651" w:rsidRDefault="00FA1651">
            <w:pPr>
              <w:spacing w:after="0" w:line="240" w:lineRule="auto"/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где: </w:t>
            </w:r>
          </w:p>
          <w:p w:rsidR="00FA1651" w:rsidRDefault="00FA1651">
            <w:pPr>
              <w:spacing w:after="0" w:line="240" w:lineRule="auto"/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color w:val="000000"/>
                  <w:sz w:val="24"/>
                  <w:szCs w:val="24"/>
                </w:rPr>
                <m:t>n</m:t>
              </m:r>
            </m:oMath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</w:t>
            </w: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доля зарегистрированных обращений граждан, требующих устранение проблемы, по которым поступили повторные обращения от заявителей</w:t>
            </w: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;</w:t>
            </w:r>
          </w:p>
          <w:p w:rsidR="00FA1651" w:rsidRDefault="00FA1651">
            <w:pPr>
              <w:spacing w:after="0" w:line="240" w:lineRule="auto"/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ourier New" w:hAnsi="Arial" w:cs="Arial"/>
                <w:color w:val="000000"/>
                <w:sz w:val="24"/>
                <w:szCs w:val="24"/>
                <w:lang w:val="en-US"/>
              </w:rPr>
              <w:t>R</w:t>
            </w:r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 количество </w:t>
            </w: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жалоб, поступивших на портал «</w:t>
            </w:r>
            <w:proofErr w:type="spellStart"/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Добродел</w:t>
            </w:r>
            <w:proofErr w:type="spellEnd"/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» и </w:t>
            </w:r>
            <w:r>
              <w:rPr>
                <w:rFonts w:ascii="Arial" w:hAnsi="Arial" w:cs="Arial"/>
                <w:sz w:val="24"/>
                <w:szCs w:val="24"/>
              </w:rPr>
              <w:t>требующих ответа</w:t>
            </w: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, </w:t>
            </w:r>
            <w:r>
              <w:rPr>
                <w:rFonts w:ascii="Arial" w:hAnsi="Arial" w:cs="Arial"/>
                <w:sz w:val="24"/>
                <w:szCs w:val="24"/>
              </w:rPr>
              <w:t>по которым поступили повторные обращения от заявителей</w:t>
            </w:r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>;</w:t>
            </w:r>
          </w:p>
          <w:p w:rsidR="00FA1651" w:rsidRDefault="00FA1651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>К</w:t>
            </w:r>
            <w:proofErr w:type="gramEnd"/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 общее количество </w:t>
            </w: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жалоб, поступивших на портал «</w:t>
            </w:r>
            <w:proofErr w:type="spellStart"/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Добродел</w:t>
            </w:r>
            <w:proofErr w:type="spellEnd"/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» и </w:t>
            </w:r>
            <w:r>
              <w:rPr>
                <w:rFonts w:ascii="Arial" w:hAnsi="Arial" w:cs="Arial"/>
                <w:sz w:val="24"/>
                <w:szCs w:val="24"/>
              </w:rPr>
              <w:t>требующих ответа</w:t>
            </w: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*.</w:t>
            </w:r>
          </w:p>
          <w:p w:rsidR="00FA1651" w:rsidRDefault="00FA1651">
            <w:pPr>
              <w:widowControl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*</w:t>
            </w:r>
            <w:r>
              <w:rPr>
                <w:rFonts w:ascii="Arial" w:hAnsi="Arial" w:cs="Arial"/>
                <w:sz w:val="24"/>
                <w:szCs w:val="24"/>
              </w:rPr>
              <w:t xml:space="preserve">Источник информации – Еженедельный мониторинг единой системы приема и обработки сообщений по вопросам деятельности исполнительных органов государственной власти Московской области, органов местного самоуправления муниципальных образований Московской области, размещенный в системе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Seafile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(письмо от 4 июля 2016 г. № 10-4571/</w:t>
            </w:r>
            <w:proofErr w:type="spellStart"/>
            <w:proofErr w:type="gramStart"/>
            <w:r>
              <w:rPr>
                <w:rFonts w:ascii="Arial" w:hAnsi="Arial" w:cs="Arial"/>
                <w:sz w:val="24"/>
                <w:szCs w:val="24"/>
              </w:rPr>
              <w:t>Исх</w:t>
            </w:r>
            <w:proofErr w:type="spellEnd"/>
            <w:proofErr w:type="gramEnd"/>
            <w:r>
              <w:rPr>
                <w:rFonts w:ascii="Arial" w:hAnsi="Arial" w:cs="Arial"/>
                <w:sz w:val="24"/>
                <w:szCs w:val="24"/>
              </w:rPr>
              <w:t>).</w:t>
            </w:r>
          </w:p>
        </w:tc>
      </w:tr>
      <w:tr w:rsidR="00FA1651" w:rsidTr="00FA1651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651" w:rsidRDefault="00FA1651"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ind w:left="0" w:right="-108" w:firstLine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Отложенные решения – Доля отложенных решений от числа ответов, предоставленных на портале «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Добродел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» (по проблемам со сроком решения 8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р.д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.)</w:t>
            </w:r>
          </w:p>
        </w:tc>
        <w:tc>
          <w:tcPr>
            <w:tcW w:w="10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after="0" w:line="240" w:lineRule="auto"/>
              <w:jc w:val="both"/>
              <w:rPr>
                <w:rFonts w:ascii="Arial" w:eastAsia="Courier New" w:hAnsi="Arial" w:cs="Arial"/>
                <w:sz w:val="24"/>
                <w:szCs w:val="24"/>
                <w:lang w:val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n</m:t>
                </m:r>
                <m:r>
                  <w:rPr>
                    <w:rFonts w:ascii="Cambria Math" w:hAnsi="Cambria Math" w:cs="Arial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sz w:val="24"/>
                    <w:szCs w:val="24"/>
                  </w:rPr>
                  <m:t>×100%</m:t>
                </m:r>
              </m:oMath>
            </m:oMathPara>
          </w:p>
          <w:p w:rsidR="00FA1651" w:rsidRDefault="00FA1651">
            <w:pPr>
              <w:spacing w:after="0" w:line="240" w:lineRule="auto"/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где: </w:t>
            </w:r>
          </w:p>
          <w:p w:rsidR="00FA1651" w:rsidRDefault="00FA1651">
            <w:pPr>
              <w:spacing w:after="0" w:line="240" w:lineRule="auto"/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color w:val="000000"/>
                  <w:sz w:val="24"/>
                  <w:szCs w:val="24"/>
                </w:rPr>
                <m:t>n</m:t>
              </m:r>
            </m:oMath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</w:t>
            </w: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 xml:space="preserve">доля зарегистрированных обращений граждан, требующих устранение проблемы, по которым в регламентные сроки предоставлены ответы с отложенным сроком решения (по проблемам со сроком решения 8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р.д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.)</w:t>
            </w: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;</w:t>
            </w:r>
          </w:p>
          <w:p w:rsidR="00FA1651" w:rsidRDefault="00FA1651">
            <w:pPr>
              <w:spacing w:after="0" w:line="240" w:lineRule="auto"/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ourier New" w:hAnsi="Arial" w:cs="Arial"/>
                <w:color w:val="000000"/>
                <w:sz w:val="24"/>
                <w:szCs w:val="24"/>
                <w:lang w:val="en-US"/>
              </w:rPr>
              <w:t>R</w:t>
            </w:r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 количество </w:t>
            </w: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жалоб, поступивших на портал «</w:t>
            </w:r>
            <w:proofErr w:type="spellStart"/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Добродел</w:t>
            </w:r>
            <w:proofErr w:type="spellEnd"/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» и </w:t>
            </w:r>
            <w:r>
              <w:rPr>
                <w:rFonts w:ascii="Arial" w:hAnsi="Arial" w:cs="Arial"/>
                <w:sz w:val="24"/>
                <w:szCs w:val="24"/>
              </w:rPr>
              <w:t>требующих ответа</w:t>
            </w: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, по которым зафиксирован факт </w:t>
            </w:r>
            <w:r>
              <w:rPr>
                <w:rFonts w:ascii="Arial" w:hAnsi="Arial" w:cs="Arial"/>
                <w:sz w:val="24"/>
                <w:szCs w:val="24"/>
              </w:rPr>
              <w:t>отложенного решения</w:t>
            </w: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*</w:t>
            </w:r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>;</w:t>
            </w:r>
          </w:p>
          <w:p w:rsidR="00FA1651" w:rsidRDefault="00FA1651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>К</w:t>
            </w:r>
            <w:proofErr w:type="gramEnd"/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 общее количество </w:t>
            </w: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жалоб, поступивших на портал «</w:t>
            </w:r>
            <w:proofErr w:type="spellStart"/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Добродел</w:t>
            </w:r>
            <w:proofErr w:type="spellEnd"/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» и </w:t>
            </w:r>
            <w:r>
              <w:rPr>
                <w:rFonts w:ascii="Arial" w:hAnsi="Arial" w:cs="Arial"/>
                <w:sz w:val="24"/>
                <w:szCs w:val="24"/>
              </w:rPr>
              <w:t>требующих ответа</w:t>
            </w: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*.</w:t>
            </w:r>
          </w:p>
          <w:p w:rsidR="00FA1651" w:rsidRDefault="00FA1651">
            <w:pPr>
              <w:widowControl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*</w:t>
            </w:r>
            <w:r>
              <w:rPr>
                <w:rFonts w:ascii="Arial" w:hAnsi="Arial" w:cs="Arial"/>
                <w:sz w:val="24"/>
                <w:szCs w:val="24"/>
              </w:rPr>
              <w:t xml:space="preserve">Источник информации – Еженедельный мониторинг единой системы приема и обработки сообщений по вопросам деятельности исполнительных органов государственной власти Московской области, органов местного самоуправления муниципальных образований Московской области, размещенный в системе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Seafile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(письмо от 4 июля 2016 г. № 10-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4571/</w:t>
            </w:r>
            <w:proofErr w:type="spellStart"/>
            <w:proofErr w:type="gramStart"/>
            <w:r>
              <w:rPr>
                <w:rFonts w:ascii="Arial" w:hAnsi="Arial" w:cs="Arial"/>
                <w:sz w:val="24"/>
                <w:szCs w:val="24"/>
              </w:rPr>
              <w:t>Исх</w:t>
            </w:r>
            <w:proofErr w:type="spellEnd"/>
            <w:proofErr w:type="gramEnd"/>
            <w:r>
              <w:rPr>
                <w:rFonts w:ascii="Arial" w:hAnsi="Arial" w:cs="Arial"/>
                <w:sz w:val="24"/>
                <w:szCs w:val="24"/>
              </w:rPr>
              <w:t>).</w:t>
            </w:r>
          </w:p>
        </w:tc>
      </w:tr>
      <w:tr w:rsidR="00FA1651" w:rsidTr="00FA1651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651" w:rsidRDefault="00FA1651"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ind w:left="0" w:right="-108" w:firstLine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Ответь вовремя – Доля жалоб, поступивших на портал «</w:t>
            </w:r>
            <w:proofErr w:type="spellStart"/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Добродел</w:t>
            </w:r>
            <w:proofErr w:type="spellEnd"/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», по которым нарушен срок подготовки ответа</w:t>
            </w:r>
          </w:p>
        </w:tc>
        <w:tc>
          <w:tcPr>
            <w:tcW w:w="10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after="0" w:line="240" w:lineRule="auto"/>
              <w:jc w:val="both"/>
              <w:rPr>
                <w:rFonts w:ascii="Arial" w:eastAsia="Courier New" w:hAnsi="Arial" w:cs="Arial"/>
                <w:sz w:val="24"/>
                <w:szCs w:val="24"/>
                <w:lang w:val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n</m:t>
                </m:r>
                <m:r>
                  <w:rPr>
                    <w:rFonts w:ascii="Cambria Math" w:hAnsi="Cambria Math" w:cs="Arial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sz w:val="24"/>
                    <w:szCs w:val="24"/>
                  </w:rPr>
                  <m:t>×100%</m:t>
                </m:r>
              </m:oMath>
            </m:oMathPara>
          </w:p>
          <w:p w:rsidR="00FA1651" w:rsidRDefault="00FA1651">
            <w:pPr>
              <w:spacing w:after="0" w:line="240" w:lineRule="auto"/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где: </w:t>
            </w:r>
          </w:p>
          <w:p w:rsidR="00FA1651" w:rsidRDefault="00FA1651">
            <w:pPr>
              <w:spacing w:after="0" w:line="240" w:lineRule="auto"/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color w:val="000000"/>
                  <w:sz w:val="24"/>
                  <w:szCs w:val="24"/>
                </w:rPr>
                <m:t>n</m:t>
              </m:r>
            </m:oMath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</w:t>
            </w: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доля жалоб, </w:t>
            </w:r>
            <w:r>
              <w:rPr>
                <w:rFonts w:ascii="Arial" w:hAnsi="Arial" w:cs="Arial"/>
                <w:sz w:val="24"/>
                <w:szCs w:val="24"/>
              </w:rPr>
              <w:t>отправленных в работу с портала «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Добродел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»</w:t>
            </w: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, по которым нарушен срок подготовки ответа;</w:t>
            </w:r>
          </w:p>
          <w:p w:rsidR="00FA1651" w:rsidRDefault="00FA1651">
            <w:pPr>
              <w:spacing w:after="0" w:line="240" w:lineRule="auto"/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ourier New" w:hAnsi="Arial" w:cs="Arial"/>
                <w:color w:val="000000"/>
                <w:sz w:val="24"/>
                <w:szCs w:val="24"/>
                <w:lang w:val="en-US"/>
              </w:rPr>
              <w:t>R</w:t>
            </w:r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 количество </w:t>
            </w: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жалоб, поступивших на портал «</w:t>
            </w:r>
            <w:proofErr w:type="spellStart"/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Добродел</w:t>
            </w:r>
            <w:proofErr w:type="spellEnd"/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» и </w:t>
            </w:r>
            <w:r>
              <w:rPr>
                <w:rFonts w:ascii="Arial" w:hAnsi="Arial" w:cs="Arial"/>
                <w:sz w:val="24"/>
                <w:szCs w:val="24"/>
              </w:rPr>
              <w:t>требующих ответа</w:t>
            </w: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, по которым зафиксирован факт нарушения срока подготовки ответа или факт отсутствия ответа*</w:t>
            </w:r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>;</w:t>
            </w:r>
          </w:p>
          <w:p w:rsidR="00FA1651" w:rsidRDefault="00FA1651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>К</w:t>
            </w:r>
            <w:proofErr w:type="gramEnd"/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 общее количество </w:t>
            </w: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жалоб, поступивших на портал «</w:t>
            </w:r>
            <w:proofErr w:type="spellStart"/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Добродел</w:t>
            </w:r>
            <w:proofErr w:type="spellEnd"/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» и </w:t>
            </w:r>
            <w:r>
              <w:rPr>
                <w:rFonts w:ascii="Arial" w:hAnsi="Arial" w:cs="Arial"/>
                <w:sz w:val="24"/>
                <w:szCs w:val="24"/>
              </w:rPr>
              <w:t>требующих ответа</w:t>
            </w: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*.</w:t>
            </w:r>
          </w:p>
          <w:p w:rsidR="00FA1651" w:rsidRDefault="00FA1651">
            <w:pPr>
              <w:spacing w:after="0" w:line="240" w:lineRule="auto"/>
              <w:jc w:val="both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*</w:t>
            </w:r>
            <w:r>
              <w:rPr>
                <w:rFonts w:ascii="Arial" w:hAnsi="Arial" w:cs="Arial"/>
                <w:sz w:val="24"/>
                <w:szCs w:val="24"/>
              </w:rPr>
              <w:t xml:space="preserve">Источник информации – Еженедельный мониторинг единой системы приема и обработки сообщений по вопросам деятельности исполнительных органов государственной власти Московской области, органов местного самоуправления муниципальных образований Московской области, размещенный в системе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Seafile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(письмо от 4 июля 2016 г. № 10-4571/</w:t>
            </w:r>
            <w:proofErr w:type="spellStart"/>
            <w:proofErr w:type="gramStart"/>
            <w:r>
              <w:rPr>
                <w:rFonts w:ascii="Arial" w:hAnsi="Arial" w:cs="Arial"/>
                <w:sz w:val="24"/>
                <w:szCs w:val="24"/>
              </w:rPr>
              <w:t>Исх</w:t>
            </w:r>
            <w:proofErr w:type="spellEnd"/>
            <w:proofErr w:type="gramEnd"/>
            <w:r>
              <w:rPr>
                <w:rFonts w:ascii="Arial" w:hAnsi="Arial" w:cs="Arial"/>
                <w:sz w:val="24"/>
                <w:szCs w:val="24"/>
              </w:rPr>
              <w:t>).</w:t>
            </w:r>
          </w:p>
        </w:tc>
      </w:tr>
      <w:tr w:rsidR="00FA1651" w:rsidTr="00FA1651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651" w:rsidRDefault="00FA1651"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ind w:left="0" w:right="-108" w:firstLine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Обратная связь – Доля зарегистрированных обращений граждан, требующих устранение проблемы, по которым в регламентные сроки предоставлены ответы, подтверждающие их решение</w:t>
            </w:r>
          </w:p>
        </w:tc>
        <w:tc>
          <w:tcPr>
            <w:tcW w:w="10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651" w:rsidRDefault="00FA1651">
            <w:pPr>
              <w:spacing w:after="0"/>
              <w:jc w:val="both"/>
              <w:rPr>
                <w:rFonts w:ascii="Arial" w:eastAsia="Courier New" w:hAnsi="Arial" w:cs="Arial"/>
                <w:sz w:val="24"/>
                <w:szCs w:val="24"/>
                <w:lang w:val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n</m:t>
                </m:r>
                <m:r>
                  <w:rPr>
                    <w:rFonts w:ascii="Cambria Math" w:hAnsi="Cambria Math" w:cs="Arial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sz w:val="24"/>
                    <w:szCs w:val="24"/>
                  </w:rPr>
                  <m:t>×100%</m:t>
                </m:r>
              </m:oMath>
            </m:oMathPara>
          </w:p>
          <w:p w:rsidR="00FA1651" w:rsidRDefault="00FA1651">
            <w:pPr>
              <w:spacing w:after="0"/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где: </w:t>
            </w:r>
          </w:p>
          <w:p w:rsidR="00FA1651" w:rsidRDefault="00FA1651">
            <w:pPr>
              <w:spacing w:after="0"/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color w:val="000000"/>
                  <w:sz w:val="24"/>
                  <w:szCs w:val="24"/>
                </w:rPr>
                <m:t>n</m:t>
              </m:r>
            </m:oMath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 доля зарегистрированных обращений граждан, требующих устранение проблемы, по которым в регламентные сроки предоставлены ответы, подтверждающие их решение</w:t>
            </w: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;</w:t>
            </w:r>
          </w:p>
          <w:p w:rsidR="00FA1651" w:rsidRDefault="00FA1651">
            <w:pPr>
              <w:spacing w:after="0"/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ourier New" w:hAnsi="Arial" w:cs="Arial"/>
                <w:color w:val="000000"/>
                <w:sz w:val="24"/>
                <w:szCs w:val="24"/>
                <w:lang w:val="en-US"/>
              </w:rPr>
              <w:t>R</w:t>
            </w:r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 количество зарегистрированных уникальных обращений граждан (без учета категории «Иное» и</w:t>
            </w:r>
            <w:r>
              <w:rPr>
                <w:rFonts w:ascii="Arial" w:eastAsia="Courier New" w:hAnsi="Arial" w:cs="Arial"/>
                <w:color w:val="000000"/>
                <w:sz w:val="24"/>
                <w:szCs w:val="24"/>
                <w:lang w:val="en-US"/>
              </w:rPr>
              <w:t> </w:t>
            </w:r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>подкатегории «Прочие проблемы»), требующих устранение проблемы, по которым в регламентные сроки предоставлены ответы, подтверждающие их решение*;</w:t>
            </w:r>
          </w:p>
          <w:p w:rsidR="00FA1651" w:rsidRDefault="00FA1651">
            <w:pPr>
              <w:spacing w:after="0"/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>К – общее количество зарегистрированных уникальных обращений граждан (без учета категории «Иное» и</w:t>
            </w:r>
            <w:r>
              <w:rPr>
                <w:rFonts w:ascii="Arial" w:eastAsia="Courier New" w:hAnsi="Arial" w:cs="Arial"/>
                <w:color w:val="000000"/>
                <w:sz w:val="24"/>
                <w:szCs w:val="24"/>
                <w:lang w:val="en-US"/>
              </w:rPr>
              <w:t> </w:t>
            </w:r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>подкатегории «Прочие проблемы»), требующих устранение проблемы*.</w:t>
            </w:r>
          </w:p>
          <w:p w:rsidR="00FA1651" w:rsidRDefault="00FA1651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  <w:p w:rsidR="00FA1651" w:rsidRDefault="00FA1651">
            <w:pPr>
              <w:spacing w:after="0" w:line="240" w:lineRule="auto"/>
              <w:jc w:val="both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*</w:t>
            </w:r>
            <w:r>
              <w:rPr>
                <w:rFonts w:ascii="Arial" w:hAnsi="Arial" w:cs="Arial"/>
                <w:sz w:val="24"/>
                <w:szCs w:val="24"/>
              </w:rPr>
              <w:t xml:space="preserve">Источник информации – Еженедельный мониторинг единой системы приема и обработки сообщений по вопросам деятельности исполнительных органов государственной власти Московской области, органов местного самоуправления муниципальных образований Московской области, размещенный в системе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Seafile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(письмо от 4 июля 2016 г. № 10-4571/</w:t>
            </w:r>
            <w:proofErr w:type="spellStart"/>
            <w:proofErr w:type="gramStart"/>
            <w:r>
              <w:rPr>
                <w:rFonts w:ascii="Arial" w:hAnsi="Arial" w:cs="Arial"/>
                <w:sz w:val="24"/>
                <w:szCs w:val="24"/>
              </w:rPr>
              <w:t>Исх</w:t>
            </w:r>
            <w:proofErr w:type="spellEnd"/>
            <w:proofErr w:type="gramEnd"/>
            <w:r>
              <w:rPr>
                <w:rFonts w:ascii="Arial" w:hAnsi="Arial" w:cs="Arial"/>
                <w:sz w:val="24"/>
                <w:szCs w:val="24"/>
              </w:rPr>
              <w:t>).</w:t>
            </w:r>
          </w:p>
        </w:tc>
      </w:tr>
      <w:tr w:rsidR="00FA1651" w:rsidTr="00FA1651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651" w:rsidRDefault="00FA1651"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ind w:left="0" w:right="-108" w:firstLine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Доля ОМСУ муниципального образования Московской области и их подведомственных учреждений, использующих региональные межведомственные информационные системы поддержки обеспечивающих функций и контроля результативности деятельности</w:t>
            </w:r>
          </w:p>
        </w:tc>
        <w:tc>
          <w:tcPr>
            <w:tcW w:w="10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after="0" w:line="240" w:lineRule="auto"/>
              <w:jc w:val="both"/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</w:pPr>
            <m:oMathPara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n</m:t>
                </m:r>
                <m:r>
                  <w:rPr>
                    <w:rFonts w:ascii="Cambria Math" w:eastAsia="Calibri" w:hAnsi="Cambria Math" w:cs="Arial"/>
                    <w:color w:val="000000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Arial"/>
                        <w:i/>
                        <w:color w:val="000000"/>
                        <w:sz w:val="24"/>
                        <w:szCs w:val="24"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eastAsia="Calibri" w:hAnsi="Cambria Math" w:cs="Arial"/>
                            <w:i/>
                            <w:color w:val="000000"/>
                            <w:sz w:val="24"/>
                            <w:szCs w:val="24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="Calibri" w:hAnsi="Cambria Math" w:cs="Arial"/>
                                <w:i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1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eastAsia="Calibri" w:hAnsi="Cambria Math" w:cs="Arial"/>
                                <w:i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1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eastAsia="Calibri" w:hAnsi="Cambria Math" w:cs="Arial"/>
                        <w:color w:val="000000"/>
                        <w:sz w:val="24"/>
                        <w:szCs w:val="24"/>
                      </w:rPr>
                      <m:t>×100%+</m:t>
                    </m:r>
                    <m:f>
                      <m:fPr>
                        <m:ctrlPr>
                          <w:rPr>
                            <w:rFonts w:ascii="Cambria Math" w:eastAsia="Calibri" w:hAnsi="Cambria Math" w:cs="Arial"/>
                            <w:i/>
                            <w:color w:val="000000"/>
                            <w:sz w:val="24"/>
                            <w:szCs w:val="24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="Calibri" w:hAnsi="Cambria Math" w:cs="Arial"/>
                                <w:i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2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eastAsia="Calibri" w:hAnsi="Cambria Math" w:cs="Arial"/>
                                <w:i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2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eastAsia="Calibri" w:hAnsi="Cambria Math" w:cs="Arial"/>
                        <w:color w:val="000000"/>
                        <w:sz w:val="24"/>
                        <w:szCs w:val="24"/>
                      </w:rPr>
                      <m:t>×100%+</m:t>
                    </m:r>
                    <m:f>
                      <m:fPr>
                        <m:ctrlPr>
                          <w:rPr>
                            <w:rFonts w:ascii="Cambria Math" w:eastAsia="Calibri" w:hAnsi="Cambria Math" w:cs="Arial"/>
                            <w:i/>
                            <w:color w:val="000000"/>
                            <w:sz w:val="24"/>
                            <w:szCs w:val="24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="Calibri" w:hAnsi="Cambria Math" w:cs="Arial"/>
                                <w:i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3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eastAsia="Calibri" w:hAnsi="Cambria Math" w:cs="Arial"/>
                                <w:i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3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eastAsia="Calibri" w:hAnsi="Cambria Math" w:cs="Arial"/>
                        <w:color w:val="000000"/>
                        <w:sz w:val="24"/>
                        <w:szCs w:val="24"/>
                      </w:rPr>
                      <m:t>×100</m:t>
                    </m:r>
                  </m:num>
                  <m:den>
                    <m:r>
                      <w:rPr>
                        <w:rFonts w:ascii="Cambria Math" w:eastAsia="Calibri" w:hAnsi="Cambria Math" w:cs="Arial"/>
                        <w:color w:val="000000"/>
                        <w:sz w:val="24"/>
                        <w:szCs w:val="24"/>
                      </w:rPr>
                      <m:t>3</m:t>
                    </m:r>
                  </m:den>
                </m:f>
              </m:oMath>
            </m:oMathPara>
          </w:p>
          <w:p w:rsidR="00FA1651" w:rsidRDefault="00FA1651">
            <w:pPr>
              <w:spacing w:after="0" w:line="240" w:lineRule="auto"/>
              <w:jc w:val="both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где: </w:t>
            </w:r>
          </w:p>
          <w:p w:rsidR="00FA1651" w:rsidRDefault="00FA1651">
            <w:pPr>
              <w:spacing w:after="0" w:line="240" w:lineRule="auto"/>
              <w:jc w:val="both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color w:val="000000"/>
                  <w:sz w:val="24"/>
                  <w:szCs w:val="24"/>
                </w:rPr>
                <m:t>n</m:t>
              </m:r>
            </m:oMath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 – </w:t>
            </w:r>
            <w:r>
              <w:rPr>
                <w:rFonts w:ascii="Arial" w:hAnsi="Arial" w:cs="Arial"/>
                <w:sz w:val="24"/>
                <w:szCs w:val="24"/>
              </w:rPr>
              <w:t xml:space="preserve">доля </w:t>
            </w: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ОМСУ муниципального образования Московской области и их подведомственных учреждений, использующих региональные межведомственные информационные системы поддержки обеспечивающих функций и контроля результативности деятельности</w:t>
            </w: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;</w:t>
            </w:r>
          </w:p>
          <w:p w:rsidR="00FA1651" w:rsidRDefault="00FA1651">
            <w:pPr>
              <w:spacing w:after="0" w:line="240" w:lineRule="auto"/>
              <w:jc w:val="both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eastAsia="Calibri" w:hAnsi="Cambria Math" w:cs="Arial"/>
                      <w:i/>
                      <w:color w:val="000000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 w:hAnsi="Cambria Math" w:cs="Arial"/>
                      <w:color w:val="000000"/>
                      <w:sz w:val="24"/>
                      <w:szCs w:val="24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="Calibri" w:hAnsi="Cambria Math" w:cs="Arial"/>
                      <w:color w:val="000000"/>
                      <w:sz w:val="24"/>
                      <w:szCs w:val="24"/>
                    </w:rPr>
                    <m:t>1</m:t>
                  </m:r>
                </m:sub>
              </m:sSub>
            </m:oMath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 – </w:t>
            </w:r>
            <w:r>
              <w:rPr>
                <w:rFonts w:ascii="Arial" w:hAnsi="Arial" w:cs="Arial"/>
                <w:sz w:val="24"/>
                <w:szCs w:val="24"/>
              </w:rPr>
              <w:t xml:space="preserve">количество </w:t>
            </w: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ОМСУ муниципального образования Московской области и их подведомственных учреждений, использующих региональные межведомственные информационные системы поддержки обеспечивающих функций и контроля результативности деятельности</w:t>
            </w: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;</w:t>
            </w:r>
          </w:p>
          <w:p w:rsidR="00FA1651" w:rsidRDefault="00FA1651">
            <w:pPr>
              <w:spacing w:after="0" w:line="240" w:lineRule="auto"/>
              <w:jc w:val="both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eastAsia="Calibri" w:hAnsi="Cambria Math" w:cs="Arial"/>
                      <w:i/>
                      <w:color w:val="000000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 w:hAnsi="Cambria Math" w:cs="Arial"/>
                      <w:color w:val="000000"/>
                      <w:sz w:val="24"/>
                      <w:szCs w:val="24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eastAsia="Calibri" w:hAnsi="Cambria Math" w:cs="Arial"/>
                      <w:color w:val="000000"/>
                      <w:sz w:val="24"/>
                      <w:szCs w:val="24"/>
                    </w:rPr>
                    <m:t>1</m:t>
                  </m:r>
                </m:sub>
              </m:sSub>
            </m:oMath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 – </w:t>
            </w:r>
            <w:r>
              <w:rPr>
                <w:rFonts w:ascii="Arial" w:hAnsi="Arial" w:cs="Arial"/>
                <w:sz w:val="24"/>
                <w:szCs w:val="24"/>
              </w:rPr>
              <w:t xml:space="preserve">общее количество </w:t>
            </w: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ОМСУ муниципального образования Московской области и их подведомственных учреждений,</w:t>
            </w:r>
            <w:r>
              <w:rPr>
                <w:rFonts w:ascii="Arial" w:hAnsi="Arial" w:cs="Arial"/>
                <w:sz w:val="24"/>
                <w:szCs w:val="24"/>
              </w:rPr>
              <w:t xml:space="preserve"> у которых внедрены региональные межведомственные информационные системы поддержки обеспечивающих функций и контроля результативности деятельности</w:t>
            </w: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;</w:t>
            </w:r>
          </w:p>
          <w:p w:rsidR="00FA1651" w:rsidRDefault="00FA1651">
            <w:pPr>
              <w:spacing w:after="0" w:line="240" w:lineRule="auto"/>
              <w:jc w:val="both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eastAsia="Calibri" w:hAnsi="Cambria Math" w:cs="Arial"/>
                      <w:i/>
                      <w:color w:val="000000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 w:hAnsi="Cambria Math" w:cs="Arial"/>
                      <w:color w:val="000000"/>
                      <w:sz w:val="24"/>
                      <w:szCs w:val="24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="Calibri" w:hAnsi="Cambria Math" w:cs="Arial"/>
                      <w:color w:val="000000"/>
                      <w:sz w:val="24"/>
                      <w:szCs w:val="24"/>
                    </w:rPr>
                    <m:t>2</m:t>
                  </m:r>
                </m:sub>
              </m:sSub>
            </m:oMath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 – </w:t>
            </w: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количество ОМСУ муниципального образования Московской области,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а также находящихся в их ведении организаций, предприятий и учреждений, участвующих в планировании, подготовке, проведении и контроле исполнения конкурентных процедур с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использованием ЕАСУЗ, включая подсистему портал исполнения контрактов;</w:t>
            </w:r>
          </w:p>
          <w:p w:rsidR="00FA1651" w:rsidRDefault="00FA1651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eastAsia="Calibri" w:hAnsi="Cambria Math" w:cs="Arial"/>
                      <w:i/>
                      <w:color w:val="000000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 w:hAnsi="Cambria Math" w:cs="Arial"/>
                      <w:color w:val="000000"/>
                      <w:sz w:val="24"/>
                      <w:szCs w:val="24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eastAsia="Calibri" w:hAnsi="Cambria Math" w:cs="Arial"/>
                      <w:color w:val="000000"/>
                      <w:sz w:val="24"/>
                      <w:szCs w:val="24"/>
                    </w:rPr>
                    <m:t>2</m:t>
                  </m:r>
                </m:sub>
              </m:sSub>
            </m:oMath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 – </w:t>
            </w: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общее количество ОМСУ муниципального образования Московской области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, а также находящихся в их ведении организаций, предприятий и учреждений, участвующих в планировании, подготовке, проведении и контроле исполнения конкурентных процедур;</w:t>
            </w:r>
          </w:p>
          <w:p w:rsidR="00FA1651" w:rsidRDefault="00FA1651">
            <w:pPr>
              <w:spacing w:after="0" w:line="240" w:lineRule="auto"/>
              <w:jc w:val="both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eastAsia="Calibri" w:hAnsi="Cambria Math" w:cs="Arial"/>
                      <w:i/>
                      <w:color w:val="000000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 w:hAnsi="Cambria Math" w:cs="Arial"/>
                      <w:color w:val="000000"/>
                      <w:sz w:val="24"/>
                      <w:szCs w:val="24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="Calibri" w:hAnsi="Cambria Math" w:cs="Arial"/>
                      <w:color w:val="000000"/>
                      <w:sz w:val="24"/>
                      <w:szCs w:val="24"/>
                    </w:rPr>
                    <m:t>3</m:t>
                  </m:r>
                </m:sub>
              </m:sSub>
            </m:oMath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 –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количество </w:t>
            </w:r>
            <w:r>
              <w:rPr>
                <w:rFonts w:ascii="Arial" w:eastAsia="Calibri" w:hAnsi="Arial" w:cs="Arial"/>
                <w:sz w:val="24"/>
                <w:szCs w:val="24"/>
              </w:rPr>
              <w:t>ОМСУ муниципального образования Московской области, а также находящихся в их ведении организаций и учреждений, использующих ЕИСУГИ для учета и контроля эффективности использования государственного и муниципального имущества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FA1651" w:rsidRDefault="00FA165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eastAsia="Calibri" w:hAnsi="Cambria Math" w:cs="Arial"/>
                      <w:i/>
                      <w:color w:val="000000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 w:hAnsi="Cambria Math" w:cs="Arial"/>
                      <w:color w:val="000000"/>
                      <w:sz w:val="24"/>
                      <w:szCs w:val="24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eastAsia="Calibri" w:hAnsi="Cambria Math" w:cs="Arial"/>
                      <w:color w:val="000000"/>
                      <w:sz w:val="24"/>
                      <w:szCs w:val="24"/>
                    </w:rPr>
                    <m:t>3</m:t>
                  </m:r>
                </m:sub>
              </m:sSub>
            </m:oMath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 –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общее количество ОМСУ муниципального образования Московской области, а также находящихся в их ведении организаций и учреждений.</w:t>
            </w:r>
          </w:p>
        </w:tc>
      </w:tr>
      <w:tr w:rsidR="00FA1651" w:rsidTr="00FA1651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651" w:rsidRDefault="00FA1651"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ind w:left="0" w:right="-108" w:firstLine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Доля используемых в деятельности ОМСУ муниципального образования Московской области информационно-аналитических сервисов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ЕИАС ЖКХ МО</w:t>
            </w:r>
          </w:p>
        </w:tc>
        <w:tc>
          <w:tcPr>
            <w:tcW w:w="10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widowControl w:val="0"/>
              <w:spacing w:before="20" w:after="20" w:line="240" w:lineRule="auto"/>
              <w:rPr>
                <w:rFonts w:ascii="Arial" w:eastAsia="Courier New" w:hAnsi="Arial" w:cs="Arial"/>
                <w:i/>
                <w:color w:val="000000"/>
                <w:sz w:val="24"/>
                <w:szCs w:val="24"/>
                <w:shd w:val="clear" w:color="auto" w:fill="FFFFFF"/>
                <w:lang w:eastAsia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  <w:lang w:eastAsia="en-US"/>
                  </w:rPr>
                  <w:lastRenderedPageBreak/>
                  <m:t>n=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color w:val="000000"/>
                        <w:sz w:val="24"/>
                        <w:szCs w:val="24"/>
                        <w:lang w:eastAsia="en-US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  <w:lang w:eastAsia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  <w:lang w:eastAsia="en-US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  <w:lang w:eastAsia="en-US"/>
                  </w:rPr>
                  <m:t>×100%</m:t>
                </m:r>
              </m:oMath>
            </m:oMathPara>
          </w:p>
          <w:p w:rsidR="00FA1651" w:rsidRDefault="00FA1651">
            <w:pPr>
              <w:widowControl w:val="0"/>
              <w:spacing w:before="20" w:after="2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где:</w:t>
            </w:r>
          </w:p>
          <w:p w:rsidR="00FA1651" w:rsidRDefault="00FA1651">
            <w:pPr>
              <w:widowControl w:val="0"/>
              <w:spacing w:before="20" w:after="2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color w:val="000000"/>
                  <w:sz w:val="24"/>
                  <w:szCs w:val="24"/>
                  <w:lang w:val="en-US" w:eastAsia="en-US"/>
                </w:rPr>
                <m:t>n</m:t>
              </m:r>
            </m:oMath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</w:t>
            </w: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доля </w:t>
            </w: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используемых в деятельности ОМСУ муниципального образования Московской области информационно-аналитических сервисов ЕИАС ЖКХ МО</w:t>
            </w: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;</w:t>
            </w:r>
          </w:p>
          <w:p w:rsidR="00FA1651" w:rsidRDefault="00FA1651">
            <w:pPr>
              <w:widowControl w:val="0"/>
              <w:spacing w:before="20" w:after="2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sz w:val="24"/>
                  <w:szCs w:val="24"/>
                  <w:lang w:eastAsia="en-US"/>
                </w:rPr>
                <m:t>R</m:t>
              </m:r>
            </m:oMath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 – количество </w:t>
            </w: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используемых в деятельности ОМСУ муниципального образования </w:t>
            </w: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lastRenderedPageBreak/>
              <w:t>Московской области информационно-аналитических сервисов ЕИАС ЖКХ МО</w:t>
            </w: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;</w:t>
            </w:r>
          </w:p>
          <w:p w:rsidR="00FA1651" w:rsidRDefault="00FA1651">
            <w:pPr>
              <w:widowControl w:val="0"/>
              <w:spacing w:before="20" w:after="2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sz w:val="24"/>
                  <w:szCs w:val="24"/>
                  <w:lang w:eastAsia="en-US"/>
                </w:rPr>
                <m:t>K</m:t>
              </m:r>
            </m:oMath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</w:t>
            </w: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общее количество информационно-аналитических сервисов ЕИАС ЖКХ МО.</w:t>
            </w:r>
          </w:p>
        </w:tc>
      </w:tr>
      <w:tr w:rsidR="00FA1651" w:rsidTr="00FA1651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651" w:rsidRDefault="00FA1651"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ind w:left="0" w:right="-108" w:firstLine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Доля муниципальных дошкольных образовательных организаций и муниципальных общеобразовательных организаций в муниципальном образовании Московской области, подключенных к сети Интернет на скорости:</w:t>
            </w:r>
          </w:p>
          <w:p w:rsidR="00FA1651" w:rsidRDefault="00FA16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для дошкольных образовательных организаций – не менее 2 Мбит/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FA1651" w:rsidRDefault="00FA16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для общеобразовательных организаций, расположенных в городских поселениях и городских округах, – не менее 100 Мбит/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FA1651" w:rsidRDefault="00FA1651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для общеобразовательных организаций, расположенных в сельских населенных пунктах, – не менее 50 Мбит/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10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m:oMathPara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n=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color w:val="000000"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×100%</m:t>
                </m:r>
              </m:oMath>
            </m:oMathPara>
          </w:p>
          <w:p w:rsidR="00FA1651" w:rsidRDefault="00FA1651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где:</w:t>
            </w:r>
          </w:p>
          <w:p w:rsidR="00FA1651" w:rsidRDefault="00FA16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sz w:val="24"/>
                  <w:szCs w:val="24"/>
                </w:rPr>
                <m:t>n</m:t>
              </m:r>
            </m:oMath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 xml:space="preserve">–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доля муниципальных дошкольных образовательных организаций и муниципальных общеобразовательных организаций в муниципальном образовании Московской области, подключенных к сети Интернет на скорости: для дошкольных образовательных организаций – не менее 2 Мбит/с; для общеобразовательных организаций, расположенных в городских поселениях и городских округах, – не менее 100 Мбит/с; для общеобразовательных организаций, расположенных в сельских населенных пунктах, – не менее 50 Мбит/с;</w:t>
            </w:r>
            <w:proofErr w:type="gramEnd"/>
          </w:p>
          <w:p w:rsidR="00FA1651" w:rsidRDefault="00FA1651">
            <w:pPr>
              <w:widowControl w:val="0"/>
              <w:spacing w:after="0" w:line="240" w:lineRule="auto"/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sz w:val="24"/>
                <w:szCs w:val="24"/>
                <w:lang w:val="en-US" w:eastAsia="en-US"/>
              </w:rPr>
              <w:t>R</w:t>
            </w:r>
            <w:r w:rsidRPr="00FA1651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>–</w:t>
            </w: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количество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муниципальных дошкольных образовательных организаций и муниципальных общеобразовательных организаций в муниципальном образовании Московской области, подключенных к сети Интернет на скорости: для дошкольных образовательных организаций – не менее 2 Мбит/с; для общеобразовательных организаций, расположенных в городских поселениях и городских округах, – не менее 100 Мбит/с; для общеобразовательных организаций, расположенных в сельских населенных пунктах, – не менее 50 Мбит/с</w:t>
            </w: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;</w:t>
            </w:r>
          </w:p>
          <w:p w:rsidR="00FA1651" w:rsidRDefault="00FA1651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val="en-US" w:eastAsia="en-US"/>
              </w:rPr>
              <w:t>K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общее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 количество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муниципальных учреждений образования</w:t>
            </w: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 муниципального образования Московской области.</w:t>
            </w:r>
          </w:p>
        </w:tc>
      </w:tr>
      <w:tr w:rsidR="00FA1651" w:rsidTr="00FA1651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651" w:rsidRDefault="00FA1651"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ind w:left="0" w:right="-108" w:firstLine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Количество современных компьютеров (со сроком эксплуатации не более семи лет) на 100 обучающихся в общеобразовательных организациях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муниципального образования Московской области</w:t>
            </w:r>
          </w:p>
        </w:tc>
        <w:tc>
          <w:tcPr>
            <w:tcW w:w="10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after="0" w:line="240" w:lineRule="auto"/>
              <w:jc w:val="center"/>
              <w:rPr>
                <w:rFonts w:ascii="Arial" w:eastAsia="Courier New" w:hAnsi="Arial" w:cs="Arial"/>
                <w:i/>
                <w:sz w:val="24"/>
                <w:szCs w:val="24"/>
                <w:lang w:val="en-US"/>
              </w:rPr>
            </w:pPr>
            <m:oMathPara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w:lastRenderedPageBreak/>
                  <m:t>n=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color w:val="000000"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×100</m:t>
                </m:r>
              </m:oMath>
            </m:oMathPara>
          </w:p>
          <w:p w:rsidR="00FA1651" w:rsidRDefault="00FA1651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где:</w:t>
            </w:r>
          </w:p>
          <w:p w:rsidR="00FA1651" w:rsidRDefault="00FA1651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n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– количество </w:t>
            </w:r>
            <w:r>
              <w:rPr>
                <w:rFonts w:ascii="Arial" w:hAnsi="Arial" w:cs="Arial"/>
                <w:sz w:val="24"/>
                <w:szCs w:val="24"/>
              </w:rPr>
              <w:t xml:space="preserve">современных компьютеров (со сроком эксплуатации не более семи лет)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на 100 обучающихся в общеобразовательных организациях муниципального образования Московской области;</w:t>
            </w:r>
          </w:p>
          <w:p w:rsidR="00FA1651" w:rsidRDefault="00FA1651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R – количество используемых в общеобразовательных организациях муниципального образования Московской области </w:t>
            </w:r>
            <w:r>
              <w:rPr>
                <w:rFonts w:ascii="Arial" w:hAnsi="Arial" w:cs="Arial"/>
                <w:sz w:val="24"/>
                <w:szCs w:val="24"/>
              </w:rPr>
              <w:t>современных компьютеров (со сроком эксплуатации не более семи лет)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FA1651" w:rsidRDefault="00FA1651">
            <w:pPr>
              <w:widowControl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K – количество обучающихся в общеобразовательных организациях муниципального образования Московской области.</w:t>
            </w:r>
            <w:proofErr w:type="gramEnd"/>
          </w:p>
        </w:tc>
      </w:tr>
      <w:tr w:rsidR="00FA1651" w:rsidTr="00FA1651">
        <w:trPr>
          <w:trHeight w:val="379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651" w:rsidRDefault="00FA1651"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ind w:left="0" w:right="-108" w:firstLine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Доля муниципальных организаций в муниципальном образовании Московской области, обеспеченных современными аппаратно-программными комплексами со средствами криптографической защиты информации</w:t>
            </w:r>
          </w:p>
        </w:tc>
        <w:tc>
          <w:tcPr>
            <w:tcW w:w="10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n=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color w:val="000000"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×100</m:t>
                </m:r>
              </m:oMath>
            </m:oMathPara>
          </w:p>
          <w:p w:rsidR="00FA1651" w:rsidRDefault="00FA1651">
            <w:pPr>
              <w:snapToGri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где:</w:t>
            </w:r>
          </w:p>
          <w:p w:rsidR="00FA1651" w:rsidRDefault="00FA165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n</w:t>
            </w:r>
            <w:r>
              <w:rPr>
                <w:rFonts w:ascii="Arial" w:hAnsi="Arial" w:cs="Arial"/>
                <w:sz w:val="24"/>
                <w:szCs w:val="24"/>
              </w:rPr>
              <w:t xml:space="preserve"> –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доля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муниципальных организаций в муниципальном образовании Московской области, использующих Единую информационную систему, содержащую сведения о возможностях дополнительного образования на территории Московской области (ЕИСДОП), и обеспеченных современными аппаратно-программными комплексами со средствами криптографической защиты информации.</w:t>
            </w:r>
          </w:p>
          <w:p w:rsidR="00FA1651" w:rsidRDefault="00FA165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R</w:t>
            </w:r>
            <w:r w:rsidRPr="00FA1651">
              <w:rPr>
                <w:rFonts w:ascii="Arial" w:hAnsi="Arial" w:cs="Arial"/>
                <w:sz w:val="24"/>
                <w:szCs w:val="24"/>
                <w:vertAlign w:val="subscript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– количество муниципальных организаций в муниципальном образовании Московской области, использующих ЕИСДОП и обеспеченных современными аппаратно-программными комплексами со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 </w:t>
            </w:r>
            <w:r>
              <w:rPr>
                <w:rFonts w:ascii="Arial" w:hAnsi="Arial" w:cs="Arial"/>
                <w:sz w:val="24"/>
                <w:szCs w:val="24"/>
              </w:rPr>
              <w:t>средствами криптографической защиты информации;</w:t>
            </w:r>
          </w:p>
          <w:p w:rsidR="00FA1651" w:rsidRDefault="00FA165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K</w:t>
            </w:r>
            <w:r>
              <w:rPr>
                <w:rFonts w:ascii="Arial" w:hAnsi="Arial" w:cs="Arial"/>
                <w:sz w:val="24"/>
                <w:szCs w:val="24"/>
              </w:rPr>
              <w:t xml:space="preserve"> –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количество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муниципальных организаций в муниципальном образовании Московской области, использующих ЕИСДОП.</w:t>
            </w:r>
          </w:p>
        </w:tc>
      </w:tr>
      <w:tr w:rsidR="00FA1651" w:rsidTr="00FA1651">
        <w:trPr>
          <w:trHeight w:val="379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651" w:rsidRDefault="00FA1651"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ind w:left="0" w:right="-108" w:firstLine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Количество муниципальных образований Московской области, в которых внедрена целевая модель цифровой образовательной среды в образовательных организациях, реализующих образовательные программы общего образования и среднего профессионального образования</w:t>
            </w:r>
          </w:p>
        </w:tc>
        <w:tc>
          <w:tcPr>
            <w:tcW w:w="10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napToGri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n</w:t>
            </w:r>
            <w:r>
              <w:rPr>
                <w:rFonts w:ascii="Arial" w:hAnsi="Arial" w:cs="Arial"/>
                <w:sz w:val="24"/>
                <w:szCs w:val="24"/>
              </w:rPr>
              <w:t xml:space="preserve"> –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количество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муниципальных образований Московской области, в которых внедрена целевая модель цифровой образовательной среды в образовательных организациях, реализующих образовательные программы общего образования и среднего профессионального образования.</w:t>
            </w:r>
          </w:p>
          <w:p w:rsidR="00FA1651" w:rsidRDefault="00FA1651">
            <w:pPr>
              <w:snapToGri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Единица измерения – единица.</w:t>
            </w:r>
          </w:p>
          <w:p w:rsidR="00FA1651" w:rsidRDefault="00FA1651">
            <w:pPr>
              <w:snapToGri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Значение базового показателя – 0.</w:t>
            </w:r>
          </w:p>
        </w:tc>
      </w:tr>
      <w:tr w:rsidR="00FA1651" w:rsidTr="00FA1651">
        <w:trPr>
          <w:trHeight w:val="379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651" w:rsidRDefault="00FA1651"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ind w:left="0" w:right="-108" w:firstLine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Увеличение доли положительно рассмотренных заявлений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на размещение антенно-мачтовых сооружений связи</w:t>
            </w:r>
          </w:p>
        </w:tc>
        <w:tc>
          <w:tcPr>
            <w:tcW w:w="10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after="0" w:line="240" w:lineRule="auto"/>
              <w:jc w:val="center"/>
              <w:rPr>
                <w:rFonts w:ascii="Arial" w:eastAsia="Courier New" w:hAnsi="Arial" w:cs="Arial"/>
                <w:i/>
                <w:sz w:val="24"/>
                <w:szCs w:val="24"/>
                <w:lang w:val="en-US"/>
              </w:rPr>
            </w:pPr>
            <m:oMathPara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w:lastRenderedPageBreak/>
                  <m:t>n=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color w:val="000000"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×100%</m:t>
                </m:r>
              </m:oMath>
            </m:oMathPara>
          </w:p>
          <w:p w:rsidR="00FA1651" w:rsidRDefault="00FA1651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где:</w:t>
            </w:r>
          </w:p>
          <w:p w:rsidR="00FA1651" w:rsidRDefault="00FA1651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lastRenderedPageBreak/>
              <w:t>n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– доля положительно рассмотренных заявлений на размещение антенно-мачтовых сооружений связи;</w:t>
            </w:r>
          </w:p>
          <w:p w:rsidR="00FA1651" w:rsidRDefault="00FA1651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R – количество выданных разрешений на размещение антенно-мачтовых сооружений связи в муниципальном образовании Московской области;</w:t>
            </w:r>
          </w:p>
          <w:p w:rsidR="00FA1651" w:rsidRDefault="00FA1651">
            <w:pPr>
              <w:spacing w:after="0" w:line="240" w:lineRule="auto"/>
              <w:jc w:val="both"/>
              <w:rPr>
                <w:rFonts w:ascii="Arial" w:hAnsi="Arial" w:cs="Arial"/>
                <w:color w:val="222222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K – количество заявлений, полученных муниципальным образованием Московской области в рамках государственной/муниципальной услуги «Выдача разрешения на размещение объектов на землях или на земельных участках, находящихся в муниципальной собственности или государственная собственность на которые не разграничена».</w:t>
            </w:r>
          </w:p>
        </w:tc>
      </w:tr>
      <w:tr w:rsidR="00FA1651" w:rsidTr="00FA1651">
        <w:trPr>
          <w:trHeight w:val="379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651" w:rsidRDefault="00FA1651"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ind w:left="0" w:right="-108" w:firstLine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Доля многоквартирных домов, имеющих возможность пользоваться услугами проводного и мобильного доступа в информационно-телекоммуникационную сеть Интернет на скорости не менее 1 Мбит/с, предоставляемыми не менее чем 2 операторами связи</w:t>
            </w:r>
          </w:p>
        </w:tc>
        <w:tc>
          <w:tcPr>
            <w:tcW w:w="10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widowControl w:val="0"/>
              <w:spacing w:after="0" w:line="240" w:lineRule="auto"/>
              <w:jc w:val="center"/>
              <w:rPr>
                <w:rFonts w:ascii="Arial" w:eastAsia="Courier New" w:hAnsi="Arial" w:cs="Arial"/>
                <w:i/>
                <w:color w:val="000000"/>
                <w:sz w:val="24"/>
                <w:szCs w:val="24"/>
                <w:shd w:val="clear" w:color="auto" w:fill="FFFFFF"/>
                <w:lang w:eastAsia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  <w:lang w:val="en-US" w:eastAsia="en-US"/>
                  </w:rPr>
                  <m:t>n</m:t>
                </m:r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  <w:lang w:eastAsia="en-US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color w:val="000000"/>
                        <w:sz w:val="24"/>
                        <w:szCs w:val="24"/>
                        <w:lang w:eastAsia="en-US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  <w:lang w:eastAsia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  <w:lang w:eastAsia="en-US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  <w:lang w:eastAsia="en-US"/>
                  </w:rPr>
                  <m:t>×100%</m:t>
                </m:r>
              </m:oMath>
            </m:oMathPara>
          </w:p>
          <w:p w:rsidR="00FA1651" w:rsidRDefault="00FA1651">
            <w:pPr>
              <w:widowControl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где:</w:t>
            </w:r>
          </w:p>
          <w:p w:rsidR="00FA1651" w:rsidRDefault="00FA1651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val="en-US" w:eastAsia="en-US"/>
              </w:rPr>
              <w:t>n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</w:t>
            </w: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доля </w:t>
            </w: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многоквартирных домов, имеющих возможность пользоваться услугами проводного и мобильного доступа в информационно-телекоммуникационную сеть Интернет на скорости не менее 1 Мбит/с, предоставляемыми не менее чем 2 операторами связи</w:t>
            </w: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;</w:t>
            </w:r>
          </w:p>
          <w:p w:rsidR="00FA1651" w:rsidRDefault="00FA1651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val="en-US" w:eastAsia="en-US"/>
              </w:rPr>
              <w:t>R</w:t>
            </w: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 – количество </w:t>
            </w: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многоквартирных домов, имеющих возможность пользоваться услугами проводного и мобильного доступа в информационно-телекоммуникационную сеть Интернет на скорости не менее 1 Мбит/с, предоставляемыми не менее чем 2 операторами связи</w:t>
            </w: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;</w:t>
            </w:r>
          </w:p>
          <w:p w:rsidR="00FA1651" w:rsidRDefault="00FA1651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K</w:t>
            </w:r>
            <w:r>
              <w:rPr>
                <w:rFonts w:ascii="Arial" w:hAnsi="Arial" w:cs="Arial"/>
                <w:sz w:val="24"/>
                <w:szCs w:val="24"/>
              </w:rPr>
              <w:t xml:space="preserve"> –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общее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количество</w:t>
            </w:r>
            <w:r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многоквартирных домов</w:t>
            </w:r>
            <w:r>
              <w:rPr>
                <w:rFonts w:ascii="Arial" w:eastAsia="Calibri" w:hAnsi="Arial" w:cs="Arial"/>
                <w:sz w:val="24"/>
                <w:szCs w:val="24"/>
              </w:rPr>
              <w:t xml:space="preserve"> в муниципальном образовании Московской области.</w:t>
            </w:r>
          </w:p>
        </w:tc>
      </w:tr>
      <w:tr w:rsidR="00FA1651" w:rsidTr="00FA1651">
        <w:trPr>
          <w:trHeight w:val="379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651" w:rsidRDefault="00FA1651"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ind w:left="0" w:right="-108" w:firstLine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Доля домашних хозяйств в муниципальном образовании Московской области, имеющих широкополосный доступ к сети Интернет</w:t>
            </w:r>
          </w:p>
        </w:tc>
        <w:tc>
          <w:tcPr>
            <w:tcW w:w="10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widowControl w:val="0"/>
              <w:spacing w:after="0" w:line="240" w:lineRule="auto"/>
              <w:jc w:val="center"/>
              <w:rPr>
                <w:rFonts w:ascii="Arial" w:eastAsia="Courier New" w:hAnsi="Arial" w:cs="Arial"/>
                <w:i/>
                <w:color w:val="000000"/>
                <w:sz w:val="24"/>
                <w:szCs w:val="24"/>
                <w:shd w:val="clear" w:color="auto" w:fill="FFFFFF"/>
                <w:lang w:eastAsia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  <w:lang w:val="en-US" w:eastAsia="en-US"/>
                  </w:rPr>
                  <m:t>n</m:t>
                </m:r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  <w:lang w:eastAsia="en-US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color w:val="000000"/>
                        <w:sz w:val="24"/>
                        <w:szCs w:val="24"/>
                        <w:lang w:eastAsia="en-US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  <w:lang w:eastAsia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  <w:lang w:eastAsia="en-US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  <w:lang w:eastAsia="en-US"/>
                  </w:rPr>
                  <m:t>×100%</m:t>
                </m:r>
              </m:oMath>
            </m:oMathPara>
          </w:p>
          <w:p w:rsidR="00FA1651" w:rsidRDefault="00FA1651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где:</w:t>
            </w:r>
          </w:p>
          <w:p w:rsidR="00FA1651" w:rsidRDefault="00FA1651">
            <w:pPr>
              <w:spacing w:after="0" w:line="240" w:lineRule="auto"/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sz w:val="24"/>
                <w:szCs w:val="24"/>
                <w:lang w:val="en-US" w:eastAsia="en-US"/>
              </w:rPr>
              <w:t>n</w:t>
            </w:r>
            <w:r w:rsidRPr="00FA1651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 xml:space="preserve">–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доля </w:t>
            </w:r>
            <w:r>
              <w:rPr>
                <w:rFonts w:ascii="Arial" w:hAnsi="Arial" w:cs="Arial"/>
                <w:sz w:val="24"/>
                <w:szCs w:val="24"/>
              </w:rPr>
              <w:t>домашних хозяйств в муниципальном образовании Московской области, имеющих широкополосный доступ к сети Интернет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FA1651" w:rsidRDefault="00FA1651">
            <w:pPr>
              <w:widowControl w:val="0"/>
              <w:spacing w:after="0" w:line="240" w:lineRule="auto"/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R</w:t>
            </w:r>
            <w:r w:rsidRPr="00FA1651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–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количество домашних хозяйств в муниципальном образовании Московской области, имеющих широкополосный доступ к сети Интернет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FA1651" w:rsidRDefault="00FA1651">
            <w:pPr>
              <w:widowControl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K</w:t>
            </w:r>
            <w:r>
              <w:rPr>
                <w:rFonts w:ascii="Arial" w:hAnsi="Arial" w:cs="Arial"/>
                <w:sz w:val="24"/>
                <w:szCs w:val="24"/>
              </w:rPr>
              <w:t xml:space="preserve"> –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общее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количество</w:t>
            </w:r>
            <w:r>
              <w:rPr>
                <w:rFonts w:ascii="Arial" w:hAnsi="Arial" w:cs="Arial"/>
                <w:sz w:val="24"/>
                <w:szCs w:val="24"/>
              </w:rPr>
              <w:t xml:space="preserve"> домашних хозяйств в муниципальном образовании Московской области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</w:tr>
      <w:tr w:rsidR="00FA1651" w:rsidTr="00FA1651">
        <w:trPr>
          <w:trHeight w:val="379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651" w:rsidRDefault="00FA1651"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ind w:left="0" w:right="-108" w:firstLine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Доля муниципальных учреждений культуры, обеспеченных доступом в </w:t>
            </w:r>
            <w:r>
              <w:rPr>
                <w:rFonts w:ascii="Arial" w:hAnsi="Arial" w:cs="Arial"/>
                <w:sz w:val="24"/>
                <w:szCs w:val="24"/>
              </w:rPr>
              <w:t>информационно-телекоммуникационную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сеть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Интернет на скорости:</w:t>
            </w:r>
          </w:p>
          <w:p w:rsidR="00FA1651" w:rsidRDefault="00FA1651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для учреждений культуры, расположенных в городских населенных пунктах, </w:t>
            </w:r>
            <w:r>
              <w:rPr>
                <w:rFonts w:ascii="Arial" w:hAnsi="Arial" w:cs="Arial"/>
                <w:sz w:val="24"/>
                <w:szCs w:val="24"/>
              </w:rPr>
              <w:t>–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не менее 50 Мбит/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FA1651" w:rsidRDefault="00FA1651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для учреждений культуры, расположенных в сельских населенных пунктах, </w:t>
            </w:r>
            <w:r>
              <w:rPr>
                <w:rFonts w:ascii="Arial" w:hAnsi="Arial" w:cs="Arial"/>
                <w:sz w:val="24"/>
                <w:szCs w:val="24"/>
              </w:rPr>
              <w:t>–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не менее 10 Мбит/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10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1651" w:rsidRDefault="00FA1651">
            <w:pPr>
              <w:widowControl w:val="0"/>
              <w:spacing w:after="0" w:line="240" w:lineRule="auto"/>
              <w:jc w:val="center"/>
              <w:rPr>
                <w:rFonts w:ascii="Arial" w:eastAsia="Courier New" w:hAnsi="Arial" w:cs="Arial"/>
                <w:i/>
                <w:color w:val="000000"/>
                <w:sz w:val="24"/>
                <w:szCs w:val="24"/>
                <w:shd w:val="clear" w:color="auto" w:fill="FFFFFF"/>
                <w:lang w:eastAsia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  <w:lang w:val="en-US" w:eastAsia="en-US"/>
                  </w:rPr>
                  <w:lastRenderedPageBreak/>
                  <m:t>n</m:t>
                </m:r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  <w:lang w:eastAsia="en-US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color w:val="000000"/>
                        <w:sz w:val="24"/>
                        <w:szCs w:val="24"/>
                        <w:lang w:eastAsia="en-US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  <w:lang w:eastAsia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  <w:lang w:eastAsia="en-US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  <w:lang w:eastAsia="en-US"/>
                  </w:rPr>
                  <m:t>×100%</m:t>
                </m:r>
              </m:oMath>
            </m:oMathPara>
          </w:p>
          <w:p w:rsidR="00FA1651" w:rsidRDefault="00FA1651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где:</w:t>
            </w:r>
          </w:p>
          <w:p w:rsidR="00FA1651" w:rsidRDefault="00FA1651">
            <w:pPr>
              <w:spacing w:after="0" w:line="240" w:lineRule="auto"/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sz w:val="24"/>
                <w:szCs w:val="24"/>
                <w:lang w:val="en-US" w:eastAsia="en-US"/>
              </w:rPr>
              <w:t>n</w:t>
            </w:r>
            <w:r w:rsidRPr="00FA1651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 xml:space="preserve">–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доля муниципальных учреждений культуры, обеспеченных доступом в</w:t>
            </w:r>
            <w:r>
              <w:rPr>
                <w:rFonts w:ascii="Arial" w:hAnsi="Arial" w:cs="Arial"/>
                <w:sz w:val="24"/>
                <w:szCs w:val="24"/>
              </w:rPr>
              <w:t xml:space="preserve"> информационно-телекоммуникационную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сеть Интернет на скорости: для учреждений культуры,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расположенных в городских населенных пунктах, </w:t>
            </w:r>
            <w:r>
              <w:rPr>
                <w:rFonts w:ascii="Arial" w:hAnsi="Arial" w:cs="Arial"/>
                <w:sz w:val="24"/>
                <w:szCs w:val="24"/>
              </w:rPr>
              <w:t>–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не менее 50 Мбит/с, для учреждений культуры, расположенных в сельских населенных пунктах, </w:t>
            </w:r>
            <w:r>
              <w:rPr>
                <w:rFonts w:ascii="Arial" w:hAnsi="Arial" w:cs="Arial"/>
                <w:sz w:val="24"/>
                <w:szCs w:val="24"/>
              </w:rPr>
              <w:t>–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не менее 10 Мбит/с;</w:t>
            </w:r>
          </w:p>
          <w:p w:rsidR="00FA1651" w:rsidRDefault="00FA1651">
            <w:pPr>
              <w:widowControl w:val="0"/>
              <w:spacing w:after="0" w:line="240" w:lineRule="auto"/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R</w:t>
            </w:r>
            <w:r w:rsidRPr="00FA1651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–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 xml:space="preserve">количество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муниципальных учреждений культуры, обеспеченных доступом в </w:t>
            </w:r>
            <w:r>
              <w:rPr>
                <w:rFonts w:ascii="Arial" w:hAnsi="Arial" w:cs="Arial"/>
                <w:sz w:val="24"/>
                <w:szCs w:val="24"/>
              </w:rPr>
              <w:t>информационно-телекоммуникационную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сеть Интернет на скорости: для общеобразовательных организаций, расположенных в городских населенных пунктах, </w:t>
            </w:r>
            <w:r>
              <w:rPr>
                <w:rFonts w:ascii="Arial" w:hAnsi="Arial" w:cs="Arial"/>
                <w:sz w:val="24"/>
                <w:szCs w:val="24"/>
              </w:rPr>
              <w:t>–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не менее 50 Мбит/с, для учреждений культуры, расположенных в сельских населенных пунктах, </w:t>
            </w:r>
            <w:r>
              <w:rPr>
                <w:rFonts w:ascii="Arial" w:hAnsi="Arial" w:cs="Arial"/>
                <w:sz w:val="24"/>
                <w:szCs w:val="24"/>
              </w:rPr>
              <w:t>–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не менее 10 Мбит/с;</w:t>
            </w:r>
          </w:p>
          <w:p w:rsidR="00FA1651" w:rsidRDefault="00FA1651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K</w:t>
            </w:r>
            <w:r>
              <w:rPr>
                <w:rFonts w:ascii="Arial" w:hAnsi="Arial" w:cs="Arial"/>
                <w:sz w:val="24"/>
                <w:szCs w:val="24"/>
              </w:rPr>
              <w:t xml:space="preserve"> –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общее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количество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муниципальных учреждений культуры муниципального образования Московской области.</w:t>
            </w:r>
          </w:p>
        </w:tc>
      </w:tr>
    </w:tbl>
    <w:p w:rsidR="00FA1651" w:rsidRDefault="00FA1651" w:rsidP="00FA1651">
      <w:pPr>
        <w:jc w:val="both"/>
        <w:rPr>
          <w:rFonts w:ascii="Arial" w:hAnsi="Arial" w:cs="Arial"/>
          <w:color w:val="000000"/>
          <w:sz w:val="24"/>
          <w:szCs w:val="24"/>
        </w:rPr>
      </w:pPr>
    </w:p>
    <w:p w:rsidR="00503327" w:rsidRDefault="00503327"/>
    <w:sectPr w:rsidR="00503327" w:rsidSect="00FA165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7ABB" w:rsidRDefault="004B7ABB" w:rsidP="00FA1651">
      <w:pPr>
        <w:spacing w:after="0" w:line="240" w:lineRule="auto"/>
      </w:pPr>
      <w:r>
        <w:separator/>
      </w:r>
    </w:p>
  </w:endnote>
  <w:endnote w:type="continuationSeparator" w:id="0">
    <w:p w:rsidR="004B7ABB" w:rsidRDefault="004B7ABB" w:rsidP="00FA16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7ABB" w:rsidRDefault="004B7ABB" w:rsidP="00FA1651">
      <w:pPr>
        <w:spacing w:after="0" w:line="240" w:lineRule="auto"/>
      </w:pPr>
      <w:r>
        <w:separator/>
      </w:r>
    </w:p>
  </w:footnote>
  <w:footnote w:type="continuationSeparator" w:id="0">
    <w:p w:rsidR="004B7ABB" w:rsidRDefault="004B7ABB" w:rsidP="00FA1651">
      <w:pPr>
        <w:spacing w:after="0" w:line="240" w:lineRule="auto"/>
      </w:pPr>
      <w:r>
        <w:continuationSeparator/>
      </w:r>
    </w:p>
  </w:footnote>
  <w:footnote w:id="1">
    <w:p w:rsidR="00FA1651" w:rsidRDefault="00FA1651" w:rsidP="00FA1651">
      <w:pPr>
        <w:pStyle w:val="a6"/>
        <w:rPr>
          <w:sz w:val="16"/>
          <w:szCs w:val="16"/>
        </w:rPr>
      </w:pPr>
      <w:r>
        <w:rPr>
          <w:rStyle w:val="afff7"/>
          <w:sz w:val="16"/>
          <w:szCs w:val="16"/>
        </w:rPr>
        <w:footnoteRef/>
      </w:r>
      <w:r>
        <w:rPr>
          <w:sz w:val="16"/>
          <w:szCs w:val="16"/>
        </w:rPr>
        <w:t xml:space="preserve"> Финансовые затраты на реализацию мероприятия 4.4 предусмотрены в муниципальной программе  «Содержание и развитие жилищно-коммунального хозяйства городского округа Люберцы Московской области».</w:t>
      </w:r>
    </w:p>
  </w:footnote>
  <w:footnote w:id="2">
    <w:p w:rsidR="00FA1651" w:rsidRDefault="00FA1651" w:rsidP="00FA1651">
      <w:pPr>
        <w:pStyle w:val="a6"/>
        <w:spacing w:after="0" w:line="240" w:lineRule="auto"/>
        <w:rPr>
          <w:sz w:val="16"/>
          <w:szCs w:val="16"/>
        </w:rPr>
      </w:pPr>
      <w:r>
        <w:rPr>
          <w:rStyle w:val="afff7"/>
          <w:sz w:val="16"/>
          <w:szCs w:val="16"/>
        </w:rPr>
        <w:footnoteRef/>
      </w:r>
      <w:r>
        <w:rPr>
          <w:sz w:val="16"/>
          <w:szCs w:val="16"/>
        </w:rPr>
        <w:t xml:space="preserve"> Финансовые затраты на реализацию основного мероприятия 5 предусмотрены в муниципальных </w:t>
      </w:r>
      <w:r>
        <w:rPr>
          <w:color w:val="000000" w:themeColor="text1"/>
          <w:sz w:val="16"/>
          <w:szCs w:val="16"/>
        </w:rPr>
        <w:t xml:space="preserve">программах: «Образование городского округа Люберцы Московской области», «Культура городского округа Люберцы Московской области», «Спорт городского округа Люберцы Московской области» </w:t>
      </w:r>
    </w:p>
    <w:p w:rsidR="00FA1651" w:rsidRDefault="00FA1651" w:rsidP="00FA1651">
      <w:pPr>
        <w:pStyle w:val="a6"/>
      </w:pPr>
    </w:p>
    <w:p w:rsidR="00FA1651" w:rsidRDefault="00FA1651" w:rsidP="00FA1651">
      <w:pPr>
        <w:pStyle w:val="a6"/>
      </w:pPr>
    </w:p>
  </w:footnote>
  <w:footnote w:id="3">
    <w:p w:rsidR="00FA1651" w:rsidRDefault="00FA1651" w:rsidP="00FA1651">
      <w:pPr>
        <w:pStyle w:val="a6"/>
        <w:spacing w:after="0" w:line="240" w:lineRule="auto"/>
      </w:pPr>
      <w:r>
        <w:rPr>
          <w:rStyle w:val="afff7"/>
        </w:rPr>
        <w:footnoteRef/>
      </w:r>
      <w:r>
        <w:t xml:space="preserve"> </w:t>
      </w:r>
      <w:r>
        <w:rPr>
          <w:sz w:val="16"/>
          <w:szCs w:val="16"/>
        </w:rPr>
        <w:t>Финансовые затраты на реализацию мероприятия 4 предусмотрены в муниципальной программе «Содержание и развитие жилищно-коммунального хозяйства городского округа Люберцы Московской области».</w:t>
      </w:r>
    </w:p>
  </w:footnote>
  <w:footnote w:id="4">
    <w:p w:rsidR="00FA1651" w:rsidRDefault="00FA1651" w:rsidP="00FA1651">
      <w:pPr>
        <w:pStyle w:val="a6"/>
        <w:spacing w:after="0" w:line="240" w:lineRule="auto"/>
        <w:rPr>
          <w:sz w:val="16"/>
          <w:szCs w:val="16"/>
        </w:rPr>
      </w:pPr>
      <w:r>
        <w:rPr>
          <w:rStyle w:val="afff7"/>
        </w:rPr>
        <w:footnoteRef/>
      </w:r>
      <w:r>
        <w:t xml:space="preserve"> </w:t>
      </w:r>
      <w:r>
        <w:rPr>
          <w:sz w:val="16"/>
          <w:szCs w:val="16"/>
        </w:rPr>
        <w:t>Финансовые затраты на реализацию основного мероприятия Е</w:t>
      </w:r>
      <w:proofErr w:type="gramStart"/>
      <w:r>
        <w:rPr>
          <w:sz w:val="16"/>
          <w:szCs w:val="16"/>
        </w:rPr>
        <w:t>4</w:t>
      </w:r>
      <w:proofErr w:type="gramEnd"/>
      <w:r>
        <w:rPr>
          <w:sz w:val="16"/>
          <w:szCs w:val="16"/>
        </w:rPr>
        <w:t xml:space="preserve"> предусмотрены в муниципальной </w:t>
      </w:r>
      <w:r>
        <w:rPr>
          <w:color w:val="000000" w:themeColor="text1"/>
          <w:sz w:val="16"/>
          <w:szCs w:val="16"/>
        </w:rPr>
        <w:t xml:space="preserve">программе: «Образование городского округа Люберцы Московской области». </w:t>
      </w:r>
    </w:p>
    <w:p w:rsidR="00FA1651" w:rsidRDefault="00FA1651" w:rsidP="00FA1651">
      <w:pPr>
        <w:pStyle w:val="a6"/>
        <w:spacing w:after="0" w:line="240" w:lineRule="auto"/>
      </w:pPr>
    </w:p>
  </w:footnote>
  <w:footnote w:id="5">
    <w:p w:rsidR="00FA1651" w:rsidRDefault="00FA1651" w:rsidP="00FA1651">
      <w:pPr>
        <w:pStyle w:val="a6"/>
        <w:rPr>
          <w:sz w:val="16"/>
          <w:szCs w:val="16"/>
        </w:rPr>
      </w:pPr>
      <w:r>
        <w:rPr>
          <w:rStyle w:val="afff7"/>
        </w:rPr>
        <w:footnoteRef/>
      </w:r>
      <w:r>
        <w:t xml:space="preserve"> </w:t>
      </w:r>
      <w:r>
        <w:rPr>
          <w:sz w:val="16"/>
          <w:szCs w:val="16"/>
        </w:rPr>
        <w:t>Финансовые затраты на реализацию мероприятия А3 предусмотрены в муниципальной программе «Культура городского округа Люберцы Московской области».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FC6691"/>
    <w:multiLevelType w:val="multilevel"/>
    <w:tmpl w:val="0419001F"/>
    <w:styleLink w:val="1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165749F0"/>
    <w:multiLevelType w:val="hybridMultilevel"/>
    <w:tmpl w:val="9F0E8310"/>
    <w:lvl w:ilvl="0" w:tplc="BC664990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>
    <w:nsid w:val="19E65446"/>
    <w:multiLevelType w:val="hybridMultilevel"/>
    <w:tmpl w:val="C82A83B0"/>
    <w:styleLink w:val="11"/>
    <w:lvl w:ilvl="0" w:tplc="ED78AA46">
      <w:start w:val="1"/>
      <w:numFmt w:val="decimal"/>
      <w:lvlText w:val="%1."/>
      <w:lvlJc w:val="left"/>
      <w:pPr>
        <w:ind w:left="1125" w:hanging="360"/>
      </w:pPr>
    </w:lvl>
    <w:lvl w:ilvl="1" w:tplc="04190019">
      <w:start w:val="1"/>
      <w:numFmt w:val="lowerLetter"/>
      <w:lvlText w:val="%2."/>
      <w:lvlJc w:val="left"/>
      <w:pPr>
        <w:ind w:left="1845" w:hanging="360"/>
      </w:pPr>
    </w:lvl>
    <w:lvl w:ilvl="2" w:tplc="0419001B">
      <w:start w:val="1"/>
      <w:numFmt w:val="lowerRoman"/>
      <w:lvlText w:val="%3."/>
      <w:lvlJc w:val="right"/>
      <w:pPr>
        <w:ind w:left="2565" w:hanging="180"/>
      </w:pPr>
    </w:lvl>
    <w:lvl w:ilvl="3" w:tplc="0419000F">
      <w:start w:val="1"/>
      <w:numFmt w:val="decimal"/>
      <w:lvlText w:val="%4."/>
      <w:lvlJc w:val="left"/>
      <w:pPr>
        <w:ind w:left="3285" w:hanging="360"/>
      </w:pPr>
    </w:lvl>
    <w:lvl w:ilvl="4" w:tplc="04190019">
      <w:start w:val="1"/>
      <w:numFmt w:val="lowerLetter"/>
      <w:lvlText w:val="%5."/>
      <w:lvlJc w:val="left"/>
      <w:pPr>
        <w:ind w:left="4005" w:hanging="360"/>
      </w:pPr>
    </w:lvl>
    <w:lvl w:ilvl="5" w:tplc="0419001B">
      <w:start w:val="1"/>
      <w:numFmt w:val="lowerRoman"/>
      <w:lvlText w:val="%6."/>
      <w:lvlJc w:val="right"/>
      <w:pPr>
        <w:ind w:left="4725" w:hanging="180"/>
      </w:pPr>
    </w:lvl>
    <w:lvl w:ilvl="6" w:tplc="0419000F">
      <w:start w:val="1"/>
      <w:numFmt w:val="decimal"/>
      <w:lvlText w:val="%7."/>
      <w:lvlJc w:val="left"/>
      <w:pPr>
        <w:ind w:left="5445" w:hanging="360"/>
      </w:pPr>
    </w:lvl>
    <w:lvl w:ilvl="7" w:tplc="04190019">
      <w:start w:val="1"/>
      <w:numFmt w:val="lowerLetter"/>
      <w:lvlText w:val="%8."/>
      <w:lvlJc w:val="left"/>
      <w:pPr>
        <w:ind w:left="6165" w:hanging="360"/>
      </w:pPr>
    </w:lvl>
    <w:lvl w:ilvl="8" w:tplc="0419001B">
      <w:start w:val="1"/>
      <w:numFmt w:val="lowerRoman"/>
      <w:lvlText w:val="%9."/>
      <w:lvlJc w:val="right"/>
      <w:pPr>
        <w:ind w:left="6885" w:hanging="180"/>
      </w:pPr>
    </w:lvl>
  </w:abstractNum>
  <w:abstractNum w:abstractNumId="3">
    <w:nsid w:val="23FF26CF"/>
    <w:multiLevelType w:val="hybridMultilevel"/>
    <w:tmpl w:val="33E2D486"/>
    <w:lvl w:ilvl="0" w:tplc="BC6649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3213444E"/>
    <w:multiLevelType w:val="hybridMultilevel"/>
    <w:tmpl w:val="49B29634"/>
    <w:lvl w:ilvl="0" w:tplc="BC6649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34FB3D59"/>
    <w:multiLevelType w:val="hybridMultilevel"/>
    <w:tmpl w:val="A1E8EC0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157" w:hanging="360"/>
      </w:pPr>
    </w:lvl>
    <w:lvl w:ilvl="2" w:tplc="0419001B">
      <w:start w:val="1"/>
      <w:numFmt w:val="lowerRoman"/>
      <w:lvlText w:val="%3."/>
      <w:lvlJc w:val="right"/>
      <w:pPr>
        <w:ind w:left="1877" w:hanging="180"/>
      </w:pPr>
    </w:lvl>
    <w:lvl w:ilvl="3" w:tplc="0419000F">
      <w:start w:val="1"/>
      <w:numFmt w:val="decimal"/>
      <w:lvlText w:val="%4."/>
      <w:lvlJc w:val="left"/>
      <w:pPr>
        <w:ind w:left="2597" w:hanging="360"/>
      </w:pPr>
    </w:lvl>
    <w:lvl w:ilvl="4" w:tplc="04190019">
      <w:start w:val="1"/>
      <w:numFmt w:val="lowerLetter"/>
      <w:lvlText w:val="%5."/>
      <w:lvlJc w:val="left"/>
      <w:pPr>
        <w:ind w:left="3317" w:hanging="360"/>
      </w:pPr>
    </w:lvl>
    <w:lvl w:ilvl="5" w:tplc="0419001B">
      <w:start w:val="1"/>
      <w:numFmt w:val="lowerRoman"/>
      <w:lvlText w:val="%6."/>
      <w:lvlJc w:val="right"/>
      <w:pPr>
        <w:ind w:left="4037" w:hanging="180"/>
      </w:pPr>
    </w:lvl>
    <w:lvl w:ilvl="6" w:tplc="0419000F">
      <w:start w:val="1"/>
      <w:numFmt w:val="decimal"/>
      <w:lvlText w:val="%7."/>
      <w:lvlJc w:val="left"/>
      <w:pPr>
        <w:ind w:left="4757" w:hanging="360"/>
      </w:pPr>
    </w:lvl>
    <w:lvl w:ilvl="7" w:tplc="04190019">
      <w:start w:val="1"/>
      <w:numFmt w:val="lowerLetter"/>
      <w:lvlText w:val="%8."/>
      <w:lvlJc w:val="left"/>
      <w:pPr>
        <w:ind w:left="5477" w:hanging="360"/>
      </w:pPr>
    </w:lvl>
    <w:lvl w:ilvl="8" w:tplc="0419001B">
      <w:start w:val="1"/>
      <w:numFmt w:val="lowerRoman"/>
      <w:lvlText w:val="%9."/>
      <w:lvlJc w:val="right"/>
      <w:pPr>
        <w:ind w:left="6197" w:hanging="180"/>
      </w:pPr>
    </w:lvl>
  </w:abstractNum>
  <w:abstractNum w:abstractNumId="6">
    <w:nsid w:val="3CDA28E3"/>
    <w:multiLevelType w:val="hybridMultilevel"/>
    <w:tmpl w:val="A2900388"/>
    <w:lvl w:ilvl="0" w:tplc="BC6649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EDA7D72"/>
    <w:multiLevelType w:val="multilevel"/>
    <w:tmpl w:val="0419001F"/>
    <w:styleLink w:val="2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50395034"/>
    <w:multiLevelType w:val="multilevel"/>
    <w:tmpl w:val="49DE61C6"/>
    <w:styleLink w:val="31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6"/>
      </w:rPr>
    </w:lvl>
    <w:lvl w:ilvl="1">
      <w:start w:val="1"/>
      <w:numFmt w:val="decimal"/>
      <w:lvlText w:val="%1.%2."/>
      <w:lvlJc w:val="left"/>
      <w:pPr>
        <w:tabs>
          <w:tab w:val="num" w:pos="756"/>
        </w:tabs>
        <w:ind w:left="756" w:hanging="576"/>
      </w:pPr>
      <w:rPr>
        <w:b/>
        <w:sz w:val="24"/>
        <w:szCs w:val="26"/>
      </w:rPr>
    </w:lvl>
    <w:lvl w:ilvl="2">
      <w:start w:val="1"/>
      <w:numFmt w:val="decimal"/>
      <w:lvlText w:val="8.%3."/>
      <w:lvlJc w:val="left"/>
      <w:pPr>
        <w:tabs>
          <w:tab w:val="num" w:pos="1260"/>
        </w:tabs>
        <w:ind w:left="1260" w:hanging="360"/>
      </w:pPr>
      <w:rPr>
        <w:sz w:val="26"/>
        <w:szCs w:val="26"/>
      </w:rPr>
    </w:lvl>
    <w:lvl w:ilvl="3">
      <w:start w:val="1"/>
      <w:numFmt w:val="decimal"/>
      <w:lvlText w:val="%1.%2.%3.%4."/>
      <w:lvlJc w:val="left"/>
      <w:pPr>
        <w:tabs>
          <w:tab w:val="num" w:pos="1224"/>
        </w:tabs>
        <w:ind w:left="1224" w:hanging="864"/>
      </w:pPr>
      <w:rPr>
        <w:rFonts w:ascii="Times New Roman" w:hAnsi="Times New Roman" w:cs="Times New Roman" w:hint="default"/>
        <w:i w:val="0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1800"/>
        </w:tabs>
        <w:ind w:left="1800" w:hanging="360"/>
      </w:pPr>
      <w:rPr>
        <w:sz w:val="26"/>
        <w:szCs w:val="26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>
    <w:nsid w:val="5D3C0B24"/>
    <w:multiLevelType w:val="hybridMultilevel"/>
    <w:tmpl w:val="C4EAB880"/>
    <w:styleLink w:val="21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FBD1731"/>
    <w:multiLevelType w:val="multilevel"/>
    <w:tmpl w:val="0419001F"/>
    <w:styleLink w:val="3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723D56C8"/>
    <w:multiLevelType w:val="multilevel"/>
    <w:tmpl w:val="62E8FE64"/>
    <w:lvl w:ilvl="0">
      <w:start w:val="1"/>
      <w:numFmt w:val="decimal"/>
      <w:lvlText w:val="%1."/>
      <w:lvlJc w:val="left"/>
      <w:pPr>
        <w:ind w:left="540" w:hanging="360"/>
      </w:pPr>
    </w:lvl>
    <w:lvl w:ilvl="1">
      <w:start w:val="2"/>
      <w:numFmt w:val="decimal"/>
      <w:isLgl/>
      <w:lvlText w:val="%1.%2."/>
      <w:lvlJc w:val="left"/>
      <w:pPr>
        <w:ind w:left="540" w:hanging="360"/>
      </w:pPr>
    </w:lvl>
    <w:lvl w:ilvl="2">
      <w:start w:val="1"/>
      <w:numFmt w:val="decimal"/>
      <w:isLgl/>
      <w:lvlText w:val="%1.%2.%3."/>
      <w:lvlJc w:val="left"/>
      <w:pPr>
        <w:ind w:left="540" w:hanging="360"/>
      </w:pPr>
    </w:lvl>
    <w:lvl w:ilvl="3">
      <w:start w:val="1"/>
      <w:numFmt w:val="decimal"/>
      <w:isLgl/>
      <w:lvlText w:val="%1.%2.%3.%4."/>
      <w:lvlJc w:val="left"/>
      <w:pPr>
        <w:ind w:left="900" w:hanging="720"/>
      </w:pPr>
    </w:lvl>
    <w:lvl w:ilvl="4">
      <w:start w:val="1"/>
      <w:numFmt w:val="decimal"/>
      <w:isLgl/>
      <w:lvlText w:val="%1.%2.%3.%4.%5."/>
      <w:lvlJc w:val="left"/>
      <w:pPr>
        <w:ind w:left="900" w:hanging="720"/>
      </w:pPr>
    </w:lvl>
    <w:lvl w:ilvl="5">
      <w:start w:val="1"/>
      <w:numFmt w:val="decimal"/>
      <w:isLgl/>
      <w:lvlText w:val="%1.%2.%3.%4.%5.%6."/>
      <w:lvlJc w:val="left"/>
      <w:pPr>
        <w:ind w:left="900" w:hanging="720"/>
      </w:pPr>
    </w:lvl>
    <w:lvl w:ilvl="6">
      <w:start w:val="1"/>
      <w:numFmt w:val="decimal"/>
      <w:isLgl/>
      <w:lvlText w:val="%1.%2.%3.%4.%5.%6.%7."/>
      <w:lvlJc w:val="left"/>
      <w:pPr>
        <w:ind w:left="1260" w:hanging="1080"/>
      </w:pPr>
    </w:lvl>
    <w:lvl w:ilvl="7">
      <w:start w:val="1"/>
      <w:numFmt w:val="decimal"/>
      <w:isLgl/>
      <w:lvlText w:val="%1.%2.%3.%4.%5.%6.%7.%8."/>
      <w:lvlJc w:val="left"/>
      <w:pPr>
        <w:ind w:left="1260" w:hanging="1080"/>
      </w:pPr>
    </w:lvl>
    <w:lvl w:ilvl="8">
      <w:start w:val="1"/>
      <w:numFmt w:val="decimal"/>
      <w:isLgl/>
      <w:lvlText w:val="%1.%2.%3.%4.%5.%6.%7.%8.%9."/>
      <w:lvlJc w:val="left"/>
      <w:pPr>
        <w:ind w:left="1260" w:hanging="1080"/>
      </w:pPr>
    </w:lvl>
  </w:abstractNum>
  <w:num w:numId="1">
    <w:abstractNumId w:val="11"/>
  </w:num>
  <w:num w:numId="2">
    <w:abstractNumId w:val="1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3"/>
  </w:num>
  <w:num w:numId="6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4"/>
  </w:num>
  <w:num w:numId="8">
    <w:abstractNumId w:val="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6"/>
  </w:num>
  <w:num w:numId="10">
    <w:abstractNumId w:val="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5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</w:num>
  <w:num w:numId="14">
    <w:abstractNumId w:val="2"/>
  </w:num>
  <w:num w:numId="15">
    <w:abstractNumId w:val="7"/>
  </w:num>
  <w:num w:numId="16">
    <w:abstractNumId w:val="8"/>
  </w:num>
  <w:num w:numId="17">
    <w:abstractNumId w:val="9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numFmt w:val="chicago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3327"/>
    <w:rsid w:val="004B7ABB"/>
    <w:rsid w:val="00503327"/>
    <w:rsid w:val="00FA1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29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65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h1,Heading 1 Char1,Глава"/>
    <w:basedOn w:val="a"/>
    <w:next w:val="a"/>
    <w:link w:val="12"/>
    <w:qFormat/>
    <w:rsid w:val="00FA1651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0">
    <w:name w:val="heading 2"/>
    <w:aliases w:val="H2,h2,2,Header 2"/>
    <w:basedOn w:val="a"/>
    <w:next w:val="a"/>
    <w:link w:val="22"/>
    <w:semiHidden/>
    <w:unhideWhenUsed/>
    <w:qFormat/>
    <w:rsid w:val="00FA1651"/>
    <w:pPr>
      <w:keepNext/>
      <w:tabs>
        <w:tab w:val="num" w:pos="756"/>
      </w:tabs>
      <w:ind w:left="756" w:hanging="576"/>
      <w:jc w:val="center"/>
      <w:outlineLvl w:val="1"/>
    </w:pPr>
    <w:rPr>
      <w:b/>
      <w:bCs/>
      <w:sz w:val="28"/>
      <w:szCs w:val="28"/>
    </w:rPr>
  </w:style>
  <w:style w:type="paragraph" w:styleId="30">
    <w:name w:val="heading 3"/>
    <w:basedOn w:val="a"/>
    <w:next w:val="a"/>
    <w:link w:val="32"/>
    <w:uiPriority w:val="9"/>
    <w:semiHidden/>
    <w:unhideWhenUsed/>
    <w:qFormat/>
    <w:rsid w:val="00FA1651"/>
    <w:pPr>
      <w:keepNext/>
      <w:keepLines/>
      <w:spacing w:before="200" w:after="0"/>
      <w:outlineLvl w:val="2"/>
    </w:pPr>
    <w:rPr>
      <w:rFonts w:ascii="Cambria" w:hAnsi="Cambria"/>
      <w:b/>
      <w:bCs/>
    </w:rPr>
  </w:style>
  <w:style w:type="paragraph" w:styleId="4">
    <w:name w:val="heading 4"/>
    <w:aliases w:val="H4"/>
    <w:basedOn w:val="a"/>
    <w:next w:val="a"/>
    <w:link w:val="40"/>
    <w:semiHidden/>
    <w:unhideWhenUsed/>
    <w:qFormat/>
    <w:rsid w:val="00FA1651"/>
    <w:pPr>
      <w:keepNext/>
      <w:tabs>
        <w:tab w:val="num" w:pos="1224"/>
      </w:tabs>
      <w:spacing w:before="240"/>
      <w:ind w:left="1224" w:hanging="864"/>
      <w:outlineLvl w:val="3"/>
    </w:pPr>
    <w:rPr>
      <w:rFonts w:ascii="Arial" w:eastAsia="Calibri" w:hAnsi="Arial"/>
      <w:sz w:val="22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A1651"/>
    <w:pPr>
      <w:keepNext/>
      <w:keepLines/>
      <w:spacing w:before="200" w:after="0"/>
      <w:outlineLvl w:val="4"/>
    </w:pPr>
    <w:rPr>
      <w:rFonts w:ascii="Cambria" w:hAnsi="Cambria"/>
      <w:color w:val="243F60"/>
    </w:rPr>
  </w:style>
  <w:style w:type="paragraph" w:styleId="6">
    <w:name w:val="heading 6"/>
    <w:basedOn w:val="a"/>
    <w:next w:val="a"/>
    <w:link w:val="60"/>
    <w:semiHidden/>
    <w:unhideWhenUsed/>
    <w:qFormat/>
    <w:rsid w:val="00FA1651"/>
    <w:pPr>
      <w:tabs>
        <w:tab w:val="num" w:pos="1152"/>
      </w:tabs>
      <w:spacing w:before="240"/>
      <w:ind w:left="1152" w:hanging="1152"/>
      <w:outlineLvl w:val="5"/>
    </w:pPr>
    <w:rPr>
      <w:rFonts w:ascii="Calibri" w:eastAsia="Calibri" w:hAnsi="Calibri"/>
      <w:i/>
      <w:sz w:val="22"/>
      <w:lang w:eastAsia="en-US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FA1651"/>
    <w:pPr>
      <w:tabs>
        <w:tab w:val="num" w:pos="1296"/>
      </w:tabs>
      <w:spacing w:before="240"/>
      <w:ind w:left="1296" w:hanging="1296"/>
      <w:outlineLvl w:val="6"/>
    </w:pPr>
    <w:rPr>
      <w:rFonts w:ascii="Arial" w:eastAsia="Calibri" w:hAnsi="Arial"/>
      <w:lang w:eastAsia="en-US"/>
    </w:rPr>
  </w:style>
  <w:style w:type="paragraph" w:styleId="8">
    <w:name w:val="heading 8"/>
    <w:basedOn w:val="a"/>
    <w:next w:val="a"/>
    <w:link w:val="80"/>
    <w:uiPriority w:val="99"/>
    <w:semiHidden/>
    <w:unhideWhenUsed/>
    <w:qFormat/>
    <w:rsid w:val="00FA1651"/>
    <w:pPr>
      <w:tabs>
        <w:tab w:val="num" w:pos="1440"/>
      </w:tabs>
      <w:spacing w:before="240"/>
      <w:ind w:left="1440" w:hanging="1440"/>
      <w:outlineLvl w:val="7"/>
    </w:pPr>
    <w:rPr>
      <w:rFonts w:ascii="Arial" w:eastAsia="Calibri" w:hAnsi="Arial"/>
      <w:i/>
      <w:lang w:eastAsia="en-US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rsid w:val="00FA1651"/>
    <w:pPr>
      <w:tabs>
        <w:tab w:val="num" w:pos="1584"/>
      </w:tabs>
      <w:spacing w:before="240"/>
      <w:ind w:left="1584" w:hanging="1584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2">
    <w:name w:val="Заголовок 1 Знак"/>
    <w:aliases w:val="Document Header1 Знак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,h1 Знак"/>
    <w:basedOn w:val="a0"/>
    <w:link w:val="10"/>
    <w:rsid w:val="00FA1651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2">
    <w:name w:val="Заголовок 2 Знак"/>
    <w:aliases w:val="H2 Знак,h2 Знак,2 Знак,Header 2 Знак"/>
    <w:basedOn w:val="a0"/>
    <w:link w:val="20"/>
    <w:semiHidden/>
    <w:rsid w:val="00FA1651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2">
    <w:name w:val="Заголовок 3 Знак"/>
    <w:basedOn w:val="a0"/>
    <w:link w:val="30"/>
    <w:uiPriority w:val="9"/>
    <w:semiHidden/>
    <w:rsid w:val="00FA1651"/>
    <w:rPr>
      <w:rFonts w:ascii="Cambria" w:eastAsia="Times New Roman" w:hAnsi="Cambria" w:cs="Times New Roman"/>
      <w:b/>
      <w:bCs/>
      <w:sz w:val="20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semiHidden/>
    <w:rsid w:val="00FA1651"/>
    <w:rPr>
      <w:rFonts w:ascii="Arial" w:eastAsia="Calibri" w:hAnsi="Arial" w:cs="Times New Roman"/>
      <w:szCs w:val="20"/>
    </w:rPr>
  </w:style>
  <w:style w:type="character" w:customStyle="1" w:styleId="50">
    <w:name w:val="Заголовок 5 Знак"/>
    <w:basedOn w:val="a0"/>
    <w:link w:val="5"/>
    <w:uiPriority w:val="9"/>
    <w:semiHidden/>
    <w:rsid w:val="00FA1651"/>
    <w:rPr>
      <w:rFonts w:ascii="Cambria" w:eastAsia="Times New Roman" w:hAnsi="Cambria" w:cs="Times New Roman"/>
      <w:color w:val="243F60"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semiHidden/>
    <w:rsid w:val="00FA1651"/>
    <w:rPr>
      <w:rFonts w:ascii="Calibri" w:eastAsia="Calibri" w:hAnsi="Calibri" w:cs="Times New Roman"/>
      <w:i/>
      <w:szCs w:val="20"/>
    </w:rPr>
  </w:style>
  <w:style w:type="character" w:customStyle="1" w:styleId="70">
    <w:name w:val="Заголовок 7 Знак"/>
    <w:basedOn w:val="a0"/>
    <w:link w:val="7"/>
    <w:uiPriority w:val="99"/>
    <w:semiHidden/>
    <w:rsid w:val="00FA1651"/>
    <w:rPr>
      <w:rFonts w:ascii="Arial" w:eastAsia="Calibri" w:hAnsi="Arial" w:cs="Times New Roman"/>
      <w:sz w:val="20"/>
      <w:szCs w:val="20"/>
    </w:rPr>
  </w:style>
  <w:style w:type="character" w:customStyle="1" w:styleId="80">
    <w:name w:val="Заголовок 8 Знак"/>
    <w:basedOn w:val="a0"/>
    <w:link w:val="8"/>
    <w:uiPriority w:val="99"/>
    <w:semiHidden/>
    <w:rsid w:val="00FA1651"/>
    <w:rPr>
      <w:rFonts w:ascii="Arial" w:eastAsia="Calibri" w:hAnsi="Arial" w:cs="Times New Roman"/>
      <w:i/>
      <w:sz w:val="20"/>
      <w:szCs w:val="20"/>
    </w:rPr>
  </w:style>
  <w:style w:type="character" w:customStyle="1" w:styleId="90">
    <w:name w:val="Заголовок 9 Знак"/>
    <w:basedOn w:val="a0"/>
    <w:link w:val="9"/>
    <w:uiPriority w:val="99"/>
    <w:semiHidden/>
    <w:rsid w:val="00FA1651"/>
    <w:rPr>
      <w:rFonts w:ascii="Arial" w:eastAsia="Times New Roman" w:hAnsi="Arial" w:cs="Times New Roman"/>
      <w:b/>
      <w:i/>
      <w:sz w:val="18"/>
      <w:szCs w:val="20"/>
      <w:lang w:eastAsia="ru-RU"/>
    </w:rPr>
  </w:style>
  <w:style w:type="character" w:styleId="a3">
    <w:name w:val="Hyperlink"/>
    <w:uiPriority w:val="99"/>
    <w:semiHidden/>
    <w:unhideWhenUsed/>
    <w:rsid w:val="00FA1651"/>
    <w:rPr>
      <w:color w:val="0000FF"/>
      <w:u w:val="single"/>
    </w:rPr>
  </w:style>
  <w:style w:type="character" w:styleId="a4">
    <w:name w:val="FollowedHyperlink"/>
    <w:uiPriority w:val="99"/>
    <w:semiHidden/>
    <w:unhideWhenUsed/>
    <w:rsid w:val="00FA1651"/>
    <w:rPr>
      <w:color w:val="800080"/>
      <w:u w:val="single"/>
    </w:rPr>
  </w:style>
  <w:style w:type="character" w:customStyle="1" w:styleId="110">
    <w:name w:val="Заголовок 1 Знак1"/>
    <w:aliases w:val="Document Header1 Знак1,H1 Знак1,Заголовок 1 Знак2 Знак Знак1,Заголовок 1 Знак1 Знак Знак Знак1,Заголовок 1 Знак Знак Знак Знак Знак1,Заголовок 1 Знак Знак1 Знак Знак Знак1,Заголовок 1 Знак Знак2 Знак Знак1,Заголовок 1 Знак1 Знак1 Знак1"/>
    <w:basedOn w:val="a0"/>
    <w:uiPriority w:val="99"/>
    <w:rsid w:val="00FA1651"/>
    <w:rPr>
      <w:rFonts w:asciiTheme="majorHAnsi" w:eastAsiaTheme="majorEastAsia" w:hAnsiTheme="majorHAnsi" w:cstheme="majorBidi" w:hint="default"/>
      <w:color w:val="365F91" w:themeColor="accent1" w:themeShade="BF"/>
      <w:sz w:val="32"/>
      <w:szCs w:val="32"/>
    </w:rPr>
  </w:style>
  <w:style w:type="character" w:customStyle="1" w:styleId="210">
    <w:name w:val="Заголовок 2 Знак1"/>
    <w:aliases w:val="H2 Знак1,h2 Знак1,2 Знак1,Header 2 Знак1"/>
    <w:basedOn w:val="a0"/>
    <w:uiPriority w:val="9"/>
    <w:semiHidden/>
    <w:rsid w:val="00FA1651"/>
    <w:rPr>
      <w:rFonts w:asciiTheme="majorHAnsi" w:eastAsiaTheme="majorEastAsia" w:hAnsiTheme="majorHAnsi" w:cstheme="majorBidi" w:hint="default"/>
      <w:color w:val="365F91" w:themeColor="accent1" w:themeShade="BF"/>
      <w:sz w:val="26"/>
      <w:szCs w:val="26"/>
    </w:rPr>
  </w:style>
  <w:style w:type="character" w:customStyle="1" w:styleId="41">
    <w:name w:val="Заголовок 4 Знак1"/>
    <w:aliases w:val="H4 Знак1"/>
    <w:basedOn w:val="a0"/>
    <w:uiPriority w:val="99"/>
    <w:semiHidden/>
    <w:rsid w:val="00FA1651"/>
    <w:rPr>
      <w:rFonts w:asciiTheme="majorHAnsi" w:eastAsiaTheme="majorEastAsia" w:hAnsiTheme="majorHAnsi" w:cstheme="majorBidi" w:hint="default"/>
      <w:i/>
      <w:iCs/>
      <w:color w:val="365F91" w:themeColor="accent1" w:themeShade="BF"/>
    </w:rPr>
  </w:style>
  <w:style w:type="paragraph" w:styleId="a5">
    <w:name w:val="Normal (Web)"/>
    <w:basedOn w:val="a"/>
    <w:uiPriority w:val="99"/>
    <w:semiHidden/>
    <w:unhideWhenUsed/>
    <w:rsid w:val="00FA1651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13">
    <w:name w:val="toc 1"/>
    <w:basedOn w:val="a"/>
    <w:next w:val="a"/>
    <w:autoRedefine/>
    <w:uiPriority w:val="39"/>
    <w:semiHidden/>
    <w:unhideWhenUsed/>
    <w:rsid w:val="00FA1651"/>
    <w:pPr>
      <w:spacing w:after="100"/>
    </w:pPr>
    <w:rPr>
      <w:rFonts w:ascii="Calibri" w:hAnsi="Calibri"/>
      <w:sz w:val="22"/>
      <w:szCs w:val="22"/>
    </w:rPr>
  </w:style>
  <w:style w:type="paragraph" w:styleId="23">
    <w:name w:val="toc 2"/>
    <w:basedOn w:val="a"/>
    <w:next w:val="a"/>
    <w:autoRedefine/>
    <w:uiPriority w:val="39"/>
    <w:semiHidden/>
    <w:unhideWhenUsed/>
    <w:rsid w:val="00FA1651"/>
    <w:pPr>
      <w:spacing w:after="100"/>
      <w:ind w:left="220"/>
    </w:pPr>
    <w:rPr>
      <w:rFonts w:ascii="Calibri" w:eastAsia="Calibri" w:hAnsi="Calibri"/>
      <w:sz w:val="22"/>
      <w:szCs w:val="22"/>
      <w:lang w:eastAsia="en-US"/>
    </w:rPr>
  </w:style>
  <w:style w:type="paragraph" w:styleId="33">
    <w:name w:val="toc 3"/>
    <w:basedOn w:val="a"/>
    <w:next w:val="a"/>
    <w:autoRedefine/>
    <w:uiPriority w:val="39"/>
    <w:semiHidden/>
    <w:unhideWhenUsed/>
    <w:rsid w:val="00FA1651"/>
    <w:pPr>
      <w:spacing w:after="100"/>
      <w:ind w:left="440"/>
    </w:pPr>
    <w:rPr>
      <w:rFonts w:ascii="Calibri" w:eastAsia="Calibri" w:hAnsi="Calibri"/>
      <w:sz w:val="22"/>
      <w:szCs w:val="22"/>
      <w:lang w:eastAsia="en-US"/>
    </w:rPr>
  </w:style>
  <w:style w:type="paragraph" w:styleId="42">
    <w:name w:val="toc 4"/>
    <w:basedOn w:val="a"/>
    <w:next w:val="a"/>
    <w:autoRedefine/>
    <w:uiPriority w:val="39"/>
    <w:semiHidden/>
    <w:unhideWhenUsed/>
    <w:rsid w:val="00FA1651"/>
    <w:pPr>
      <w:spacing w:after="100"/>
      <w:ind w:left="660"/>
    </w:pPr>
    <w:rPr>
      <w:rFonts w:ascii="Calibri" w:hAnsi="Calibri"/>
      <w:sz w:val="22"/>
      <w:szCs w:val="22"/>
    </w:rPr>
  </w:style>
  <w:style w:type="paragraph" w:styleId="51">
    <w:name w:val="toc 5"/>
    <w:basedOn w:val="a"/>
    <w:next w:val="a"/>
    <w:autoRedefine/>
    <w:uiPriority w:val="39"/>
    <w:semiHidden/>
    <w:unhideWhenUsed/>
    <w:rsid w:val="00FA1651"/>
    <w:pPr>
      <w:spacing w:after="100"/>
      <w:ind w:left="880"/>
    </w:pPr>
    <w:rPr>
      <w:rFonts w:ascii="Calibri" w:hAnsi="Calibri"/>
      <w:sz w:val="22"/>
      <w:szCs w:val="22"/>
    </w:rPr>
  </w:style>
  <w:style w:type="paragraph" w:styleId="61">
    <w:name w:val="toc 6"/>
    <w:basedOn w:val="a"/>
    <w:next w:val="a"/>
    <w:autoRedefine/>
    <w:uiPriority w:val="39"/>
    <w:semiHidden/>
    <w:unhideWhenUsed/>
    <w:rsid w:val="00FA1651"/>
    <w:pPr>
      <w:spacing w:after="100"/>
      <w:ind w:left="1100"/>
    </w:pPr>
    <w:rPr>
      <w:rFonts w:ascii="Calibri" w:hAnsi="Calibri"/>
      <w:sz w:val="22"/>
      <w:szCs w:val="22"/>
    </w:rPr>
  </w:style>
  <w:style w:type="paragraph" w:styleId="71">
    <w:name w:val="toc 7"/>
    <w:basedOn w:val="a"/>
    <w:next w:val="a"/>
    <w:autoRedefine/>
    <w:uiPriority w:val="39"/>
    <w:semiHidden/>
    <w:unhideWhenUsed/>
    <w:rsid w:val="00FA1651"/>
    <w:pPr>
      <w:spacing w:after="100"/>
      <w:ind w:left="1320"/>
    </w:pPr>
    <w:rPr>
      <w:rFonts w:ascii="Calibri" w:hAnsi="Calibri"/>
      <w:sz w:val="22"/>
      <w:szCs w:val="22"/>
    </w:rPr>
  </w:style>
  <w:style w:type="paragraph" w:styleId="81">
    <w:name w:val="toc 8"/>
    <w:basedOn w:val="a"/>
    <w:next w:val="a"/>
    <w:autoRedefine/>
    <w:uiPriority w:val="39"/>
    <w:semiHidden/>
    <w:unhideWhenUsed/>
    <w:rsid w:val="00FA1651"/>
    <w:pPr>
      <w:spacing w:after="100"/>
      <w:ind w:left="1540"/>
    </w:pPr>
    <w:rPr>
      <w:rFonts w:ascii="Calibri" w:hAnsi="Calibri"/>
      <w:sz w:val="22"/>
      <w:szCs w:val="22"/>
    </w:rPr>
  </w:style>
  <w:style w:type="paragraph" w:styleId="91">
    <w:name w:val="toc 9"/>
    <w:basedOn w:val="a"/>
    <w:next w:val="a"/>
    <w:autoRedefine/>
    <w:uiPriority w:val="39"/>
    <w:semiHidden/>
    <w:unhideWhenUsed/>
    <w:rsid w:val="00FA1651"/>
    <w:pPr>
      <w:spacing w:after="100"/>
      <w:ind w:left="1760"/>
    </w:pPr>
    <w:rPr>
      <w:rFonts w:ascii="Calibri" w:hAnsi="Calibri"/>
      <w:sz w:val="22"/>
      <w:szCs w:val="22"/>
    </w:rPr>
  </w:style>
  <w:style w:type="paragraph" w:styleId="a6">
    <w:name w:val="footnote text"/>
    <w:basedOn w:val="a"/>
    <w:link w:val="a7"/>
    <w:uiPriority w:val="99"/>
    <w:semiHidden/>
    <w:unhideWhenUsed/>
    <w:rsid w:val="00FA1651"/>
  </w:style>
  <w:style w:type="character" w:customStyle="1" w:styleId="a7">
    <w:name w:val="Текст сноски Знак"/>
    <w:basedOn w:val="a0"/>
    <w:link w:val="a6"/>
    <w:uiPriority w:val="99"/>
    <w:semiHidden/>
    <w:rsid w:val="00FA165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annotation text"/>
    <w:basedOn w:val="a"/>
    <w:link w:val="a9"/>
    <w:uiPriority w:val="99"/>
    <w:semiHidden/>
    <w:unhideWhenUsed/>
    <w:rsid w:val="00FA1651"/>
    <w:pPr>
      <w:spacing w:line="240" w:lineRule="auto"/>
    </w:pPr>
    <w:rPr>
      <w:rFonts w:ascii="Calibri" w:eastAsia="Calibri" w:hAnsi="Calibri"/>
      <w:lang w:eastAsia="en-US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FA1651"/>
    <w:rPr>
      <w:rFonts w:ascii="Calibri" w:eastAsia="Calibri" w:hAnsi="Calibri" w:cs="Times New Roman"/>
      <w:sz w:val="20"/>
      <w:szCs w:val="20"/>
    </w:rPr>
  </w:style>
  <w:style w:type="paragraph" w:styleId="aa">
    <w:name w:val="header"/>
    <w:basedOn w:val="a"/>
    <w:link w:val="ab"/>
    <w:uiPriority w:val="99"/>
    <w:semiHidden/>
    <w:unhideWhenUsed/>
    <w:rsid w:val="00FA1651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semiHidden/>
    <w:rsid w:val="00FA1651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semiHidden/>
    <w:unhideWhenUsed/>
    <w:rsid w:val="00FA1651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semiHidden/>
    <w:rsid w:val="00FA1651"/>
    <w:rPr>
      <w:rFonts w:ascii="Calibri" w:eastAsia="Calibri" w:hAnsi="Calibri" w:cs="Times New Roman"/>
    </w:rPr>
  </w:style>
  <w:style w:type="paragraph" w:styleId="ae">
    <w:name w:val="caption"/>
    <w:basedOn w:val="a"/>
    <w:next w:val="a"/>
    <w:uiPriority w:val="35"/>
    <w:semiHidden/>
    <w:unhideWhenUsed/>
    <w:qFormat/>
    <w:rsid w:val="00FA1651"/>
    <w:rPr>
      <w:b/>
      <w:bCs/>
      <w:color w:val="4F81BD"/>
      <w:sz w:val="18"/>
      <w:szCs w:val="18"/>
    </w:rPr>
  </w:style>
  <w:style w:type="paragraph" w:styleId="af">
    <w:name w:val="endnote text"/>
    <w:basedOn w:val="a"/>
    <w:link w:val="af0"/>
    <w:uiPriority w:val="99"/>
    <w:semiHidden/>
    <w:unhideWhenUsed/>
    <w:rsid w:val="00FA1651"/>
  </w:style>
  <w:style w:type="character" w:customStyle="1" w:styleId="af0">
    <w:name w:val="Текст концевой сноски Знак"/>
    <w:basedOn w:val="a0"/>
    <w:link w:val="af"/>
    <w:uiPriority w:val="99"/>
    <w:semiHidden/>
    <w:rsid w:val="00FA165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List"/>
    <w:basedOn w:val="a"/>
    <w:uiPriority w:val="99"/>
    <w:semiHidden/>
    <w:unhideWhenUsed/>
    <w:rsid w:val="00FA1651"/>
    <w:pPr>
      <w:spacing w:after="0" w:line="240" w:lineRule="auto"/>
      <w:ind w:left="283" w:hanging="283"/>
    </w:pPr>
    <w:rPr>
      <w:sz w:val="24"/>
      <w:szCs w:val="24"/>
    </w:rPr>
  </w:style>
  <w:style w:type="paragraph" w:styleId="24">
    <w:name w:val="List 2"/>
    <w:basedOn w:val="a"/>
    <w:uiPriority w:val="99"/>
    <w:semiHidden/>
    <w:unhideWhenUsed/>
    <w:rsid w:val="00FA1651"/>
    <w:pPr>
      <w:spacing w:after="0" w:line="240" w:lineRule="auto"/>
      <w:ind w:left="566" w:hanging="283"/>
    </w:pPr>
    <w:rPr>
      <w:sz w:val="24"/>
      <w:szCs w:val="24"/>
    </w:rPr>
  </w:style>
  <w:style w:type="paragraph" w:styleId="af2">
    <w:name w:val="Title"/>
    <w:basedOn w:val="a"/>
    <w:next w:val="a"/>
    <w:link w:val="af3"/>
    <w:uiPriority w:val="10"/>
    <w:qFormat/>
    <w:rsid w:val="00FA1651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3">
    <w:name w:val="Название Знак"/>
    <w:basedOn w:val="a0"/>
    <w:link w:val="af2"/>
    <w:uiPriority w:val="10"/>
    <w:rsid w:val="00FA1651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ru-RU"/>
    </w:rPr>
  </w:style>
  <w:style w:type="paragraph" w:styleId="af4">
    <w:name w:val="Body Text"/>
    <w:basedOn w:val="a"/>
    <w:link w:val="af5"/>
    <w:uiPriority w:val="99"/>
    <w:semiHidden/>
    <w:unhideWhenUsed/>
    <w:rsid w:val="00FA1651"/>
    <w:pPr>
      <w:spacing w:after="120" w:line="240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f5">
    <w:name w:val="Основной текст Знак"/>
    <w:basedOn w:val="a0"/>
    <w:link w:val="af4"/>
    <w:uiPriority w:val="99"/>
    <w:semiHidden/>
    <w:rsid w:val="00FA1651"/>
    <w:rPr>
      <w:rFonts w:ascii="Calibri" w:eastAsia="Calibri" w:hAnsi="Calibri" w:cs="Times New Roman"/>
    </w:rPr>
  </w:style>
  <w:style w:type="paragraph" w:styleId="af6">
    <w:name w:val="Body Text Indent"/>
    <w:basedOn w:val="a"/>
    <w:link w:val="af7"/>
    <w:uiPriority w:val="99"/>
    <w:semiHidden/>
    <w:unhideWhenUsed/>
    <w:rsid w:val="00FA1651"/>
    <w:pPr>
      <w:spacing w:after="120" w:line="240" w:lineRule="auto"/>
      <w:ind w:left="283"/>
    </w:pPr>
    <w:rPr>
      <w:sz w:val="24"/>
      <w:szCs w:val="24"/>
    </w:rPr>
  </w:style>
  <w:style w:type="character" w:customStyle="1" w:styleId="af7">
    <w:name w:val="Основной текст с отступом Знак"/>
    <w:basedOn w:val="a0"/>
    <w:link w:val="af6"/>
    <w:uiPriority w:val="99"/>
    <w:semiHidden/>
    <w:rsid w:val="00FA165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Subtitle"/>
    <w:basedOn w:val="a"/>
    <w:next w:val="a"/>
    <w:link w:val="af9"/>
    <w:uiPriority w:val="11"/>
    <w:qFormat/>
    <w:rsid w:val="00FA1651"/>
    <w:rPr>
      <w:rFonts w:ascii="Cambria" w:hAnsi="Cambria"/>
      <w:i/>
      <w:iCs/>
      <w:color w:val="4F81BD"/>
      <w:spacing w:val="15"/>
    </w:rPr>
  </w:style>
  <w:style w:type="character" w:customStyle="1" w:styleId="af9">
    <w:name w:val="Подзаголовок Знак"/>
    <w:basedOn w:val="a0"/>
    <w:link w:val="af8"/>
    <w:uiPriority w:val="11"/>
    <w:rsid w:val="00FA1651"/>
    <w:rPr>
      <w:rFonts w:ascii="Cambria" w:eastAsia="Times New Roman" w:hAnsi="Cambria" w:cs="Times New Roman"/>
      <w:i/>
      <w:iCs/>
      <w:color w:val="4F81BD"/>
      <w:spacing w:val="15"/>
      <w:sz w:val="20"/>
      <w:szCs w:val="20"/>
      <w:lang w:eastAsia="ru-RU"/>
    </w:rPr>
  </w:style>
  <w:style w:type="paragraph" w:styleId="afa">
    <w:name w:val="Body Text First Indent"/>
    <w:basedOn w:val="af4"/>
    <w:link w:val="afb"/>
    <w:uiPriority w:val="99"/>
    <w:semiHidden/>
    <w:unhideWhenUsed/>
    <w:rsid w:val="00FA1651"/>
    <w:pPr>
      <w:ind w:firstLine="21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b">
    <w:name w:val="Красная строка Знак"/>
    <w:basedOn w:val="af5"/>
    <w:link w:val="afa"/>
    <w:uiPriority w:val="99"/>
    <w:semiHidden/>
    <w:rsid w:val="00FA165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5">
    <w:name w:val="Body Text 2"/>
    <w:basedOn w:val="a"/>
    <w:link w:val="26"/>
    <w:uiPriority w:val="99"/>
    <w:semiHidden/>
    <w:unhideWhenUsed/>
    <w:rsid w:val="00FA1651"/>
    <w:pPr>
      <w:spacing w:after="0" w:line="240" w:lineRule="auto"/>
      <w:jc w:val="center"/>
    </w:pPr>
    <w:rPr>
      <w:sz w:val="24"/>
      <w:szCs w:val="24"/>
    </w:rPr>
  </w:style>
  <w:style w:type="character" w:customStyle="1" w:styleId="26">
    <w:name w:val="Основной текст 2 Знак"/>
    <w:basedOn w:val="a0"/>
    <w:link w:val="25"/>
    <w:uiPriority w:val="99"/>
    <w:semiHidden/>
    <w:rsid w:val="00FA165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Цитата Знак"/>
    <w:link w:val="afd"/>
    <w:uiPriority w:val="29"/>
    <w:semiHidden/>
    <w:locked/>
    <w:rsid w:val="00FA1651"/>
    <w:rPr>
      <w:i/>
      <w:iCs/>
      <w:color w:val="000000"/>
    </w:rPr>
  </w:style>
  <w:style w:type="paragraph" w:styleId="afd">
    <w:name w:val="Block Text"/>
    <w:basedOn w:val="a"/>
    <w:next w:val="a"/>
    <w:link w:val="afc"/>
    <w:uiPriority w:val="29"/>
    <w:semiHidden/>
    <w:unhideWhenUsed/>
    <w:qFormat/>
    <w:rsid w:val="00FA1651"/>
    <w:rPr>
      <w:rFonts w:asciiTheme="minorHAnsi" w:eastAsiaTheme="minorHAnsi" w:hAnsiTheme="minorHAnsi" w:cstheme="minorBidi"/>
      <w:i/>
      <w:iCs/>
      <w:color w:val="000000"/>
      <w:sz w:val="22"/>
      <w:szCs w:val="22"/>
      <w:lang w:eastAsia="en-US"/>
    </w:rPr>
  </w:style>
  <w:style w:type="paragraph" w:styleId="afe">
    <w:name w:val="Document Map"/>
    <w:basedOn w:val="a"/>
    <w:link w:val="aff"/>
    <w:uiPriority w:val="99"/>
    <w:semiHidden/>
    <w:unhideWhenUsed/>
    <w:rsid w:val="00FA1651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ff">
    <w:name w:val="Схема документа Знак"/>
    <w:basedOn w:val="a0"/>
    <w:link w:val="afe"/>
    <w:uiPriority w:val="99"/>
    <w:semiHidden/>
    <w:rsid w:val="00FA1651"/>
    <w:rPr>
      <w:rFonts w:ascii="Tahoma" w:hAnsi="Tahoma" w:cs="Tahoma"/>
      <w:sz w:val="16"/>
      <w:szCs w:val="16"/>
    </w:rPr>
  </w:style>
  <w:style w:type="paragraph" w:styleId="aff0">
    <w:name w:val="Plain Text"/>
    <w:basedOn w:val="a"/>
    <w:link w:val="aff1"/>
    <w:uiPriority w:val="99"/>
    <w:semiHidden/>
    <w:unhideWhenUsed/>
    <w:rsid w:val="00FA1651"/>
    <w:pPr>
      <w:spacing w:after="0" w:line="240" w:lineRule="auto"/>
    </w:pPr>
    <w:rPr>
      <w:rFonts w:ascii="Calibri" w:eastAsia="Calibri" w:hAnsi="Calibri"/>
      <w:sz w:val="22"/>
      <w:szCs w:val="21"/>
      <w:lang w:eastAsia="en-US"/>
    </w:rPr>
  </w:style>
  <w:style w:type="character" w:customStyle="1" w:styleId="aff1">
    <w:name w:val="Текст Знак"/>
    <w:basedOn w:val="a0"/>
    <w:link w:val="aff0"/>
    <w:uiPriority w:val="99"/>
    <w:semiHidden/>
    <w:rsid w:val="00FA1651"/>
    <w:rPr>
      <w:rFonts w:ascii="Calibri" w:eastAsia="Calibri" w:hAnsi="Calibri" w:cs="Times New Roman"/>
      <w:szCs w:val="21"/>
    </w:rPr>
  </w:style>
  <w:style w:type="paragraph" w:styleId="aff2">
    <w:name w:val="annotation subject"/>
    <w:basedOn w:val="a8"/>
    <w:next w:val="a8"/>
    <w:link w:val="aff3"/>
    <w:uiPriority w:val="99"/>
    <w:semiHidden/>
    <w:unhideWhenUsed/>
    <w:rsid w:val="00FA1651"/>
    <w:rPr>
      <w:b/>
      <w:bCs/>
    </w:rPr>
  </w:style>
  <w:style w:type="character" w:customStyle="1" w:styleId="aff3">
    <w:name w:val="Тема примечания Знак"/>
    <w:basedOn w:val="a9"/>
    <w:link w:val="aff2"/>
    <w:uiPriority w:val="99"/>
    <w:semiHidden/>
    <w:rsid w:val="00FA1651"/>
    <w:rPr>
      <w:rFonts w:ascii="Calibri" w:eastAsia="Calibri" w:hAnsi="Calibri" w:cs="Times New Roman"/>
      <w:b/>
      <w:bCs/>
      <w:sz w:val="20"/>
      <w:szCs w:val="20"/>
    </w:rPr>
  </w:style>
  <w:style w:type="paragraph" w:styleId="aff4">
    <w:name w:val="Balloon Text"/>
    <w:basedOn w:val="a"/>
    <w:link w:val="aff5"/>
    <w:uiPriority w:val="99"/>
    <w:semiHidden/>
    <w:unhideWhenUsed/>
    <w:rsid w:val="00FA1651"/>
    <w:pPr>
      <w:spacing w:after="0" w:line="240" w:lineRule="auto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ff5">
    <w:name w:val="Текст выноски Знак"/>
    <w:basedOn w:val="a0"/>
    <w:link w:val="aff4"/>
    <w:uiPriority w:val="99"/>
    <w:semiHidden/>
    <w:rsid w:val="00FA1651"/>
    <w:rPr>
      <w:rFonts w:ascii="Tahoma" w:eastAsia="Calibri" w:hAnsi="Tahoma" w:cs="Tahoma"/>
      <w:sz w:val="16"/>
      <w:szCs w:val="16"/>
    </w:rPr>
  </w:style>
  <w:style w:type="paragraph" w:styleId="aff6">
    <w:name w:val="No Spacing"/>
    <w:basedOn w:val="a"/>
    <w:uiPriority w:val="1"/>
    <w:qFormat/>
    <w:rsid w:val="00FA1651"/>
    <w:pPr>
      <w:spacing w:after="0" w:line="240" w:lineRule="auto"/>
    </w:pPr>
  </w:style>
  <w:style w:type="paragraph" w:styleId="aff7">
    <w:name w:val="Revision"/>
    <w:uiPriority w:val="99"/>
    <w:semiHidden/>
    <w:rsid w:val="00FA16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8">
    <w:name w:val="List Paragraph"/>
    <w:basedOn w:val="a"/>
    <w:uiPriority w:val="34"/>
    <w:qFormat/>
    <w:rsid w:val="00FA1651"/>
    <w:pPr>
      <w:ind w:left="720"/>
      <w:contextualSpacing/>
    </w:pPr>
  </w:style>
  <w:style w:type="paragraph" w:styleId="27">
    <w:name w:val="Quote"/>
    <w:basedOn w:val="a"/>
    <w:next w:val="a"/>
    <w:link w:val="211"/>
    <w:uiPriority w:val="29"/>
    <w:qFormat/>
    <w:rsid w:val="00FA1651"/>
    <w:pPr>
      <w:spacing w:after="0" w:line="240" w:lineRule="auto"/>
    </w:pPr>
    <w:rPr>
      <w:i/>
      <w:iCs/>
      <w:color w:val="000000"/>
    </w:rPr>
  </w:style>
  <w:style w:type="character" w:customStyle="1" w:styleId="28">
    <w:name w:val="Цитата 2 Знак"/>
    <w:basedOn w:val="a0"/>
    <w:link w:val="212"/>
    <w:uiPriority w:val="29"/>
    <w:rsid w:val="00FA1651"/>
    <w:rPr>
      <w:rFonts w:ascii="Times New Roman" w:eastAsia="Times New Roman" w:hAnsi="Times New Roman" w:cs="Times New Roman"/>
      <w:i/>
      <w:iCs/>
      <w:color w:val="000000" w:themeColor="text1"/>
      <w:sz w:val="20"/>
      <w:szCs w:val="20"/>
      <w:lang w:eastAsia="ru-RU"/>
    </w:rPr>
  </w:style>
  <w:style w:type="paragraph" w:styleId="aff9">
    <w:name w:val="Intense Quote"/>
    <w:basedOn w:val="a"/>
    <w:next w:val="a"/>
    <w:link w:val="14"/>
    <w:uiPriority w:val="30"/>
    <w:qFormat/>
    <w:rsid w:val="00FA1651"/>
    <w:pPr>
      <w:pBdr>
        <w:bottom w:val="single" w:sz="4" w:space="4" w:color="4F81BD"/>
      </w:pBdr>
      <w:spacing w:before="200" w:after="280" w:line="240" w:lineRule="auto"/>
      <w:ind w:left="936" w:right="936"/>
    </w:pPr>
    <w:rPr>
      <w:b/>
      <w:bCs/>
      <w:i/>
      <w:iCs/>
      <w:color w:val="4F81BD"/>
    </w:rPr>
  </w:style>
  <w:style w:type="character" w:customStyle="1" w:styleId="affa">
    <w:name w:val="Выделенная цитата Знак"/>
    <w:basedOn w:val="a0"/>
    <w:link w:val="15"/>
    <w:uiPriority w:val="99"/>
    <w:rsid w:val="00FA1651"/>
    <w:rPr>
      <w:rFonts w:ascii="Times New Roman" w:eastAsia="Times New Roman" w:hAnsi="Times New Roman" w:cs="Times New Roman"/>
      <w:b/>
      <w:bCs/>
      <w:i/>
      <w:iCs/>
      <w:color w:val="4F81BD" w:themeColor="accent1"/>
      <w:sz w:val="20"/>
      <w:szCs w:val="20"/>
      <w:lang w:eastAsia="ru-RU"/>
    </w:rPr>
  </w:style>
  <w:style w:type="paragraph" w:styleId="affb">
    <w:name w:val="TOC Heading"/>
    <w:basedOn w:val="10"/>
    <w:next w:val="a"/>
    <w:uiPriority w:val="39"/>
    <w:semiHidden/>
    <w:unhideWhenUsed/>
    <w:qFormat/>
    <w:rsid w:val="00FA1651"/>
    <w:pPr>
      <w:spacing w:line="240" w:lineRule="auto"/>
      <w:jc w:val="both"/>
      <w:outlineLvl w:val="9"/>
    </w:pPr>
  </w:style>
  <w:style w:type="character" w:customStyle="1" w:styleId="affc">
    <w:name w:val="Без интервала Знак"/>
    <w:basedOn w:val="a0"/>
    <w:link w:val="16"/>
    <w:uiPriority w:val="99"/>
    <w:locked/>
    <w:rsid w:val="00FA1651"/>
  </w:style>
  <w:style w:type="paragraph" w:customStyle="1" w:styleId="16">
    <w:name w:val="Без интервала1"/>
    <w:basedOn w:val="a"/>
    <w:link w:val="affc"/>
    <w:uiPriority w:val="99"/>
    <w:qFormat/>
    <w:rsid w:val="00FA1651"/>
    <w:pPr>
      <w:spacing w:after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fd">
    <w:name w:val="Абзац списка Знак"/>
    <w:link w:val="17"/>
    <w:locked/>
    <w:rsid w:val="00FA1651"/>
    <w:rPr>
      <w:rFonts w:ascii="Calibri" w:eastAsia="Calibri" w:hAnsi="Calibri" w:cs="Calibri"/>
    </w:rPr>
  </w:style>
  <w:style w:type="paragraph" w:customStyle="1" w:styleId="17">
    <w:name w:val="Абзац списка1"/>
    <w:basedOn w:val="a"/>
    <w:link w:val="affd"/>
    <w:qFormat/>
    <w:rsid w:val="00FA1651"/>
    <w:pPr>
      <w:ind w:left="720"/>
      <w:contextualSpacing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212">
    <w:name w:val="Цитата 21"/>
    <w:basedOn w:val="a"/>
    <w:next w:val="a"/>
    <w:link w:val="28"/>
    <w:uiPriority w:val="29"/>
    <w:qFormat/>
    <w:rsid w:val="00FA1651"/>
    <w:rPr>
      <w:i/>
      <w:iCs/>
      <w:color w:val="000000" w:themeColor="text1"/>
    </w:rPr>
  </w:style>
  <w:style w:type="paragraph" w:customStyle="1" w:styleId="15">
    <w:name w:val="Выделенная цитата1"/>
    <w:basedOn w:val="a"/>
    <w:next w:val="a"/>
    <w:link w:val="affa"/>
    <w:uiPriority w:val="99"/>
    <w:qFormat/>
    <w:rsid w:val="00FA1651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paragraph" w:customStyle="1" w:styleId="18">
    <w:name w:val="Заголовок оглавления1"/>
    <w:basedOn w:val="10"/>
    <w:next w:val="a"/>
    <w:uiPriority w:val="99"/>
    <w:qFormat/>
    <w:rsid w:val="00FA1651"/>
    <w:pPr>
      <w:jc w:val="both"/>
      <w:outlineLvl w:val="9"/>
    </w:pPr>
  </w:style>
  <w:style w:type="paragraph" w:customStyle="1" w:styleId="ConsPlusCell">
    <w:name w:val="ConsPlusCell"/>
    <w:uiPriority w:val="99"/>
    <w:rsid w:val="00FA165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ConsPlusNormal">
    <w:name w:val="ConsPlusNormal"/>
    <w:uiPriority w:val="99"/>
    <w:rsid w:val="00FA1651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affe">
    <w:name w:val="Основной текст_"/>
    <w:link w:val="29"/>
    <w:locked/>
    <w:rsid w:val="00FA1651"/>
    <w:rPr>
      <w:sz w:val="17"/>
      <w:szCs w:val="17"/>
      <w:shd w:val="clear" w:color="auto" w:fill="FFFFFF"/>
    </w:rPr>
  </w:style>
  <w:style w:type="paragraph" w:customStyle="1" w:styleId="29">
    <w:name w:val="Основной текст2"/>
    <w:basedOn w:val="a"/>
    <w:link w:val="affe"/>
    <w:rsid w:val="00FA1651"/>
    <w:pPr>
      <w:widowControl w:val="0"/>
      <w:shd w:val="clear" w:color="auto" w:fill="FFFFFF"/>
      <w:spacing w:after="0" w:line="202" w:lineRule="exact"/>
      <w:ind w:hanging="540"/>
    </w:pPr>
    <w:rPr>
      <w:rFonts w:asciiTheme="minorHAnsi" w:eastAsiaTheme="minorHAnsi" w:hAnsiTheme="minorHAnsi" w:cstheme="minorBidi"/>
      <w:sz w:val="17"/>
      <w:szCs w:val="17"/>
      <w:lang w:eastAsia="en-US"/>
    </w:rPr>
  </w:style>
  <w:style w:type="paragraph" w:customStyle="1" w:styleId="19">
    <w:name w:val="Рецензия1"/>
    <w:uiPriority w:val="99"/>
    <w:semiHidden/>
    <w:rsid w:val="00FA165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font5">
    <w:name w:val="font5"/>
    <w:basedOn w:val="a"/>
    <w:uiPriority w:val="99"/>
    <w:rsid w:val="00FA1651"/>
    <w:pPr>
      <w:spacing w:before="100" w:beforeAutospacing="1" w:after="100" w:afterAutospacing="1" w:line="240" w:lineRule="auto"/>
    </w:pPr>
    <w:rPr>
      <w:rFonts w:ascii="Calibri" w:hAnsi="Calibri" w:cs="Calibri"/>
      <w:color w:val="000000"/>
      <w:sz w:val="16"/>
      <w:szCs w:val="16"/>
    </w:rPr>
  </w:style>
  <w:style w:type="paragraph" w:customStyle="1" w:styleId="xl63">
    <w:name w:val="xl63"/>
    <w:basedOn w:val="a"/>
    <w:uiPriority w:val="99"/>
    <w:rsid w:val="00FA165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b/>
      <w:bCs/>
      <w:color w:val="000000"/>
      <w:sz w:val="16"/>
      <w:szCs w:val="16"/>
    </w:rPr>
  </w:style>
  <w:style w:type="paragraph" w:customStyle="1" w:styleId="xl64">
    <w:name w:val="xl64"/>
    <w:basedOn w:val="a"/>
    <w:uiPriority w:val="99"/>
    <w:rsid w:val="00FA165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65">
    <w:name w:val="xl65"/>
    <w:basedOn w:val="a"/>
    <w:uiPriority w:val="99"/>
    <w:rsid w:val="00FA1651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66">
    <w:name w:val="xl66"/>
    <w:basedOn w:val="a"/>
    <w:uiPriority w:val="99"/>
    <w:rsid w:val="00FA165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b/>
      <w:bCs/>
      <w:sz w:val="16"/>
      <w:szCs w:val="16"/>
    </w:rPr>
  </w:style>
  <w:style w:type="paragraph" w:customStyle="1" w:styleId="xl67">
    <w:name w:val="xl67"/>
    <w:basedOn w:val="a"/>
    <w:uiPriority w:val="99"/>
    <w:rsid w:val="00FA1651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68">
    <w:name w:val="xl68"/>
    <w:basedOn w:val="a"/>
    <w:uiPriority w:val="99"/>
    <w:rsid w:val="00FA1651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sz w:val="16"/>
      <w:szCs w:val="16"/>
    </w:rPr>
  </w:style>
  <w:style w:type="paragraph" w:customStyle="1" w:styleId="xl69">
    <w:name w:val="xl69"/>
    <w:basedOn w:val="a"/>
    <w:uiPriority w:val="99"/>
    <w:rsid w:val="00FA1651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16"/>
      <w:szCs w:val="16"/>
    </w:rPr>
  </w:style>
  <w:style w:type="paragraph" w:customStyle="1" w:styleId="xl70">
    <w:name w:val="xl70"/>
    <w:basedOn w:val="a"/>
    <w:uiPriority w:val="99"/>
    <w:rsid w:val="00FA1651"/>
    <w:pPr>
      <w:pBdr>
        <w:left w:val="single" w:sz="8" w:space="0" w:color="auto"/>
      </w:pBdr>
      <w:spacing w:before="100" w:beforeAutospacing="1" w:after="100" w:afterAutospacing="1" w:line="240" w:lineRule="auto"/>
    </w:pPr>
    <w:rPr>
      <w:sz w:val="16"/>
      <w:szCs w:val="16"/>
    </w:rPr>
  </w:style>
  <w:style w:type="paragraph" w:customStyle="1" w:styleId="xl71">
    <w:name w:val="xl71"/>
    <w:basedOn w:val="a"/>
    <w:uiPriority w:val="99"/>
    <w:rsid w:val="00FA1651"/>
    <w:pPr>
      <w:pBdr>
        <w:right w:val="single" w:sz="8" w:space="0" w:color="auto"/>
      </w:pBdr>
      <w:spacing w:before="100" w:beforeAutospacing="1" w:after="100" w:afterAutospacing="1" w:line="240" w:lineRule="auto"/>
    </w:pPr>
    <w:rPr>
      <w:sz w:val="16"/>
      <w:szCs w:val="16"/>
    </w:rPr>
  </w:style>
  <w:style w:type="paragraph" w:customStyle="1" w:styleId="xl72">
    <w:name w:val="xl72"/>
    <w:basedOn w:val="a"/>
    <w:uiPriority w:val="99"/>
    <w:rsid w:val="00FA1651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sz w:val="16"/>
      <w:szCs w:val="16"/>
    </w:rPr>
  </w:style>
  <w:style w:type="paragraph" w:customStyle="1" w:styleId="xl73">
    <w:name w:val="xl73"/>
    <w:basedOn w:val="a"/>
    <w:uiPriority w:val="99"/>
    <w:rsid w:val="00FA165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16"/>
      <w:szCs w:val="16"/>
    </w:rPr>
  </w:style>
  <w:style w:type="paragraph" w:customStyle="1" w:styleId="xl74">
    <w:name w:val="xl74"/>
    <w:basedOn w:val="a"/>
    <w:uiPriority w:val="99"/>
    <w:rsid w:val="00FA165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75">
    <w:name w:val="xl75"/>
    <w:basedOn w:val="a"/>
    <w:uiPriority w:val="99"/>
    <w:rsid w:val="00FA165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16"/>
      <w:szCs w:val="16"/>
    </w:rPr>
  </w:style>
  <w:style w:type="paragraph" w:customStyle="1" w:styleId="xl76">
    <w:name w:val="xl76"/>
    <w:basedOn w:val="a"/>
    <w:uiPriority w:val="99"/>
    <w:rsid w:val="00FA165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color w:val="000000"/>
      <w:sz w:val="16"/>
      <w:szCs w:val="16"/>
    </w:rPr>
  </w:style>
  <w:style w:type="paragraph" w:customStyle="1" w:styleId="xl77">
    <w:name w:val="xl77"/>
    <w:basedOn w:val="a"/>
    <w:uiPriority w:val="99"/>
    <w:rsid w:val="00FA1651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color w:val="000000"/>
      <w:sz w:val="16"/>
      <w:szCs w:val="16"/>
    </w:rPr>
  </w:style>
  <w:style w:type="paragraph" w:customStyle="1" w:styleId="xl78">
    <w:name w:val="xl78"/>
    <w:basedOn w:val="a"/>
    <w:uiPriority w:val="99"/>
    <w:rsid w:val="00FA165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color w:val="000000"/>
      <w:sz w:val="16"/>
      <w:szCs w:val="16"/>
    </w:rPr>
  </w:style>
  <w:style w:type="paragraph" w:customStyle="1" w:styleId="xl79">
    <w:name w:val="xl79"/>
    <w:basedOn w:val="a"/>
    <w:uiPriority w:val="99"/>
    <w:rsid w:val="00FA165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color w:val="000000"/>
      <w:sz w:val="16"/>
      <w:szCs w:val="16"/>
    </w:rPr>
  </w:style>
  <w:style w:type="paragraph" w:customStyle="1" w:styleId="xl80">
    <w:name w:val="xl80"/>
    <w:basedOn w:val="a"/>
    <w:uiPriority w:val="99"/>
    <w:rsid w:val="00FA1651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color w:val="000000"/>
      <w:sz w:val="16"/>
      <w:szCs w:val="16"/>
    </w:rPr>
  </w:style>
  <w:style w:type="paragraph" w:customStyle="1" w:styleId="xl81">
    <w:name w:val="xl81"/>
    <w:basedOn w:val="a"/>
    <w:uiPriority w:val="99"/>
    <w:rsid w:val="00FA165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color w:val="000000"/>
      <w:sz w:val="16"/>
      <w:szCs w:val="16"/>
    </w:rPr>
  </w:style>
  <w:style w:type="paragraph" w:customStyle="1" w:styleId="xl82">
    <w:name w:val="xl82"/>
    <w:basedOn w:val="a"/>
    <w:uiPriority w:val="99"/>
    <w:rsid w:val="00FA1651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b/>
      <w:bCs/>
      <w:sz w:val="16"/>
      <w:szCs w:val="16"/>
    </w:rPr>
  </w:style>
  <w:style w:type="paragraph" w:customStyle="1" w:styleId="xl83">
    <w:name w:val="xl83"/>
    <w:basedOn w:val="a"/>
    <w:uiPriority w:val="99"/>
    <w:rsid w:val="00FA165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sz w:val="16"/>
      <w:szCs w:val="16"/>
    </w:rPr>
  </w:style>
  <w:style w:type="paragraph" w:customStyle="1" w:styleId="xl84">
    <w:name w:val="xl84"/>
    <w:basedOn w:val="a"/>
    <w:uiPriority w:val="99"/>
    <w:rsid w:val="00FA1651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sz w:val="16"/>
      <w:szCs w:val="16"/>
    </w:rPr>
  </w:style>
  <w:style w:type="paragraph" w:customStyle="1" w:styleId="xl85">
    <w:name w:val="xl85"/>
    <w:basedOn w:val="a"/>
    <w:uiPriority w:val="99"/>
    <w:rsid w:val="00FA165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sz w:val="16"/>
      <w:szCs w:val="16"/>
    </w:rPr>
  </w:style>
  <w:style w:type="paragraph" w:customStyle="1" w:styleId="xl86">
    <w:name w:val="xl86"/>
    <w:basedOn w:val="a"/>
    <w:uiPriority w:val="99"/>
    <w:rsid w:val="00FA1651"/>
    <w:pPr>
      <w:pBdr>
        <w:right w:val="single" w:sz="8" w:space="0" w:color="auto"/>
      </w:pBdr>
      <w:spacing w:before="100" w:beforeAutospacing="1" w:after="100" w:afterAutospacing="1" w:line="240" w:lineRule="auto"/>
      <w:jc w:val="center"/>
    </w:pPr>
    <w:rPr>
      <w:sz w:val="24"/>
      <w:szCs w:val="24"/>
    </w:rPr>
  </w:style>
  <w:style w:type="paragraph" w:customStyle="1" w:styleId="xl87">
    <w:name w:val="xl87"/>
    <w:basedOn w:val="a"/>
    <w:uiPriority w:val="99"/>
    <w:rsid w:val="00FA165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color w:val="000000"/>
      <w:sz w:val="16"/>
      <w:szCs w:val="16"/>
    </w:rPr>
  </w:style>
  <w:style w:type="paragraph" w:customStyle="1" w:styleId="xl88">
    <w:name w:val="xl88"/>
    <w:basedOn w:val="a"/>
    <w:uiPriority w:val="99"/>
    <w:rsid w:val="00FA165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color w:val="000000"/>
      <w:sz w:val="16"/>
      <w:szCs w:val="16"/>
    </w:rPr>
  </w:style>
  <w:style w:type="paragraph" w:customStyle="1" w:styleId="xl89">
    <w:name w:val="xl89"/>
    <w:basedOn w:val="a"/>
    <w:uiPriority w:val="99"/>
    <w:rsid w:val="00FA1651"/>
    <w:pPr>
      <w:pBdr>
        <w:righ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90">
    <w:name w:val="xl90"/>
    <w:basedOn w:val="a"/>
    <w:uiPriority w:val="99"/>
    <w:rsid w:val="00FA1651"/>
    <w:pPr>
      <w:pBdr>
        <w:righ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91">
    <w:name w:val="xl91"/>
    <w:basedOn w:val="a"/>
    <w:uiPriority w:val="99"/>
    <w:rsid w:val="00FA165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color w:val="000000"/>
      <w:sz w:val="16"/>
      <w:szCs w:val="16"/>
    </w:rPr>
  </w:style>
  <w:style w:type="paragraph" w:customStyle="1" w:styleId="xl92">
    <w:name w:val="xl92"/>
    <w:basedOn w:val="a"/>
    <w:uiPriority w:val="99"/>
    <w:rsid w:val="00FA1651"/>
    <w:pPr>
      <w:pBdr>
        <w:righ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93">
    <w:name w:val="xl93"/>
    <w:basedOn w:val="a"/>
    <w:uiPriority w:val="99"/>
    <w:rsid w:val="00FA165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94">
    <w:name w:val="xl94"/>
    <w:basedOn w:val="a"/>
    <w:uiPriority w:val="99"/>
    <w:rsid w:val="00FA1651"/>
    <w:pPr>
      <w:pBdr>
        <w:top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95">
    <w:name w:val="xl95"/>
    <w:basedOn w:val="a"/>
    <w:uiPriority w:val="99"/>
    <w:rsid w:val="00FA1651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96">
    <w:name w:val="xl96"/>
    <w:basedOn w:val="a"/>
    <w:uiPriority w:val="99"/>
    <w:rsid w:val="00FA165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color w:val="000000"/>
      <w:sz w:val="16"/>
      <w:szCs w:val="16"/>
    </w:rPr>
  </w:style>
  <w:style w:type="paragraph" w:customStyle="1" w:styleId="xl97">
    <w:name w:val="xl97"/>
    <w:basedOn w:val="a"/>
    <w:uiPriority w:val="99"/>
    <w:rsid w:val="00FA1651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98">
    <w:name w:val="xl98"/>
    <w:basedOn w:val="a"/>
    <w:uiPriority w:val="99"/>
    <w:rsid w:val="00FA165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color w:val="000000"/>
      <w:sz w:val="16"/>
      <w:szCs w:val="16"/>
    </w:rPr>
  </w:style>
  <w:style w:type="paragraph" w:customStyle="1" w:styleId="xl99">
    <w:name w:val="xl99"/>
    <w:basedOn w:val="a"/>
    <w:uiPriority w:val="99"/>
    <w:rsid w:val="00FA1651"/>
    <w:pPr>
      <w:pBdr>
        <w:lef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100">
    <w:name w:val="xl100"/>
    <w:basedOn w:val="a"/>
    <w:uiPriority w:val="99"/>
    <w:rsid w:val="00FA1651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101">
    <w:name w:val="xl101"/>
    <w:basedOn w:val="a"/>
    <w:uiPriority w:val="99"/>
    <w:rsid w:val="00FA1651"/>
    <w:pPr>
      <w:pBdr>
        <w:lef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font6">
    <w:name w:val="font6"/>
    <w:basedOn w:val="a"/>
    <w:uiPriority w:val="99"/>
    <w:rsid w:val="00FA1651"/>
    <w:pPr>
      <w:spacing w:before="100" w:beforeAutospacing="1" w:after="100" w:afterAutospacing="1" w:line="240" w:lineRule="auto"/>
    </w:pPr>
    <w:rPr>
      <w:rFonts w:ascii="Calibri" w:hAnsi="Calibri"/>
      <w:color w:val="000000"/>
      <w:sz w:val="16"/>
      <w:szCs w:val="16"/>
    </w:rPr>
  </w:style>
  <w:style w:type="paragraph" w:customStyle="1" w:styleId="xl102">
    <w:name w:val="xl102"/>
    <w:basedOn w:val="a"/>
    <w:uiPriority w:val="99"/>
    <w:rsid w:val="00FA1651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103">
    <w:name w:val="xl103"/>
    <w:basedOn w:val="a"/>
    <w:uiPriority w:val="99"/>
    <w:rsid w:val="00FA1651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104">
    <w:name w:val="xl104"/>
    <w:basedOn w:val="a"/>
    <w:uiPriority w:val="99"/>
    <w:rsid w:val="00FA1651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color w:val="000000"/>
      <w:sz w:val="16"/>
      <w:szCs w:val="16"/>
    </w:rPr>
  </w:style>
  <w:style w:type="paragraph" w:customStyle="1" w:styleId="xl105">
    <w:name w:val="xl105"/>
    <w:basedOn w:val="a"/>
    <w:uiPriority w:val="99"/>
    <w:rsid w:val="00FA1651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color w:val="000000"/>
      <w:sz w:val="16"/>
      <w:szCs w:val="16"/>
    </w:rPr>
  </w:style>
  <w:style w:type="paragraph" w:customStyle="1" w:styleId="xl106">
    <w:name w:val="xl106"/>
    <w:basedOn w:val="a"/>
    <w:uiPriority w:val="99"/>
    <w:rsid w:val="00FA1651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color w:val="000000"/>
      <w:sz w:val="16"/>
      <w:szCs w:val="16"/>
    </w:rPr>
  </w:style>
  <w:style w:type="paragraph" w:customStyle="1" w:styleId="xl107">
    <w:name w:val="xl107"/>
    <w:basedOn w:val="a"/>
    <w:uiPriority w:val="99"/>
    <w:rsid w:val="00FA1651"/>
    <w:pPr>
      <w:pBdr>
        <w:top w:val="single" w:sz="8" w:space="0" w:color="auto"/>
        <w:lef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color w:val="000000"/>
      <w:sz w:val="16"/>
      <w:szCs w:val="16"/>
    </w:rPr>
  </w:style>
  <w:style w:type="paragraph" w:customStyle="1" w:styleId="xl108">
    <w:name w:val="xl108"/>
    <w:basedOn w:val="a"/>
    <w:uiPriority w:val="99"/>
    <w:rsid w:val="00FA1651"/>
    <w:pPr>
      <w:pBdr>
        <w:lef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color w:val="000000"/>
      <w:sz w:val="16"/>
      <w:szCs w:val="16"/>
    </w:rPr>
  </w:style>
  <w:style w:type="paragraph" w:customStyle="1" w:styleId="xl109">
    <w:name w:val="xl109"/>
    <w:basedOn w:val="a"/>
    <w:uiPriority w:val="99"/>
    <w:rsid w:val="00FA1651"/>
    <w:pPr>
      <w:pBdr>
        <w:left w:val="single" w:sz="8" w:space="0" w:color="auto"/>
        <w:bottom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color w:val="000000"/>
      <w:sz w:val="16"/>
      <w:szCs w:val="16"/>
    </w:rPr>
  </w:style>
  <w:style w:type="paragraph" w:customStyle="1" w:styleId="font7">
    <w:name w:val="font7"/>
    <w:basedOn w:val="a"/>
    <w:uiPriority w:val="99"/>
    <w:rsid w:val="00FA1651"/>
    <w:pPr>
      <w:spacing w:before="100" w:beforeAutospacing="1" w:after="100" w:afterAutospacing="1" w:line="240" w:lineRule="auto"/>
    </w:pPr>
    <w:rPr>
      <w:b/>
      <w:bCs/>
      <w:color w:val="000000"/>
      <w:sz w:val="18"/>
      <w:szCs w:val="18"/>
    </w:rPr>
  </w:style>
  <w:style w:type="paragraph" w:customStyle="1" w:styleId="font8">
    <w:name w:val="font8"/>
    <w:basedOn w:val="a"/>
    <w:uiPriority w:val="99"/>
    <w:rsid w:val="00FA1651"/>
    <w:pPr>
      <w:spacing w:before="100" w:beforeAutospacing="1" w:after="100" w:afterAutospacing="1" w:line="240" w:lineRule="auto"/>
    </w:pPr>
    <w:rPr>
      <w:i/>
      <w:iCs/>
      <w:color w:val="000000"/>
      <w:sz w:val="18"/>
      <w:szCs w:val="18"/>
    </w:rPr>
  </w:style>
  <w:style w:type="paragraph" w:customStyle="1" w:styleId="xl110">
    <w:name w:val="xl110"/>
    <w:basedOn w:val="a"/>
    <w:uiPriority w:val="99"/>
    <w:rsid w:val="00FA165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color w:val="000000"/>
      <w:sz w:val="18"/>
      <w:szCs w:val="18"/>
    </w:rPr>
  </w:style>
  <w:style w:type="paragraph" w:customStyle="1" w:styleId="xl111">
    <w:name w:val="xl111"/>
    <w:basedOn w:val="a"/>
    <w:uiPriority w:val="99"/>
    <w:rsid w:val="00FA165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sz w:val="18"/>
      <w:szCs w:val="18"/>
    </w:rPr>
  </w:style>
  <w:style w:type="paragraph" w:customStyle="1" w:styleId="xl112">
    <w:name w:val="xl112"/>
    <w:basedOn w:val="a"/>
    <w:uiPriority w:val="99"/>
    <w:rsid w:val="00FA165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sz w:val="18"/>
      <w:szCs w:val="18"/>
    </w:rPr>
  </w:style>
  <w:style w:type="paragraph" w:customStyle="1" w:styleId="xl113">
    <w:name w:val="xl113"/>
    <w:basedOn w:val="a"/>
    <w:uiPriority w:val="99"/>
    <w:rsid w:val="00FA165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sz w:val="18"/>
      <w:szCs w:val="18"/>
    </w:rPr>
  </w:style>
  <w:style w:type="paragraph" w:customStyle="1" w:styleId="xl114">
    <w:name w:val="xl114"/>
    <w:basedOn w:val="a"/>
    <w:uiPriority w:val="99"/>
    <w:rsid w:val="00FA165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sz w:val="18"/>
      <w:szCs w:val="18"/>
    </w:rPr>
  </w:style>
  <w:style w:type="paragraph" w:customStyle="1" w:styleId="xl115">
    <w:name w:val="xl115"/>
    <w:basedOn w:val="a"/>
    <w:uiPriority w:val="99"/>
    <w:rsid w:val="00FA165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sz w:val="18"/>
      <w:szCs w:val="18"/>
    </w:rPr>
  </w:style>
  <w:style w:type="paragraph" w:customStyle="1" w:styleId="xl116">
    <w:name w:val="xl116"/>
    <w:basedOn w:val="a"/>
    <w:uiPriority w:val="99"/>
    <w:rsid w:val="00FA165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sz w:val="18"/>
      <w:szCs w:val="18"/>
    </w:rPr>
  </w:style>
  <w:style w:type="paragraph" w:customStyle="1" w:styleId="xl117">
    <w:name w:val="xl117"/>
    <w:basedOn w:val="a"/>
    <w:uiPriority w:val="99"/>
    <w:rsid w:val="00FA165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color w:val="000000"/>
      <w:sz w:val="18"/>
      <w:szCs w:val="18"/>
    </w:rPr>
  </w:style>
  <w:style w:type="paragraph" w:customStyle="1" w:styleId="xl118">
    <w:name w:val="xl118"/>
    <w:basedOn w:val="a"/>
    <w:uiPriority w:val="99"/>
    <w:rsid w:val="00FA165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color w:val="000000"/>
      <w:sz w:val="18"/>
      <w:szCs w:val="18"/>
    </w:rPr>
  </w:style>
  <w:style w:type="paragraph" w:customStyle="1" w:styleId="xl119">
    <w:name w:val="xl119"/>
    <w:basedOn w:val="a"/>
    <w:uiPriority w:val="99"/>
    <w:rsid w:val="00FA165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color w:val="000000"/>
      <w:sz w:val="18"/>
      <w:szCs w:val="18"/>
    </w:rPr>
  </w:style>
  <w:style w:type="paragraph" w:customStyle="1" w:styleId="xl120">
    <w:name w:val="xl120"/>
    <w:basedOn w:val="a"/>
    <w:uiPriority w:val="99"/>
    <w:rsid w:val="00FA165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color w:val="000000"/>
      <w:sz w:val="18"/>
      <w:szCs w:val="18"/>
    </w:rPr>
  </w:style>
  <w:style w:type="paragraph" w:customStyle="1" w:styleId="xl121">
    <w:name w:val="xl121"/>
    <w:basedOn w:val="a"/>
    <w:uiPriority w:val="99"/>
    <w:rsid w:val="00FA165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color w:val="000000"/>
      <w:sz w:val="18"/>
      <w:szCs w:val="18"/>
    </w:rPr>
  </w:style>
  <w:style w:type="paragraph" w:customStyle="1" w:styleId="xl122">
    <w:name w:val="xl122"/>
    <w:basedOn w:val="a"/>
    <w:uiPriority w:val="99"/>
    <w:rsid w:val="00FA165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color w:val="000000"/>
      <w:sz w:val="18"/>
      <w:szCs w:val="18"/>
    </w:rPr>
  </w:style>
  <w:style w:type="paragraph" w:customStyle="1" w:styleId="xl123">
    <w:name w:val="xl123"/>
    <w:basedOn w:val="a"/>
    <w:uiPriority w:val="99"/>
    <w:rsid w:val="00FA16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sz w:val="18"/>
      <w:szCs w:val="18"/>
    </w:rPr>
  </w:style>
  <w:style w:type="paragraph" w:customStyle="1" w:styleId="xl124">
    <w:name w:val="xl124"/>
    <w:basedOn w:val="a"/>
    <w:uiPriority w:val="99"/>
    <w:rsid w:val="00FA16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  <w:jc w:val="center"/>
    </w:pPr>
    <w:rPr>
      <w:b/>
      <w:bCs/>
      <w:color w:val="000000"/>
      <w:sz w:val="18"/>
      <w:szCs w:val="18"/>
    </w:rPr>
  </w:style>
  <w:style w:type="paragraph" w:customStyle="1" w:styleId="xl125">
    <w:name w:val="xl125"/>
    <w:basedOn w:val="a"/>
    <w:uiPriority w:val="99"/>
    <w:rsid w:val="00FA16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DB4E2"/>
      <w:spacing w:before="100" w:beforeAutospacing="1" w:after="100" w:afterAutospacing="1" w:line="240" w:lineRule="auto"/>
    </w:pPr>
    <w:rPr>
      <w:b/>
      <w:bCs/>
      <w:color w:val="000000"/>
      <w:sz w:val="18"/>
      <w:szCs w:val="18"/>
    </w:rPr>
  </w:style>
  <w:style w:type="paragraph" w:customStyle="1" w:styleId="xl126">
    <w:name w:val="xl126"/>
    <w:basedOn w:val="a"/>
    <w:uiPriority w:val="99"/>
    <w:rsid w:val="00FA16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18"/>
      <w:szCs w:val="18"/>
    </w:rPr>
  </w:style>
  <w:style w:type="paragraph" w:customStyle="1" w:styleId="xl127">
    <w:name w:val="xl127"/>
    <w:basedOn w:val="a"/>
    <w:uiPriority w:val="99"/>
    <w:rsid w:val="00FA165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18"/>
      <w:szCs w:val="18"/>
    </w:rPr>
  </w:style>
  <w:style w:type="paragraph" w:customStyle="1" w:styleId="xl128">
    <w:name w:val="xl128"/>
    <w:basedOn w:val="a"/>
    <w:uiPriority w:val="99"/>
    <w:rsid w:val="00FA165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18"/>
      <w:szCs w:val="18"/>
    </w:rPr>
  </w:style>
  <w:style w:type="paragraph" w:customStyle="1" w:styleId="xl129">
    <w:name w:val="xl129"/>
    <w:basedOn w:val="a"/>
    <w:uiPriority w:val="99"/>
    <w:rsid w:val="00FA165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18"/>
      <w:szCs w:val="18"/>
    </w:rPr>
  </w:style>
  <w:style w:type="paragraph" w:customStyle="1" w:styleId="xl130">
    <w:name w:val="xl130"/>
    <w:basedOn w:val="a"/>
    <w:uiPriority w:val="99"/>
    <w:rsid w:val="00FA165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</w:pPr>
    <w:rPr>
      <w:b/>
      <w:bCs/>
      <w:color w:val="000000"/>
      <w:sz w:val="18"/>
      <w:szCs w:val="18"/>
    </w:rPr>
  </w:style>
  <w:style w:type="paragraph" w:customStyle="1" w:styleId="xl131">
    <w:name w:val="xl131"/>
    <w:basedOn w:val="a"/>
    <w:uiPriority w:val="99"/>
    <w:rsid w:val="00FA1651"/>
    <w:pPr>
      <w:pBdr>
        <w:left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</w:pPr>
    <w:rPr>
      <w:b/>
      <w:bCs/>
      <w:color w:val="000000"/>
      <w:sz w:val="18"/>
      <w:szCs w:val="18"/>
    </w:rPr>
  </w:style>
  <w:style w:type="paragraph" w:customStyle="1" w:styleId="xl132">
    <w:name w:val="xl132"/>
    <w:basedOn w:val="a"/>
    <w:uiPriority w:val="99"/>
    <w:rsid w:val="00FA165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</w:pPr>
    <w:rPr>
      <w:b/>
      <w:bCs/>
      <w:color w:val="000000"/>
      <w:sz w:val="18"/>
      <w:szCs w:val="18"/>
    </w:rPr>
  </w:style>
  <w:style w:type="paragraph" w:customStyle="1" w:styleId="xl133">
    <w:name w:val="xl133"/>
    <w:basedOn w:val="a"/>
    <w:uiPriority w:val="99"/>
    <w:rsid w:val="00FA165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</w:pPr>
    <w:rPr>
      <w:color w:val="000000"/>
      <w:sz w:val="18"/>
      <w:szCs w:val="18"/>
    </w:rPr>
  </w:style>
  <w:style w:type="paragraph" w:customStyle="1" w:styleId="xl134">
    <w:name w:val="xl134"/>
    <w:basedOn w:val="a"/>
    <w:uiPriority w:val="99"/>
    <w:rsid w:val="00FA165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</w:pPr>
    <w:rPr>
      <w:b/>
      <w:bCs/>
      <w:color w:val="000000"/>
      <w:sz w:val="18"/>
      <w:szCs w:val="18"/>
    </w:rPr>
  </w:style>
  <w:style w:type="paragraph" w:customStyle="1" w:styleId="xl135">
    <w:name w:val="xl135"/>
    <w:basedOn w:val="a"/>
    <w:uiPriority w:val="99"/>
    <w:rsid w:val="00FA16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color w:val="000000"/>
      <w:sz w:val="18"/>
      <w:szCs w:val="18"/>
    </w:rPr>
  </w:style>
  <w:style w:type="paragraph" w:customStyle="1" w:styleId="xl136">
    <w:name w:val="xl136"/>
    <w:basedOn w:val="a"/>
    <w:uiPriority w:val="99"/>
    <w:rsid w:val="00FA16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sz w:val="18"/>
      <w:szCs w:val="18"/>
    </w:rPr>
  </w:style>
  <w:style w:type="paragraph" w:customStyle="1" w:styleId="xl137">
    <w:name w:val="xl137"/>
    <w:basedOn w:val="a"/>
    <w:uiPriority w:val="99"/>
    <w:rsid w:val="00FA165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color w:val="000000"/>
      <w:sz w:val="18"/>
      <w:szCs w:val="18"/>
    </w:rPr>
  </w:style>
  <w:style w:type="paragraph" w:customStyle="1" w:styleId="xl138">
    <w:name w:val="xl138"/>
    <w:basedOn w:val="a"/>
    <w:uiPriority w:val="99"/>
    <w:rsid w:val="00FA165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color w:val="000000"/>
      <w:sz w:val="18"/>
      <w:szCs w:val="18"/>
    </w:rPr>
  </w:style>
  <w:style w:type="paragraph" w:customStyle="1" w:styleId="xl139">
    <w:name w:val="xl139"/>
    <w:basedOn w:val="a"/>
    <w:uiPriority w:val="99"/>
    <w:rsid w:val="00FA165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color w:val="000000"/>
      <w:sz w:val="18"/>
      <w:szCs w:val="18"/>
    </w:rPr>
  </w:style>
  <w:style w:type="paragraph" w:customStyle="1" w:styleId="xl140">
    <w:name w:val="xl140"/>
    <w:basedOn w:val="a"/>
    <w:uiPriority w:val="99"/>
    <w:rsid w:val="00FA165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color w:val="000000"/>
      <w:sz w:val="18"/>
      <w:szCs w:val="18"/>
    </w:rPr>
  </w:style>
  <w:style w:type="paragraph" w:customStyle="1" w:styleId="xl141">
    <w:name w:val="xl141"/>
    <w:basedOn w:val="a"/>
    <w:uiPriority w:val="99"/>
    <w:rsid w:val="00FA165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color w:val="000000"/>
      <w:sz w:val="18"/>
      <w:szCs w:val="18"/>
    </w:rPr>
  </w:style>
  <w:style w:type="paragraph" w:customStyle="1" w:styleId="xl142">
    <w:name w:val="xl142"/>
    <w:basedOn w:val="a"/>
    <w:uiPriority w:val="99"/>
    <w:rsid w:val="00FA165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color w:val="000000"/>
      <w:sz w:val="18"/>
      <w:szCs w:val="18"/>
    </w:rPr>
  </w:style>
  <w:style w:type="paragraph" w:customStyle="1" w:styleId="xl143">
    <w:name w:val="xl143"/>
    <w:basedOn w:val="a"/>
    <w:uiPriority w:val="99"/>
    <w:rsid w:val="00FA16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</w:pPr>
    <w:rPr>
      <w:b/>
      <w:bCs/>
      <w:color w:val="000000"/>
      <w:sz w:val="18"/>
      <w:szCs w:val="18"/>
    </w:rPr>
  </w:style>
  <w:style w:type="paragraph" w:customStyle="1" w:styleId="xl144">
    <w:name w:val="xl144"/>
    <w:basedOn w:val="a"/>
    <w:uiPriority w:val="99"/>
    <w:rsid w:val="00FA165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color w:val="000000"/>
      <w:sz w:val="18"/>
      <w:szCs w:val="18"/>
    </w:rPr>
  </w:style>
  <w:style w:type="paragraph" w:customStyle="1" w:styleId="xl145">
    <w:name w:val="xl145"/>
    <w:basedOn w:val="a"/>
    <w:uiPriority w:val="99"/>
    <w:rsid w:val="00FA165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color w:val="000000"/>
      <w:sz w:val="18"/>
      <w:szCs w:val="18"/>
    </w:rPr>
  </w:style>
  <w:style w:type="paragraph" w:customStyle="1" w:styleId="xl146">
    <w:name w:val="xl146"/>
    <w:basedOn w:val="a"/>
    <w:uiPriority w:val="99"/>
    <w:rsid w:val="00FA165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sz w:val="18"/>
      <w:szCs w:val="18"/>
    </w:rPr>
  </w:style>
  <w:style w:type="paragraph" w:customStyle="1" w:styleId="xl147">
    <w:name w:val="xl147"/>
    <w:basedOn w:val="a"/>
    <w:uiPriority w:val="99"/>
    <w:rsid w:val="00FA165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sz w:val="18"/>
      <w:szCs w:val="18"/>
    </w:rPr>
  </w:style>
  <w:style w:type="paragraph" w:customStyle="1" w:styleId="xl148">
    <w:name w:val="xl148"/>
    <w:basedOn w:val="a"/>
    <w:uiPriority w:val="99"/>
    <w:rsid w:val="00FA165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sz w:val="18"/>
      <w:szCs w:val="18"/>
    </w:rPr>
  </w:style>
  <w:style w:type="paragraph" w:customStyle="1" w:styleId="xl149">
    <w:name w:val="xl149"/>
    <w:basedOn w:val="a"/>
    <w:uiPriority w:val="99"/>
    <w:rsid w:val="00FA165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color w:val="000000"/>
      <w:sz w:val="18"/>
      <w:szCs w:val="18"/>
    </w:rPr>
  </w:style>
  <w:style w:type="paragraph" w:customStyle="1" w:styleId="xl150">
    <w:name w:val="xl150"/>
    <w:basedOn w:val="a"/>
    <w:uiPriority w:val="99"/>
    <w:rsid w:val="00FA165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sz w:val="18"/>
      <w:szCs w:val="18"/>
    </w:rPr>
  </w:style>
  <w:style w:type="paragraph" w:customStyle="1" w:styleId="xl151">
    <w:name w:val="xl151"/>
    <w:basedOn w:val="a"/>
    <w:uiPriority w:val="99"/>
    <w:rsid w:val="00FA165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sz w:val="18"/>
      <w:szCs w:val="18"/>
    </w:rPr>
  </w:style>
  <w:style w:type="paragraph" w:customStyle="1" w:styleId="xl152">
    <w:name w:val="xl152"/>
    <w:basedOn w:val="a"/>
    <w:uiPriority w:val="99"/>
    <w:rsid w:val="00FA165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sz w:val="18"/>
      <w:szCs w:val="18"/>
    </w:rPr>
  </w:style>
  <w:style w:type="paragraph" w:customStyle="1" w:styleId="xl153">
    <w:name w:val="xl153"/>
    <w:basedOn w:val="a"/>
    <w:uiPriority w:val="99"/>
    <w:rsid w:val="00FA165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sz w:val="18"/>
      <w:szCs w:val="18"/>
    </w:rPr>
  </w:style>
  <w:style w:type="paragraph" w:customStyle="1" w:styleId="xl154">
    <w:name w:val="xl154"/>
    <w:basedOn w:val="a"/>
    <w:uiPriority w:val="99"/>
    <w:rsid w:val="00FA1651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sz w:val="18"/>
      <w:szCs w:val="18"/>
    </w:rPr>
  </w:style>
  <w:style w:type="paragraph" w:customStyle="1" w:styleId="xl155">
    <w:name w:val="xl155"/>
    <w:basedOn w:val="a"/>
    <w:uiPriority w:val="99"/>
    <w:rsid w:val="00FA165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sz w:val="18"/>
      <w:szCs w:val="18"/>
    </w:rPr>
  </w:style>
  <w:style w:type="paragraph" w:customStyle="1" w:styleId="xl156">
    <w:name w:val="xl156"/>
    <w:basedOn w:val="a"/>
    <w:uiPriority w:val="99"/>
    <w:rsid w:val="00FA165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18"/>
      <w:szCs w:val="18"/>
    </w:rPr>
  </w:style>
  <w:style w:type="paragraph" w:customStyle="1" w:styleId="xl157">
    <w:name w:val="xl157"/>
    <w:basedOn w:val="a"/>
    <w:uiPriority w:val="99"/>
    <w:rsid w:val="00FA16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color w:val="000000"/>
      <w:sz w:val="18"/>
      <w:szCs w:val="18"/>
    </w:rPr>
  </w:style>
  <w:style w:type="paragraph" w:customStyle="1" w:styleId="xl158">
    <w:name w:val="xl158"/>
    <w:basedOn w:val="a"/>
    <w:uiPriority w:val="99"/>
    <w:rsid w:val="00FA16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B8CCE4"/>
      <w:spacing w:before="100" w:beforeAutospacing="1" w:after="100" w:afterAutospacing="1" w:line="240" w:lineRule="auto"/>
    </w:pPr>
    <w:rPr>
      <w:b/>
      <w:bCs/>
      <w:color w:val="000000"/>
      <w:sz w:val="18"/>
      <w:szCs w:val="18"/>
    </w:rPr>
  </w:style>
  <w:style w:type="paragraph" w:customStyle="1" w:styleId="xl159">
    <w:name w:val="xl159"/>
    <w:basedOn w:val="a"/>
    <w:uiPriority w:val="99"/>
    <w:rsid w:val="00FA16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  <w:jc w:val="center"/>
    </w:pPr>
    <w:rPr>
      <w:b/>
      <w:bCs/>
      <w:color w:val="000000"/>
      <w:sz w:val="18"/>
      <w:szCs w:val="18"/>
    </w:rPr>
  </w:style>
  <w:style w:type="paragraph" w:customStyle="1" w:styleId="xl160">
    <w:name w:val="xl160"/>
    <w:basedOn w:val="a"/>
    <w:uiPriority w:val="99"/>
    <w:rsid w:val="00FA1651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color w:val="000000"/>
      <w:sz w:val="18"/>
      <w:szCs w:val="18"/>
    </w:rPr>
  </w:style>
  <w:style w:type="paragraph" w:customStyle="1" w:styleId="xl161">
    <w:name w:val="xl161"/>
    <w:basedOn w:val="a"/>
    <w:uiPriority w:val="99"/>
    <w:rsid w:val="00FA165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sz w:val="18"/>
      <w:szCs w:val="18"/>
    </w:rPr>
  </w:style>
  <w:style w:type="paragraph" w:customStyle="1" w:styleId="xl162">
    <w:name w:val="xl162"/>
    <w:basedOn w:val="a"/>
    <w:uiPriority w:val="99"/>
    <w:rsid w:val="00FA165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sz w:val="18"/>
      <w:szCs w:val="18"/>
    </w:rPr>
  </w:style>
  <w:style w:type="paragraph" w:customStyle="1" w:styleId="xl163">
    <w:name w:val="xl163"/>
    <w:basedOn w:val="a"/>
    <w:uiPriority w:val="99"/>
    <w:rsid w:val="00FA165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sz w:val="18"/>
      <w:szCs w:val="18"/>
    </w:rPr>
  </w:style>
  <w:style w:type="paragraph" w:customStyle="1" w:styleId="xl164">
    <w:name w:val="xl164"/>
    <w:basedOn w:val="a"/>
    <w:uiPriority w:val="99"/>
    <w:rsid w:val="00FA165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color w:val="000000"/>
      <w:sz w:val="18"/>
      <w:szCs w:val="18"/>
    </w:rPr>
  </w:style>
  <w:style w:type="paragraph" w:customStyle="1" w:styleId="xl165">
    <w:name w:val="xl165"/>
    <w:basedOn w:val="a"/>
    <w:uiPriority w:val="99"/>
    <w:rsid w:val="00FA1651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color w:val="000000"/>
      <w:sz w:val="18"/>
      <w:szCs w:val="18"/>
    </w:rPr>
  </w:style>
  <w:style w:type="paragraph" w:customStyle="1" w:styleId="xl166">
    <w:name w:val="xl166"/>
    <w:basedOn w:val="a"/>
    <w:uiPriority w:val="99"/>
    <w:rsid w:val="00FA165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color w:val="000000"/>
      <w:sz w:val="18"/>
      <w:szCs w:val="18"/>
    </w:rPr>
  </w:style>
  <w:style w:type="paragraph" w:customStyle="1" w:styleId="xl167">
    <w:name w:val="xl167"/>
    <w:basedOn w:val="a"/>
    <w:uiPriority w:val="99"/>
    <w:rsid w:val="00FA16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color w:val="000000"/>
      <w:sz w:val="18"/>
      <w:szCs w:val="18"/>
    </w:rPr>
  </w:style>
  <w:style w:type="paragraph" w:customStyle="1" w:styleId="xl168">
    <w:name w:val="xl168"/>
    <w:basedOn w:val="a"/>
    <w:uiPriority w:val="99"/>
    <w:rsid w:val="00FA16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sz w:val="18"/>
      <w:szCs w:val="18"/>
    </w:rPr>
  </w:style>
  <w:style w:type="paragraph" w:customStyle="1" w:styleId="xl169">
    <w:name w:val="xl169"/>
    <w:basedOn w:val="a"/>
    <w:uiPriority w:val="99"/>
    <w:rsid w:val="00FA165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B8CCE4"/>
      <w:spacing w:before="100" w:beforeAutospacing="1" w:after="100" w:afterAutospacing="1" w:line="240" w:lineRule="auto"/>
    </w:pPr>
    <w:rPr>
      <w:color w:val="000000"/>
      <w:sz w:val="18"/>
      <w:szCs w:val="18"/>
    </w:rPr>
  </w:style>
  <w:style w:type="paragraph" w:customStyle="1" w:styleId="xl170">
    <w:name w:val="xl170"/>
    <w:basedOn w:val="a"/>
    <w:uiPriority w:val="99"/>
    <w:rsid w:val="00FA1651"/>
    <w:pPr>
      <w:pBdr>
        <w:left w:val="single" w:sz="4" w:space="0" w:color="auto"/>
        <w:right w:val="single" w:sz="4" w:space="0" w:color="auto"/>
      </w:pBdr>
      <w:shd w:val="clear" w:color="auto" w:fill="B8CCE4"/>
      <w:spacing w:before="100" w:beforeAutospacing="1" w:after="100" w:afterAutospacing="1" w:line="240" w:lineRule="auto"/>
    </w:pPr>
    <w:rPr>
      <w:color w:val="000000"/>
      <w:sz w:val="18"/>
      <w:szCs w:val="18"/>
    </w:rPr>
  </w:style>
  <w:style w:type="paragraph" w:customStyle="1" w:styleId="xl171">
    <w:name w:val="xl171"/>
    <w:basedOn w:val="a"/>
    <w:uiPriority w:val="99"/>
    <w:rsid w:val="00FA165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B8CCE4"/>
      <w:spacing w:before="100" w:beforeAutospacing="1" w:after="100" w:afterAutospacing="1" w:line="240" w:lineRule="auto"/>
    </w:pPr>
    <w:rPr>
      <w:color w:val="000000"/>
      <w:sz w:val="18"/>
      <w:szCs w:val="18"/>
    </w:rPr>
  </w:style>
  <w:style w:type="paragraph" w:customStyle="1" w:styleId="xl172">
    <w:name w:val="xl172"/>
    <w:basedOn w:val="a"/>
    <w:uiPriority w:val="99"/>
    <w:rsid w:val="00FA16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color w:val="000000"/>
      <w:sz w:val="18"/>
      <w:szCs w:val="18"/>
    </w:rPr>
  </w:style>
  <w:style w:type="paragraph" w:customStyle="1" w:styleId="xl173">
    <w:name w:val="xl173"/>
    <w:basedOn w:val="a"/>
    <w:uiPriority w:val="99"/>
    <w:rsid w:val="00FA16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B8CCE4"/>
      <w:spacing w:before="100" w:beforeAutospacing="1" w:after="100" w:afterAutospacing="1" w:line="240" w:lineRule="auto"/>
    </w:pPr>
    <w:rPr>
      <w:color w:val="000000"/>
      <w:sz w:val="18"/>
      <w:szCs w:val="18"/>
    </w:rPr>
  </w:style>
  <w:style w:type="paragraph" w:customStyle="1" w:styleId="xl174">
    <w:name w:val="xl174"/>
    <w:basedOn w:val="a"/>
    <w:uiPriority w:val="99"/>
    <w:rsid w:val="00FA16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b/>
      <w:bCs/>
      <w:color w:val="000000"/>
      <w:sz w:val="18"/>
      <w:szCs w:val="18"/>
    </w:rPr>
  </w:style>
  <w:style w:type="paragraph" w:customStyle="1" w:styleId="xl175">
    <w:name w:val="xl175"/>
    <w:basedOn w:val="a"/>
    <w:uiPriority w:val="99"/>
    <w:rsid w:val="00FA165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b/>
      <w:bCs/>
      <w:color w:val="000000"/>
      <w:sz w:val="18"/>
      <w:szCs w:val="18"/>
    </w:rPr>
  </w:style>
  <w:style w:type="paragraph" w:customStyle="1" w:styleId="xl176">
    <w:name w:val="xl176"/>
    <w:basedOn w:val="a"/>
    <w:uiPriority w:val="99"/>
    <w:rsid w:val="00FA165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b/>
      <w:bCs/>
      <w:color w:val="000000"/>
      <w:sz w:val="18"/>
      <w:szCs w:val="18"/>
    </w:rPr>
  </w:style>
  <w:style w:type="paragraph" w:customStyle="1" w:styleId="xl177">
    <w:name w:val="xl177"/>
    <w:basedOn w:val="a"/>
    <w:uiPriority w:val="99"/>
    <w:rsid w:val="00FA16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  <w:jc w:val="right"/>
    </w:pPr>
    <w:rPr>
      <w:b/>
      <w:bCs/>
      <w:color w:val="000000"/>
      <w:sz w:val="18"/>
      <w:szCs w:val="18"/>
    </w:rPr>
  </w:style>
  <w:style w:type="paragraph" w:customStyle="1" w:styleId="xl178">
    <w:name w:val="xl178"/>
    <w:basedOn w:val="a"/>
    <w:uiPriority w:val="99"/>
    <w:rsid w:val="00FA16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color w:val="000000"/>
      <w:sz w:val="18"/>
      <w:szCs w:val="18"/>
    </w:rPr>
  </w:style>
  <w:style w:type="paragraph" w:customStyle="1" w:styleId="tekstob">
    <w:name w:val="tekstob"/>
    <w:basedOn w:val="a"/>
    <w:uiPriority w:val="99"/>
    <w:rsid w:val="00FA1651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tekstvlev">
    <w:name w:val="tekstvlev"/>
    <w:basedOn w:val="a"/>
    <w:uiPriority w:val="99"/>
    <w:rsid w:val="00FA1651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afff">
    <w:name w:val="Знак"/>
    <w:basedOn w:val="a"/>
    <w:uiPriority w:val="99"/>
    <w:rsid w:val="00FA1651"/>
    <w:pPr>
      <w:spacing w:before="100" w:beforeAutospacing="1" w:after="100" w:afterAutospacing="1" w:line="240" w:lineRule="auto"/>
    </w:pPr>
    <w:rPr>
      <w:rFonts w:ascii="Tahoma" w:hAnsi="Tahoma"/>
      <w:lang w:val="en-US" w:eastAsia="en-US"/>
    </w:rPr>
  </w:style>
  <w:style w:type="paragraph" w:customStyle="1" w:styleId="2a">
    <w:name w:val="Знак2"/>
    <w:basedOn w:val="a"/>
    <w:uiPriority w:val="99"/>
    <w:rsid w:val="00FA165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onsPlusNonformat">
    <w:name w:val="ConsPlusNonformat"/>
    <w:uiPriority w:val="99"/>
    <w:rsid w:val="00FA165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0">
    <w:name w:val="_Текст"/>
    <w:basedOn w:val="a"/>
    <w:uiPriority w:val="99"/>
    <w:rsid w:val="00FA1651"/>
    <w:pPr>
      <w:spacing w:after="0" w:line="240" w:lineRule="auto"/>
      <w:ind w:right="454" w:firstLine="720"/>
      <w:jc w:val="both"/>
    </w:pPr>
    <w:rPr>
      <w:sz w:val="28"/>
    </w:rPr>
  </w:style>
  <w:style w:type="paragraph" w:customStyle="1" w:styleId="2b">
    <w:name w:val="Абзац списка2"/>
    <w:basedOn w:val="a"/>
    <w:uiPriority w:val="99"/>
    <w:rsid w:val="00FA1651"/>
    <w:pPr>
      <w:spacing w:after="0" w:line="240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34">
    <w:name w:val="Знак3"/>
    <w:basedOn w:val="a"/>
    <w:uiPriority w:val="99"/>
    <w:rsid w:val="00FA1651"/>
    <w:pPr>
      <w:widowControl w:val="0"/>
      <w:autoSpaceDE w:val="0"/>
      <w:autoSpaceDN w:val="0"/>
      <w:adjustRightInd w:val="0"/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a">
    <w:name w:val="Знак1"/>
    <w:basedOn w:val="a"/>
    <w:uiPriority w:val="99"/>
    <w:rsid w:val="00FA1651"/>
    <w:pPr>
      <w:widowControl w:val="0"/>
      <w:autoSpaceDE w:val="0"/>
      <w:autoSpaceDN w:val="0"/>
      <w:adjustRightInd w:val="0"/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260">
    <w:name w:val="Основной текст26"/>
    <w:basedOn w:val="a"/>
    <w:uiPriority w:val="99"/>
    <w:rsid w:val="00FA1651"/>
    <w:pPr>
      <w:shd w:val="clear" w:color="auto" w:fill="FFFFFF"/>
      <w:spacing w:after="0" w:line="0" w:lineRule="atLeast"/>
      <w:ind w:hanging="360"/>
    </w:pPr>
    <w:rPr>
      <w:color w:val="000000"/>
      <w:sz w:val="18"/>
      <w:szCs w:val="18"/>
    </w:rPr>
  </w:style>
  <w:style w:type="paragraph" w:customStyle="1" w:styleId="afff1">
    <w:name w:val="Нормальный (таблица)"/>
    <w:basedOn w:val="a"/>
    <w:next w:val="a"/>
    <w:uiPriority w:val="99"/>
    <w:rsid w:val="00FA165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fff2">
    <w:name w:val="Прижатый влево"/>
    <w:basedOn w:val="a"/>
    <w:next w:val="a"/>
    <w:uiPriority w:val="99"/>
    <w:rsid w:val="00FA1651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afff3">
    <w:name w:val="текст в таблице Знак"/>
    <w:link w:val="afff4"/>
    <w:locked/>
    <w:rsid w:val="00FA1651"/>
    <w:rPr>
      <w:rFonts w:ascii="Cambria" w:eastAsia="Cambria" w:hAnsi="Cambria"/>
    </w:rPr>
  </w:style>
  <w:style w:type="paragraph" w:customStyle="1" w:styleId="afff4">
    <w:name w:val="текст в таблице"/>
    <w:basedOn w:val="a"/>
    <w:link w:val="afff3"/>
    <w:qFormat/>
    <w:rsid w:val="00FA1651"/>
    <w:pPr>
      <w:spacing w:after="0" w:line="240" w:lineRule="auto"/>
      <w:jc w:val="both"/>
    </w:pPr>
    <w:rPr>
      <w:rFonts w:ascii="Cambria" w:eastAsia="Cambria" w:hAnsi="Cambria" w:cstheme="minorBidi"/>
      <w:sz w:val="22"/>
      <w:szCs w:val="22"/>
      <w:lang w:eastAsia="en-US"/>
    </w:rPr>
  </w:style>
  <w:style w:type="paragraph" w:customStyle="1" w:styleId="ConsPlusTitle">
    <w:name w:val="ConsPlusTitle"/>
    <w:uiPriority w:val="99"/>
    <w:rsid w:val="00FA165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afff5">
    <w:name w:val="Обычный НИОКР Знак"/>
    <w:basedOn w:val="a"/>
    <w:uiPriority w:val="99"/>
    <w:rsid w:val="00FA1651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font9">
    <w:name w:val="font9"/>
    <w:basedOn w:val="a"/>
    <w:uiPriority w:val="99"/>
    <w:rsid w:val="00FA1651"/>
    <w:pPr>
      <w:spacing w:before="100" w:beforeAutospacing="1" w:after="100" w:afterAutospacing="1" w:line="240" w:lineRule="auto"/>
    </w:pPr>
    <w:rPr>
      <w:rFonts w:ascii="Tahoma" w:hAnsi="Tahoma" w:cs="Tahoma"/>
      <w:b/>
      <w:bCs/>
      <w:color w:val="000000"/>
    </w:rPr>
  </w:style>
  <w:style w:type="paragraph" w:customStyle="1" w:styleId="font10">
    <w:name w:val="font10"/>
    <w:basedOn w:val="a"/>
    <w:uiPriority w:val="99"/>
    <w:rsid w:val="00FA1651"/>
    <w:pPr>
      <w:spacing w:before="100" w:beforeAutospacing="1" w:after="100" w:afterAutospacing="1" w:line="240" w:lineRule="auto"/>
    </w:pPr>
    <w:rPr>
      <w:rFonts w:ascii="Tahoma" w:hAnsi="Tahoma" w:cs="Tahoma"/>
      <w:color w:val="000000"/>
    </w:rPr>
  </w:style>
  <w:style w:type="paragraph" w:customStyle="1" w:styleId="font11">
    <w:name w:val="font11"/>
    <w:basedOn w:val="a"/>
    <w:uiPriority w:val="99"/>
    <w:rsid w:val="00FA1651"/>
    <w:pPr>
      <w:spacing w:before="100" w:beforeAutospacing="1" w:after="100" w:afterAutospacing="1" w:line="240" w:lineRule="auto"/>
    </w:pPr>
  </w:style>
  <w:style w:type="paragraph" w:customStyle="1" w:styleId="font12">
    <w:name w:val="font12"/>
    <w:basedOn w:val="a"/>
    <w:uiPriority w:val="99"/>
    <w:rsid w:val="00FA1651"/>
    <w:pPr>
      <w:spacing w:before="100" w:beforeAutospacing="1" w:after="100" w:afterAutospacing="1" w:line="240" w:lineRule="auto"/>
    </w:pPr>
    <w:rPr>
      <w:b/>
      <w:bCs/>
      <w:sz w:val="21"/>
      <w:szCs w:val="21"/>
    </w:rPr>
  </w:style>
  <w:style w:type="paragraph" w:customStyle="1" w:styleId="font13">
    <w:name w:val="font13"/>
    <w:basedOn w:val="a"/>
    <w:uiPriority w:val="99"/>
    <w:rsid w:val="00FA1651"/>
    <w:pPr>
      <w:spacing w:before="100" w:beforeAutospacing="1" w:after="100" w:afterAutospacing="1" w:line="240" w:lineRule="auto"/>
    </w:pPr>
    <w:rPr>
      <w:b/>
      <w:bCs/>
    </w:rPr>
  </w:style>
  <w:style w:type="paragraph" w:customStyle="1" w:styleId="font14">
    <w:name w:val="font14"/>
    <w:basedOn w:val="a"/>
    <w:uiPriority w:val="99"/>
    <w:rsid w:val="00FA1651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font15">
    <w:name w:val="font15"/>
    <w:basedOn w:val="a"/>
    <w:uiPriority w:val="99"/>
    <w:rsid w:val="00FA1651"/>
    <w:pPr>
      <w:spacing w:before="100" w:beforeAutospacing="1" w:after="100" w:afterAutospacing="1" w:line="240" w:lineRule="auto"/>
    </w:pPr>
    <w:rPr>
      <w:color w:val="0000FF"/>
    </w:rPr>
  </w:style>
  <w:style w:type="paragraph" w:customStyle="1" w:styleId="font16">
    <w:name w:val="font16"/>
    <w:basedOn w:val="a"/>
    <w:uiPriority w:val="99"/>
    <w:rsid w:val="00FA1651"/>
    <w:pPr>
      <w:spacing w:before="100" w:beforeAutospacing="1" w:after="100" w:afterAutospacing="1" w:line="240" w:lineRule="auto"/>
    </w:pPr>
    <w:rPr>
      <w:color w:val="0000FF"/>
    </w:rPr>
  </w:style>
  <w:style w:type="paragraph" w:customStyle="1" w:styleId="font17">
    <w:name w:val="font17"/>
    <w:basedOn w:val="a"/>
    <w:uiPriority w:val="99"/>
    <w:rsid w:val="00FA1651"/>
    <w:pPr>
      <w:spacing w:before="100" w:beforeAutospacing="1" w:after="100" w:afterAutospacing="1" w:line="240" w:lineRule="auto"/>
    </w:pPr>
    <w:rPr>
      <w:color w:val="0000FF"/>
    </w:rPr>
  </w:style>
  <w:style w:type="paragraph" w:customStyle="1" w:styleId="afff6">
    <w:name w:val="Базовый"/>
    <w:uiPriority w:val="99"/>
    <w:rsid w:val="00FA1651"/>
    <w:pPr>
      <w:suppressAutoHyphens/>
    </w:pPr>
    <w:rPr>
      <w:rFonts w:ascii="Times New Roman" w:eastAsia="Times New Roman" w:hAnsi="Times New Roman" w:cs="Times New Roman"/>
      <w:color w:val="00000A"/>
      <w:sz w:val="20"/>
      <w:szCs w:val="20"/>
      <w:lang w:eastAsia="zh-CN"/>
    </w:rPr>
  </w:style>
  <w:style w:type="paragraph" w:customStyle="1" w:styleId="xl179">
    <w:name w:val="xl179"/>
    <w:basedOn w:val="a"/>
    <w:uiPriority w:val="99"/>
    <w:rsid w:val="00FA165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18"/>
      <w:szCs w:val="18"/>
    </w:rPr>
  </w:style>
  <w:style w:type="paragraph" w:customStyle="1" w:styleId="xl180">
    <w:name w:val="xl180"/>
    <w:basedOn w:val="a"/>
    <w:uiPriority w:val="99"/>
    <w:rsid w:val="00FA165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18"/>
      <w:szCs w:val="18"/>
    </w:rPr>
  </w:style>
  <w:style w:type="paragraph" w:customStyle="1" w:styleId="xl181">
    <w:name w:val="xl181"/>
    <w:basedOn w:val="a"/>
    <w:uiPriority w:val="99"/>
    <w:rsid w:val="00FA1651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auto" w:fill="FABF8F"/>
      <w:spacing w:before="100" w:beforeAutospacing="1" w:after="100" w:afterAutospacing="1" w:line="240" w:lineRule="auto"/>
      <w:jc w:val="center"/>
    </w:pPr>
    <w:rPr>
      <w:b/>
      <w:bCs/>
      <w:sz w:val="16"/>
      <w:szCs w:val="16"/>
    </w:rPr>
  </w:style>
  <w:style w:type="paragraph" w:customStyle="1" w:styleId="xl182">
    <w:name w:val="xl182"/>
    <w:basedOn w:val="a"/>
    <w:uiPriority w:val="99"/>
    <w:rsid w:val="00FA165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18"/>
      <w:szCs w:val="18"/>
    </w:rPr>
  </w:style>
  <w:style w:type="paragraph" w:customStyle="1" w:styleId="xl183">
    <w:name w:val="xl183"/>
    <w:basedOn w:val="a"/>
    <w:uiPriority w:val="99"/>
    <w:rsid w:val="00FA1651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b/>
      <w:bCs/>
      <w:sz w:val="18"/>
      <w:szCs w:val="18"/>
    </w:rPr>
  </w:style>
  <w:style w:type="paragraph" w:customStyle="1" w:styleId="xl184">
    <w:name w:val="xl184"/>
    <w:basedOn w:val="a"/>
    <w:uiPriority w:val="99"/>
    <w:rsid w:val="00FA165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b/>
      <w:bCs/>
      <w:sz w:val="18"/>
      <w:szCs w:val="18"/>
    </w:rPr>
  </w:style>
  <w:style w:type="paragraph" w:customStyle="1" w:styleId="xl185">
    <w:name w:val="xl185"/>
    <w:basedOn w:val="a"/>
    <w:uiPriority w:val="99"/>
    <w:rsid w:val="00FA1651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</w:pPr>
    <w:rPr>
      <w:color w:val="000000"/>
      <w:sz w:val="18"/>
      <w:szCs w:val="18"/>
    </w:rPr>
  </w:style>
  <w:style w:type="paragraph" w:customStyle="1" w:styleId="xl186">
    <w:name w:val="xl186"/>
    <w:basedOn w:val="a"/>
    <w:uiPriority w:val="99"/>
    <w:rsid w:val="00FA1651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color w:val="000000"/>
      <w:sz w:val="18"/>
      <w:szCs w:val="18"/>
    </w:rPr>
  </w:style>
  <w:style w:type="paragraph" w:customStyle="1" w:styleId="xl187">
    <w:name w:val="xl187"/>
    <w:basedOn w:val="a"/>
    <w:uiPriority w:val="99"/>
    <w:rsid w:val="00FA165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color w:val="000000"/>
      <w:sz w:val="18"/>
      <w:szCs w:val="18"/>
    </w:rPr>
  </w:style>
  <w:style w:type="paragraph" w:customStyle="1" w:styleId="xl188">
    <w:name w:val="xl188"/>
    <w:basedOn w:val="a"/>
    <w:uiPriority w:val="99"/>
    <w:rsid w:val="00FA1651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color w:val="000000"/>
      <w:sz w:val="18"/>
      <w:szCs w:val="18"/>
    </w:rPr>
  </w:style>
  <w:style w:type="paragraph" w:customStyle="1" w:styleId="xl189">
    <w:name w:val="xl189"/>
    <w:basedOn w:val="a"/>
    <w:uiPriority w:val="99"/>
    <w:rsid w:val="00FA1651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18"/>
      <w:szCs w:val="18"/>
    </w:rPr>
  </w:style>
  <w:style w:type="paragraph" w:customStyle="1" w:styleId="xl190">
    <w:name w:val="xl190"/>
    <w:basedOn w:val="a"/>
    <w:uiPriority w:val="99"/>
    <w:rsid w:val="00FA165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18"/>
      <w:szCs w:val="18"/>
    </w:rPr>
  </w:style>
  <w:style w:type="paragraph" w:customStyle="1" w:styleId="xl191">
    <w:name w:val="xl191"/>
    <w:basedOn w:val="a"/>
    <w:uiPriority w:val="99"/>
    <w:rsid w:val="00FA165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18"/>
      <w:szCs w:val="18"/>
    </w:rPr>
  </w:style>
  <w:style w:type="paragraph" w:customStyle="1" w:styleId="xl192">
    <w:name w:val="xl192"/>
    <w:basedOn w:val="a"/>
    <w:uiPriority w:val="99"/>
    <w:rsid w:val="00FA1651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b/>
      <w:bCs/>
      <w:sz w:val="18"/>
      <w:szCs w:val="18"/>
    </w:rPr>
  </w:style>
  <w:style w:type="paragraph" w:customStyle="1" w:styleId="xl193">
    <w:name w:val="xl193"/>
    <w:basedOn w:val="a"/>
    <w:uiPriority w:val="99"/>
    <w:rsid w:val="00FA1651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b/>
      <w:bCs/>
      <w:sz w:val="18"/>
      <w:szCs w:val="18"/>
    </w:rPr>
  </w:style>
  <w:style w:type="paragraph" w:customStyle="1" w:styleId="xl194">
    <w:name w:val="xl194"/>
    <w:basedOn w:val="a"/>
    <w:uiPriority w:val="99"/>
    <w:rsid w:val="00FA165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b/>
      <w:bCs/>
      <w:sz w:val="18"/>
      <w:szCs w:val="18"/>
    </w:rPr>
  </w:style>
  <w:style w:type="paragraph" w:customStyle="1" w:styleId="xl195">
    <w:name w:val="xl195"/>
    <w:basedOn w:val="a"/>
    <w:uiPriority w:val="99"/>
    <w:rsid w:val="00FA1651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b/>
      <w:bCs/>
      <w:sz w:val="18"/>
      <w:szCs w:val="18"/>
    </w:rPr>
  </w:style>
  <w:style w:type="paragraph" w:customStyle="1" w:styleId="xl196">
    <w:name w:val="xl196"/>
    <w:basedOn w:val="a"/>
    <w:uiPriority w:val="99"/>
    <w:rsid w:val="00FA165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b/>
      <w:bCs/>
      <w:sz w:val="18"/>
      <w:szCs w:val="18"/>
    </w:rPr>
  </w:style>
  <w:style w:type="paragraph" w:customStyle="1" w:styleId="xl197">
    <w:name w:val="xl197"/>
    <w:basedOn w:val="a"/>
    <w:uiPriority w:val="99"/>
    <w:rsid w:val="00FA165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b/>
      <w:bCs/>
      <w:sz w:val="18"/>
      <w:szCs w:val="18"/>
    </w:rPr>
  </w:style>
  <w:style w:type="paragraph" w:customStyle="1" w:styleId="ConsPlusDocList">
    <w:name w:val="ConsPlusDocList"/>
    <w:uiPriority w:val="99"/>
    <w:rsid w:val="00FA165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uiPriority w:val="99"/>
    <w:rsid w:val="00FA165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uiPriority w:val="99"/>
    <w:rsid w:val="00FA165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character" w:customStyle="1" w:styleId="35">
    <w:name w:val="Заголовок №3_"/>
    <w:basedOn w:val="a0"/>
    <w:link w:val="36"/>
    <w:locked/>
    <w:rsid w:val="00FA1651"/>
    <w:rPr>
      <w:b/>
      <w:bCs/>
      <w:szCs w:val="28"/>
      <w:shd w:val="clear" w:color="auto" w:fill="FFFFFF"/>
    </w:rPr>
  </w:style>
  <w:style w:type="paragraph" w:customStyle="1" w:styleId="36">
    <w:name w:val="Заголовок №3"/>
    <w:basedOn w:val="a"/>
    <w:link w:val="35"/>
    <w:rsid w:val="00FA1651"/>
    <w:pPr>
      <w:widowControl w:val="0"/>
      <w:shd w:val="clear" w:color="auto" w:fill="FFFFFF"/>
      <w:spacing w:after="600" w:line="326" w:lineRule="exact"/>
      <w:jc w:val="center"/>
      <w:outlineLvl w:val="2"/>
    </w:pPr>
    <w:rPr>
      <w:rFonts w:asciiTheme="minorHAnsi" w:eastAsiaTheme="minorHAnsi" w:hAnsiTheme="minorHAnsi" w:cstheme="minorBidi"/>
      <w:b/>
      <w:bCs/>
      <w:sz w:val="22"/>
      <w:szCs w:val="28"/>
      <w:lang w:eastAsia="en-US"/>
    </w:rPr>
  </w:style>
  <w:style w:type="paragraph" w:customStyle="1" w:styleId="Style2">
    <w:name w:val="Style2"/>
    <w:basedOn w:val="a"/>
    <w:uiPriority w:val="99"/>
    <w:rsid w:val="00FA1651"/>
    <w:pPr>
      <w:widowControl w:val="0"/>
      <w:autoSpaceDE w:val="0"/>
      <w:autoSpaceDN w:val="0"/>
      <w:adjustRightInd w:val="0"/>
      <w:spacing w:after="0" w:line="323" w:lineRule="exact"/>
      <w:ind w:firstLine="667"/>
      <w:jc w:val="both"/>
    </w:pPr>
    <w:rPr>
      <w:sz w:val="24"/>
      <w:szCs w:val="24"/>
    </w:rPr>
  </w:style>
  <w:style w:type="character" w:styleId="afff7">
    <w:name w:val="footnote reference"/>
    <w:uiPriority w:val="99"/>
    <w:semiHidden/>
    <w:unhideWhenUsed/>
    <w:rsid w:val="00FA1651"/>
    <w:rPr>
      <w:vertAlign w:val="superscript"/>
    </w:rPr>
  </w:style>
  <w:style w:type="character" w:styleId="afff8">
    <w:name w:val="annotation reference"/>
    <w:uiPriority w:val="99"/>
    <w:semiHidden/>
    <w:unhideWhenUsed/>
    <w:rsid w:val="00FA1651"/>
    <w:rPr>
      <w:sz w:val="16"/>
      <w:szCs w:val="16"/>
    </w:rPr>
  </w:style>
  <w:style w:type="character" w:styleId="afff9">
    <w:name w:val="endnote reference"/>
    <w:uiPriority w:val="99"/>
    <w:semiHidden/>
    <w:unhideWhenUsed/>
    <w:rsid w:val="00FA1651"/>
    <w:rPr>
      <w:vertAlign w:val="superscript"/>
    </w:rPr>
  </w:style>
  <w:style w:type="character" w:styleId="afffa">
    <w:name w:val="Placeholder Text"/>
    <w:uiPriority w:val="99"/>
    <w:semiHidden/>
    <w:rsid w:val="00FA1651"/>
    <w:rPr>
      <w:color w:val="808080"/>
    </w:rPr>
  </w:style>
  <w:style w:type="character" w:styleId="afffb">
    <w:name w:val="Subtle Emphasis"/>
    <w:uiPriority w:val="19"/>
    <w:qFormat/>
    <w:rsid w:val="00FA1651"/>
    <w:rPr>
      <w:i/>
      <w:iCs/>
      <w:color w:val="808080"/>
    </w:rPr>
  </w:style>
  <w:style w:type="character" w:styleId="afffc">
    <w:name w:val="Intense Emphasis"/>
    <w:uiPriority w:val="21"/>
    <w:qFormat/>
    <w:rsid w:val="00FA1651"/>
    <w:rPr>
      <w:b/>
      <w:bCs/>
      <w:i/>
      <w:iCs/>
      <w:color w:val="4F81BD"/>
    </w:rPr>
  </w:style>
  <w:style w:type="character" w:styleId="afffd">
    <w:name w:val="Subtle Reference"/>
    <w:uiPriority w:val="31"/>
    <w:qFormat/>
    <w:rsid w:val="00FA1651"/>
    <w:rPr>
      <w:smallCaps/>
      <w:color w:val="C0504D"/>
      <w:u w:val="single"/>
    </w:rPr>
  </w:style>
  <w:style w:type="character" w:styleId="afffe">
    <w:name w:val="Intense Reference"/>
    <w:uiPriority w:val="32"/>
    <w:qFormat/>
    <w:rsid w:val="00FA1651"/>
    <w:rPr>
      <w:b/>
      <w:bCs/>
      <w:smallCaps/>
      <w:color w:val="C0504D"/>
      <w:spacing w:val="5"/>
      <w:u w:val="single"/>
    </w:rPr>
  </w:style>
  <w:style w:type="character" w:styleId="affff">
    <w:name w:val="Book Title"/>
    <w:uiPriority w:val="33"/>
    <w:qFormat/>
    <w:rsid w:val="00FA1651"/>
    <w:rPr>
      <w:b/>
      <w:bCs/>
      <w:smallCaps/>
      <w:spacing w:val="5"/>
    </w:rPr>
  </w:style>
  <w:style w:type="character" w:customStyle="1" w:styleId="1b">
    <w:name w:val="Слабое выделение1"/>
    <w:uiPriority w:val="99"/>
    <w:qFormat/>
    <w:rsid w:val="00FA1651"/>
    <w:rPr>
      <w:i/>
      <w:iCs/>
      <w:color w:val="808080"/>
    </w:rPr>
  </w:style>
  <w:style w:type="character" w:customStyle="1" w:styleId="1c">
    <w:name w:val="Сильное выделение1"/>
    <w:uiPriority w:val="99"/>
    <w:qFormat/>
    <w:rsid w:val="00FA1651"/>
    <w:rPr>
      <w:b/>
      <w:bCs/>
      <w:i/>
      <w:iCs/>
      <w:color w:val="4F81BD"/>
    </w:rPr>
  </w:style>
  <w:style w:type="character" w:customStyle="1" w:styleId="1d">
    <w:name w:val="Слабая ссылка1"/>
    <w:uiPriority w:val="99"/>
    <w:qFormat/>
    <w:rsid w:val="00FA1651"/>
    <w:rPr>
      <w:smallCaps/>
      <w:color w:val="C0504D"/>
      <w:u w:val="single"/>
    </w:rPr>
  </w:style>
  <w:style w:type="character" w:customStyle="1" w:styleId="1e">
    <w:name w:val="Сильная ссылка1"/>
    <w:uiPriority w:val="99"/>
    <w:qFormat/>
    <w:rsid w:val="00FA1651"/>
    <w:rPr>
      <w:b/>
      <w:bCs/>
      <w:smallCaps/>
      <w:color w:val="C0504D"/>
      <w:spacing w:val="5"/>
      <w:u w:val="single"/>
    </w:rPr>
  </w:style>
  <w:style w:type="character" w:customStyle="1" w:styleId="1f">
    <w:name w:val="Название книги1"/>
    <w:uiPriority w:val="99"/>
    <w:qFormat/>
    <w:rsid w:val="00FA1651"/>
    <w:rPr>
      <w:b/>
      <w:bCs/>
      <w:smallCaps/>
      <w:spacing w:val="5"/>
    </w:rPr>
  </w:style>
  <w:style w:type="character" w:customStyle="1" w:styleId="1f0">
    <w:name w:val="Основной текст1"/>
    <w:rsid w:val="00FA1651"/>
    <w:rPr>
      <w:rFonts w:ascii="Courier New" w:eastAsia="Courier New" w:hAnsi="Courier New" w:cs="Courier New" w:hint="default"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1f1">
    <w:name w:val="Замещающий текст1"/>
    <w:uiPriority w:val="99"/>
    <w:semiHidden/>
    <w:rsid w:val="00FA1651"/>
    <w:rPr>
      <w:color w:val="808080"/>
    </w:rPr>
  </w:style>
  <w:style w:type="character" w:customStyle="1" w:styleId="anssni">
    <w:name w:val="ans_sni"/>
    <w:basedOn w:val="a0"/>
    <w:uiPriority w:val="99"/>
    <w:rsid w:val="00FA1651"/>
  </w:style>
  <w:style w:type="character" w:customStyle="1" w:styleId="remarkable-pre-marked">
    <w:name w:val="remarkable-pre-marked"/>
    <w:rsid w:val="00FA1651"/>
  </w:style>
  <w:style w:type="character" w:customStyle="1" w:styleId="apple-converted-space">
    <w:name w:val="apple-converted-space"/>
    <w:rsid w:val="00FA1651"/>
  </w:style>
  <w:style w:type="character" w:customStyle="1" w:styleId="1f2">
    <w:name w:val="Цитата Знак1"/>
    <w:uiPriority w:val="29"/>
    <w:rsid w:val="00FA1651"/>
    <w:rPr>
      <w:rFonts w:ascii="Times New Roman" w:eastAsia="Times New Roman" w:hAnsi="Times New Roman" w:cs="Times New Roman" w:hint="default"/>
      <w:i/>
      <w:iCs/>
      <w:color w:val="000000"/>
      <w:sz w:val="20"/>
      <w:szCs w:val="20"/>
      <w:lang w:eastAsia="ru-RU"/>
    </w:rPr>
  </w:style>
  <w:style w:type="character" w:customStyle="1" w:styleId="211">
    <w:name w:val="Цитата 2 Знак1"/>
    <w:basedOn w:val="a0"/>
    <w:link w:val="27"/>
    <w:uiPriority w:val="29"/>
    <w:locked/>
    <w:rsid w:val="00FA1651"/>
    <w:rPr>
      <w:rFonts w:ascii="Times New Roman" w:eastAsia="Times New Roman" w:hAnsi="Times New Roman" w:cs="Times New Roman"/>
      <w:i/>
      <w:iCs/>
      <w:color w:val="000000"/>
      <w:sz w:val="20"/>
      <w:szCs w:val="20"/>
      <w:lang w:eastAsia="ru-RU"/>
    </w:rPr>
  </w:style>
  <w:style w:type="character" w:customStyle="1" w:styleId="14">
    <w:name w:val="Выделенная цитата Знак1"/>
    <w:basedOn w:val="a0"/>
    <w:link w:val="aff9"/>
    <w:uiPriority w:val="30"/>
    <w:locked/>
    <w:rsid w:val="00FA1651"/>
    <w:rPr>
      <w:rFonts w:ascii="Times New Roman" w:eastAsia="Times New Roman" w:hAnsi="Times New Roman" w:cs="Times New Roman"/>
      <w:b/>
      <w:bCs/>
      <w:i/>
      <w:iCs/>
      <w:color w:val="4F81BD"/>
      <w:sz w:val="20"/>
      <w:szCs w:val="20"/>
      <w:lang w:eastAsia="ru-RU"/>
    </w:rPr>
  </w:style>
  <w:style w:type="character" w:customStyle="1" w:styleId="ListParagraphChar">
    <w:name w:val="List Paragraph Char"/>
    <w:locked/>
    <w:rsid w:val="00FA1651"/>
    <w:rPr>
      <w:rFonts w:ascii="Calibri" w:hAnsi="Calibri" w:cs="Calibri" w:hint="default"/>
    </w:rPr>
  </w:style>
  <w:style w:type="character" w:customStyle="1" w:styleId="82">
    <w:name w:val="Основной текст8"/>
    <w:rsid w:val="00FA165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  <w:shd w:val="clear" w:color="auto" w:fill="FFFFFF"/>
    </w:rPr>
  </w:style>
  <w:style w:type="character" w:customStyle="1" w:styleId="130">
    <w:name w:val="Основной текст13"/>
    <w:rsid w:val="00FA165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  <w:shd w:val="clear" w:color="auto" w:fill="FFFFFF"/>
    </w:rPr>
  </w:style>
  <w:style w:type="character" w:customStyle="1" w:styleId="140">
    <w:name w:val="Основной текст14"/>
    <w:rsid w:val="00FA165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  <w:shd w:val="clear" w:color="auto" w:fill="FFFFFF"/>
    </w:rPr>
  </w:style>
  <w:style w:type="character" w:customStyle="1" w:styleId="43">
    <w:name w:val="Основной текст (4)"/>
    <w:rsid w:val="00FA165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</w:rPr>
  </w:style>
  <w:style w:type="character" w:customStyle="1" w:styleId="44">
    <w:name w:val="Основной текст (4)_"/>
    <w:rsid w:val="00FA165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</w:rPr>
  </w:style>
  <w:style w:type="character" w:customStyle="1" w:styleId="62">
    <w:name w:val="Основной текст + 6"/>
    <w:aliases w:val="5 pt,Малые прописные"/>
    <w:rsid w:val="00FA1651"/>
    <w:rPr>
      <w:rFonts w:ascii="Franklin Gothic Heavy" w:eastAsia="Franklin Gothic Heavy" w:hAnsi="Franklin Gothic Heavy" w:cs="Franklin Gothic Heavy" w:hint="default"/>
      <w:b w:val="0"/>
      <w:bCs w:val="0"/>
      <w:i w:val="0"/>
      <w:iCs w:val="0"/>
      <w:smallCaps w:val="0"/>
      <w:strike w:val="0"/>
      <w:dstrike w:val="0"/>
      <w:spacing w:val="0"/>
      <w:sz w:val="19"/>
      <w:szCs w:val="19"/>
      <w:u w:val="none"/>
      <w:effect w:val="none"/>
      <w:shd w:val="clear" w:color="auto" w:fill="FFFFFF"/>
    </w:rPr>
  </w:style>
  <w:style w:type="character" w:customStyle="1" w:styleId="180">
    <w:name w:val="Основной текст18"/>
    <w:rsid w:val="00FA165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  <w:shd w:val="clear" w:color="auto" w:fill="FFFFFF"/>
    </w:rPr>
  </w:style>
  <w:style w:type="character" w:customStyle="1" w:styleId="190">
    <w:name w:val="Основной текст19"/>
    <w:rsid w:val="00FA165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  <w:shd w:val="clear" w:color="auto" w:fill="FFFFFF"/>
    </w:rPr>
  </w:style>
  <w:style w:type="character" w:customStyle="1" w:styleId="250">
    <w:name w:val="Основной текст25"/>
    <w:rsid w:val="00FA165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  <w:shd w:val="clear" w:color="auto" w:fill="FFFFFF"/>
    </w:rPr>
  </w:style>
  <w:style w:type="character" w:customStyle="1" w:styleId="220">
    <w:name w:val="Основной текст22"/>
    <w:rsid w:val="00FA165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  <w:shd w:val="clear" w:color="auto" w:fill="FFFFFF"/>
    </w:rPr>
  </w:style>
  <w:style w:type="character" w:customStyle="1" w:styleId="230">
    <w:name w:val="Основной текст23"/>
    <w:rsid w:val="00FA165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  <w:shd w:val="clear" w:color="auto" w:fill="FFFFFF"/>
    </w:rPr>
  </w:style>
  <w:style w:type="character" w:customStyle="1" w:styleId="240">
    <w:name w:val="Основной текст24"/>
    <w:rsid w:val="00FA165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  <w:shd w:val="clear" w:color="auto" w:fill="FFFFFF"/>
    </w:rPr>
  </w:style>
  <w:style w:type="character" w:customStyle="1" w:styleId="500">
    <w:name w:val="Основной текст + Масштаб 50%"/>
    <w:rsid w:val="00FA165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w w:val="50"/>
      <w:sz w:val="18"/>
      <w:szCs w:val="18"/>
      <w:u w:val="none"/>
      <w:effect w:val="none"/>
      <w:shd w:val="clear" w:color="auto" w:fill="FFFFFF"/>
    </w:rPr>
  </w:style>
  <w:style w:type="character" w:customStyle="1" w:styleId="affff0">
    <w:name w:val="Цветовое выделение"/>
    <w:uiPriority w:val="99"/>
    <w:rsid w:val="00FA1651"/>
    <w:rPr>
      <w:b/>
      <w:bCs w:val="0"/>
      <w:color w:val="26282F"/>
    </w:rPr>
  </w:style>
  <w:style w:type="character" w:customStyle="1" w:styleId="affff1">
    <w:name w:val="Гипертекстовая ссылка"/>
    <w:uiPriority w:val="99"/>
    <w:rsid w:val="00FA1651"/>
    <w:rPr>
      <w:rFonts w:ascii="Times New Roman" w:hAnsi="Times New Roman" w:cs="Times New Roman" w:hint="default"/>
      <w:b w:val="0"/>
      <w:bCs w:val="0"/>
      <w:color w:val="106BBE"/>
    </w:rPr>
  </w:style>
  <w:style w:type="character" w:customStyle="1" w:styleId="FontStyle15">
    <w:name w:val="Font Style15"/>
    <w:rsid w:val="00FA1651"/>
    <w:rPr>
      <w:rFonts w:ascii="Times New Roman" w:hAnsi="Times New Roman" w:cs="Times New Roman" w:hint="default"/>
      <w:sz w:val="22"/>
      <w:szCs w:val="22"/>
    </w:rPr>
  </w:style>
  <w:style w:type="table" w:styleId="affff2">
    <w:name w:val="Table Grid"/>
    <w:basedOn w:val="a1"/>
    <w:uiPriority w:val="59"/>
    <w:rsid w:val="00FA1651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3">
    <w:name w:val="Light Shading Accent 3"/>
    <w:basedOn w:val="a1"/>
    <w:uiPriority w:val="60"/>
    <w:rsid w:val="00FA1651"/>
    <w:pPr>
      <w:spacing w:after="0" w:line="240" w:lineRule="auto"/>
    </w:pPr>
    <w:rPr>
      <w:rFonts w:ascii="Calibri" w:eastAsia="Calibri" w:hAnsi="Calibri" w:cs="Times New Roman"/>
      <w:color w:val="76923C"/>
      <w:lang w:eastAsia="ru-RU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1f3">
    <w:name w:val="Сетка таблицы1"/>
    <w:basedOn w:val="a1"/>
    <w:uiPriority w:val="59"/>
    <w:rsid w:val="00FA1651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c">
    <w:name w:val="Сетка таблицы2"/>
    <w:basedOn w:val="a1"/>
    <w:uiPriority w:val="59"/>
    <w:rsid w:val="00FA165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">
    <w:name w:val="Сетка таблицы3"/>
    <w:basedOn w:val="a1"/>
    <w:uiPriority w:val="59"/>
    <w:rsid w:val="00FA1651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Сетка таблицы4"/>
    <w:basedOn w:val="a1"/>
    <w:uiPriority w:val="59"/>
    <w:rsid w:val="00FA1651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">
    <w:name w:val="Сетка таблицы5"/>
    <w:basedOn w:val="a1"/>
    <w:uiPriority w:val="59"/>
    <w:rsid w:val="00FA1651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">
    <w:name w:val="Сетка таблицы6"/>
    <w:basedOn w:val="a1"/>
    <w:uiPriority w:val="59"/>
    <w:rsid w:val="00FA1651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">
    <w:name w:val="Сетка таблицы7"/>
    <w:basedOn w:val="a1"/>
    <w:uiPriority w:val="59"/>
    <w:rsid w:val="00FA1651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3">
    <w:name w:val="Сетка таблицы8"/>
    <w:basedOn w:val="a1"/>
    <w:uiPriority w:val="59"/>
    <w:rsid w:val="00FA165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1"/>
    <w:uiPriority w:val="59"/>
    <w:rsid w:val="00FA1651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">
    <w:name w:val="Сетка таблицы21"/>
    <w:basedOn w:val="a1"/>
    <w:uiPriority w:val="59"/>
    <w:rsid w:val="00FA165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Сетка таблицы31"/>
    <w:basedOn w:val="a1"/>
    <w:uiPriority w:val="59"/>
    <w:rsid w:val="00FA1651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Сетка таблицы41"/>
    <w:basedOn w:val="a1"/>
    <w:uiPriority w:val="59"/>
    <w:rsid w:val="00FA1651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">
    <w:name w:val="Сетка таблицы51"/>
    <w:basedOn w:val="a1"/>
    <w:uiPriority w:val="59"/>
    <w:rsid w:val="00FA1651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0">
    <w:name w:val="Сетка таблицы61"/>
    <w:basedOn w:val="a1"/>
    <w:uiPriority w:val="59"/>
    <w:rsid w:val="00FA1651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1">
    <w:name w:val="Светлая заливка - Акцент 31"/>
    <w:basedOn w:val="a1"/>
    <w:uiPriority w:val="60"/>
    <w:rsid w:val="00FA1651"/>
    <w:pPr>
      <w:spacing w:after="0" w:line="240" w:lineRule="auto"/>
    </w:pPr>
    <w:rPr>
      <w:rFonts w:ascii="Calibri" w:eastAsia="Calibri" w:hAnsi="Calibri" w:cs="Times New Roman"/>
      <w:color w:val="76923C"/>
      <w:lang w:eastAsia="ru-RU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10">
    <w:name w:val="Сетка таблицы71"/>
    <w:basedOn w:val="a1"/>
    <w:uiPriority w:val="59"/>
    <w:rsid w:val="00FA1651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">
    <w:name w:val="Сетка таблицы9"/>
    <w:basedOn w:val="a1"/>
    <w:uiPriority w:val="59"/>
    <w:rsid w:val="00FA165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1"/>
    <w:uiPriority w:val="59"/>
    <w:rsid w:val="00FA1651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">
    <w:name w:val="Сетка таблицы22"/>
    <w:basedOn w:val="a1"/>
    <w:uiPriority w:val="59"/>
    <w:rsid w:val="00FA165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">
    <w:name w:val="Сетка таблицы32"/>
    <w:basedOn w:val="a1"/>
    <w:uiPriority w:val="59"/>
    <w:rsid w:val="00FA1651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">
    <w:name w:val="Сетка таблицы42"/>
    <w:basedOn w:val="a1"/>
    <w:uiPriority w:val="59"/>
    <w:rsid w:val="00FA1651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0">
    <w:name w:val="Сетка таблицы52"/>
    <w:basedOn w:val="a1"/>
    <w:uiPriority w:val="59"/>
    <w:rsid w:val="00FA1651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0">
    <w:name w:val="Сетка таблицы62"/>
    <w:basedOn w:val="a1"/>
    <w:uiPriority w:val="59"/>
    <w:rsid w:val="00FA1651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2">
    <w:name w:val="Светлая заливка - Акцент 32"/>
    <w:basedOn w:val="a1"/>
    <w:uiPriority w:val="60"/>
    <w:rsid w:val="00FA1651"/>
    <w:pPr>
      <w:spacing w:after="0" w:line="240" w:lineRule="auto"/>
    </w:pPr>
    <w:rPr>
      <w:rFonts w:ascii="Calibri" w:eastAsia="Calibri" w:hAnsi="Calibri" w:cs="Times New Roman"/>
      <w:color w:val="76923C"/>
      <w:lang w:eastAsia="ru-RU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0">
    <w:name w:val="Сетка таблицы72"/>
    <w:basedOn w:val="a1"/>
    <w:uiPriority w:val="59"/>
    <w:rsid w:val="00FA1651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uiPriority w:val="59"/>
    <w:rsid w:val="00FA165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Сетка таблицы13"/>
    <w:basedOn w:val="a1"/>
    <w:uiPriority w:val="59"/>
    <w:rsid w:val="00FA1651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">
    <w:name w:val="Сетка таблицы23"/>
    <w:basedOn w:val="a1"/>
    <w:uiPriority w:val="59"/>
    <w:rsid w:val="00FA165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0">
    <w:name w:val="Сетка таблицы33"/>
    <w:basedOn w:val="a1"/>
    <w:uiPriority w:val="59"/>
    <w:rsid w:val="00FA1651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0">
    <w:name w:val="Сетка таблицы43"/>
    <w:basedOn w:val="a1"/>
    <w:uiPriority w:val="59"/>
    <w:rsid w:val="00FA1651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">
    <w:name w:val="Сетка таблицы53"/>
    <w:basedOn w:val="a1"/>
    <w:uiPriority w:val="59"/>
    <w:rsid w:val="00FA1651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0">
    <w:name w:val="Сетка таблицы63"/>
    <w:basedOn w:val="a1"/>
    <w:uiPriority w:val="59"/>
    <w:rsid w:val="00FA1651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3">
    <w:name w:val="Светлая заливка - Акцент 33"/>
    <w:basedOn w:val="a1"/>
    <w:uiPriority w:val="60"/>
    <w:rsid w:val="00FA1651"/>
    <w:pPr>
      <w:spacing w:after="0" w:line="240" w:lineRule="auto"/>
    </w:pPr>
    <w:rPr>
      <w:rFonts w:ascii="Calibri" w:eastAsia="Calibri" w:hAnsi="Calibri" w:cs="Times New Roman"/>
      <w:color w:val="76923C"/>
      <w:lang w:eastAsia="ru-RU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3">
    <w:name w:val="Сетка таблицы73"/>
    <w:basedOn w:val="a1"/>
    <w:uiPriority w:val="59"/>
    <w:rsid w:val="00FA1651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">
    <w:name w:val="Сетка таблицы14"/>
    <w:basedOn w:val="a1"/>
    <w:uiPriority w:val="59"/>
    <w:rsid w:val="00FA1651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Сетка таблицы15"/>
    <w:basedOn w:val="a1"/>
    <w:uiPriority w:val="59"/>
    <w:rsid w:val="00FA1651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">
    <w:name w:val="Сетка таблицы16"/>
    <w:basedOn w:val="a1"/>
    <w:uiPriority w:val="59"/>
    <w:rsid w:val="00FA165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">
    <w:name w:val="Сетка таблицы17"/>
    <w:basedOn w:val="a1"/>
    <w:uiPriority w:val="59"/>
    <w:rsid w:val="00FA165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">
    <w:name w:val="Сетка таблицы18"/>
    <w:basedOn w:val="a1"/>
    <w:uiPriority w:val="59"/>
    <w:rsid w:val="00FA165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">
    <w:name w:val="Сетка таблицы19"/>
    <w:basedOn w:val="a1"/>
    <w:uiPriority w:val="59"/>
    <w:rsid w:val="00FA1651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0">
    <w:name w:val="Сетка таблицы20"/>
    <w:basedOn w:val="a1"/>
    <w:uiPriority w:val="59"/>
    <w:rsid w:val="00FA165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">
    <w:name w:val="Стиль1"/>
    <w:rsid w:val="00FA1651"/>
    <w:pPr>
      <w:numPr>
        <w:numId w:val="13"/>
      </w:numPr>
    </w:pPr>
  </w:style>
  <w:style w:type="numbering" w:customStyle="1" w:styleId="11">
    <w:name w:val="Стиль11"/>
    <w:rsid w:val="00FA1651"/>
    <w:pPr>
      <w:numPr>
        <w:numId w:val="14"/>
      </w:numPr>
    </w:pPr>
  </w:style>
  <w:style w:type="numbering" w:customStyle="1" w:styleId="2">
    <w:name w:val="Стиль2"/>
    <w:rsid w:val="00FA1651"/>
    <w:pPr>
      <w:numPr>
        <w:numId w:val="15"/>
      </w:numPr>
    </w:pPr>
  </w:style>
  <w:style w:type="numbering" w:customStyle="1" w:styleId="31">
    <w:name w:val="Стиль31"/>
    <w:rsid w:val="00FA1651"/>
    <w:pPr>
      <w:numPr>
        <w:numId w:val="16"/>
      </w:numPr>
    </w:pPr>
  </w:style>
  <w:style w:type="numbering" w:customStyle="1" w:styleId="21">
    <w:name w:val="Стиль21"/>
    <w:rsid w:val="00FA1651"/>
    <w:pPr>
      <w:numPr>
        <w:numId w:val="17"/>
      </w:numPr>
    </w:pPr>
  </w:style>
  <w:style w:type="numbering" w:customStyle="1" w:styleId="3">
    <w:name w:val="Стиль3"/>
    <w:rsid w:val="00FA1651"/>
    <w:pPr>
      <w:numPr>
        <w:numId w:val="18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29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65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h1,Heading 1 Char1,Глава"/>
    <w:basedOn w:val="a"/>
    <w:next w:val="a"/>
    <w:link w:val="12"/>
    <w:qFormat/>
    <w:rsid w:val="00FA1651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0">
    <w:name w:val="heading 2"/>
    <w:aliases w:val="H2,h2,2,Header 2"/>
    <w:basedOn w:val="a"/>
    <w:next w:val="a"/>
    <w:link w:val="22"/>
    <w:semiHidden/>
    <w:unhideWhenUsed/>
    <w:qFormat/>
    <w:rsid w:val="00FA1651"/>
    <w:pPr>
      <w:keepNext/>
      <w:tabs>
        <w:tab w:val="num" w:pos="756"/>
      </w:tabs>
      <w:ind w:left="756" w:hanging="576"/>
      <w:jc w:val="center"/>
      <w:outlineLvl w:val="1"/>
    </w:pPr>
    <w:rPr>
      <w:b/>
      <w:bCs/>
      <w:sz w:val="28"/>
      <w:szCs w:val="28"/>
    </w:rPr>
  </w:style>
  <w:style w:type="paragraph" w:styleId="30">
    <w:name w:val="heading 3"/>
    <w:basedOn w:val="a"/>
    <w:next w:val="a"/>
    <w:link w:val="32"/>
    <w:uiPriority w:val="9"/>
    <w:semiHidden/>
    <w:unhideWhenUsed/>
    <w:qFormat/>
    <w:rsid w:val="00FA1651"/>
    <w:pPr>
      <w:keepNext/>
      <w:keepLines/>
      <w:spacing w:before="200" w:after="0"/>
      <w:outlineLvl w:val="2"/>
    </w:pPr>
    <w:rPr>
      <w:rFonts w:ascii="Cambria" w:hAnsi="Cambria"/>
      <w:b/>
      <w:bCs/>
    </w:rPr>
  </w:style>
  <w:style w:type="paragraph" w:styleId="4">
    <w:name w:val="heading 4"/>
    <w:aliases w:val="H4"/>
    <w:basedOn w:val="a"/>
    <w:next w:val="a"/>
    <w:link w:val="40"/>
    <w:semiHidden/>
    <w:unhideWhenUsed/>
    <w:qFormat/>
    <w:rsid w:val="00FA1651"/>
    <w:pPr>
      <w:keepNext/>
      <w:tabs>
        <w:tab w:val="num" w:pos="1224"/>
      </w:tabs>
      <w:spacing w:before="240"/>
      <w:ind w:left="1224" w:hanging="864"/>
      <w:outlineLvl w:val="3"/>
    </w:pPr>
    <w:rPr>
      <w:rFonts w:ascii="Arial" w:eastAsia="Calibri" w:hAnsi="Arial"/>
      <w:sz w:val="22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A1651"/>
    <w:pPr>
      <w:keepNext/>
      <w:keepLines/>
      <w:spacing w:before="200" w:after="0"/>
      <w:outlineLvl w:val="4"/>
    </w:pPr>
    <w:rPr>
      <w:rFonts w:ascii="Cambria" w:hAnsi="Cambria"/>
      <w:color w:val="243F60"/>
    </w:rPr>
  </w:style>
  <w:style w:type="paragraph" w:styleId="6">
    <w:name w:val="heading 6"/>
    <w:basedOn w:val="a"/>
    <w:next w:val="a"/>
    <w:link w:val="60"/>
    <w:semiHidden/>
    <w:unhideWhenUsed/>
    <w:qFormat/>
    <w:rsid w:val="00FA1651"/>
    <w:pPr>
      <w:tabs>
        <w:tab w:val="num" w:pos="1152"/>
      </w:tabs>
      <w:spacing w:before="240"/>
      <w:ind w:left="1152" w:hanging="1152"/>
      <w:outlineLvl w:val="5"/>
    </w:pPr>
    <w:rPr>
      <w:rFonts w:ascii="Calibri" w:eastAsia="Calibri" w:hAnsi="Calibri"/>
      <w:i/>
      <w:sz w:val="22"/>
      <w:lang w:eastAsia="en-US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FA1651"/>
    <w:pPr>
      <w:tabs>
        <w:tab w:val="num" w:pos="1296"/>
      </w:tabs>
      <w:spacing w:before="240"/>
      <w:ind w:left="1296" w:hanging="1296"/>
      <w:outlineLvl w:val="6"/>
    </w:pPr>
    <w:rPr>
      <w:rFonts w:ascii="Arial" w:eastAsia="Calibri" w:hAnsi="Arial"/>
      <w:lang w:eastAsia="en-US"/>
    </w:rPr>
  </w:style>
  <w:style w:type="paragraph" w:styleId="8">
    <w:name w:val="heading 8"/>
    <w:basedOn w:val="a"/>
    <w:next w:val="a"/>
    <w:link w:val="80"/>
    <w:uiPriority w:val="99"/>
    <w:semiHidden/>
    <w:unhideWhenUsed/>
    <w:qFormat/>
    <w:rsid w:val="00FA1651"/>
    <w:pPr>
      <w:tabs>
        <w:tab w:val="num" w:pos="1440"/>
      </w:tabs>
      <w:spacing w:before="240"/>
      <w:ind w:left="1440" w:hanging="1440"/>
      <w:outlineLvl w:val="7"/>
    </w:pPr>
    <w:rPr>
      <w:rFonts w:ascii="Arial" w:eastAsia="Calibri" w:hAnsi="Arial"/>
      <w:i/>
      <w:lang w:eastAsia="en-US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rsid w:val="00FA1651"/>
    <w:pPr>
      <w:tabs>
        <w:tab w:val="num" w:pos="1584"/>
      </w:tabs>
      <w:spacing w:before="240"/>
      <w:ind w:left="1584" w:hanging="1584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2">
    <w:name w:val="Заголовок 1 Знак"/>
    <w:aliases w:val="Document Header1 Знак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,h1 Знак"/>
    <w:basedOn w:val="a0"/>
    <w:link w:val="10"/>
    <w:rsid w:val="00FA1651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2">
    <w:name w:val="Заголовок 2 Знак"/>
    <w:aliases w:val="H2 Знак,h2 Знак,2 Знак,Header 2 Знак"/>
    <w:basedOn w:val="a0"/>
    <w:link w:val="20"/>
    <w:semiHidden/>
    <w:rsid w:val="00FA1651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2">
    <w:name w:val="Заголовок 3 Знак"/>
    <w:basedOn w:val="a0"/>
    <w:link w:val="30"/>
    <w:uiPriority w:val="9"/>
    <w:semiHidden/>
    <w:rsid w:val="00FA1651"/>
    <w:rPr>
      <w:rFonts w:ascii="Cambria" w:eastAsia="Times New Roman" w:hAnsi="Cambria" w:cs="Times New Roman"/>
      <w:b/>
      <w:bCs/>
      <w:sz w:val="20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semiHidden/>
    <w:rsid w:val="00FA1651"/>
    <w:rPr>
      <w:rFonts w:ascii="Arial" w:eastAsia="Calibri" w:hAnsi="Arial" w:cs="Times New Roman"/>
      <w:szCs w:val="20"/>
    </w:rPr>
  </w:style>
  <w:style w:type="character" w:customStyle="1" w:styleId="50">
    <w:name w:val="Заголовок 5 Знак"/>
    <w:basedOn w:val="a0"/>
    <w:link w:val="5"/>
    <w:uiPriority w:val="9"/>
    <w:semiHidden/>
    <w:rsid w:val="00FA1651"/>
    <w:rPr>
      <w:rFonts w:ascii="Cambria" w:eastAsia="Times New Roman" w:hAnsi="Cambria" w:cs="Times New Roman"/>
      <w:color w:val="243F60"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semiHidden/>
    <w:rsid w:val="00FA1651"/>
    <w:rPr>
      <w:rFonts w:ascii="Calibri" w:eastAsia="Calibri" w:hAnsi="Calibri" w:cs="Times New Roman"/>
      <w:i/>
      <w:szCs w:val="20"/>
    </w:rPr>
  </w:style>
  <w:style w:type="character" w:customStyle="1" w:styleId="70">
    <w:name w:val="Заголовок 7 Знак"/>
    <w:basedOn w:val="a0"/>
    <w:link w:val="7"/>
    <w:uiPriority w:val="99"/>
    <w:semiHidden/>
    <w:rsid w:val="00FA1651"/>
    <w:rPr>
      <w:rFonts w:ascii="Arial" w:eastAsia="Calibri" w:hAnsi="Arial" w:cs="Times New Roman"/>
      <w:sz w:val="20"/>
      <w:szCs w:val="20"/>
    </w:rPr>
  </w:style>
  <w:style w:type="character" w:customStyle="1" w:styleId="80">
    <w:name w:val="Заголовок 8 Знак"/>
    <w:basedOn w:val="a0"/>
    <w:link w:val="8"/>
    <w:uiPriority w:val="99"/>
    <w:semiHidden/>
    <w:rsid w:val="00FA1651"/>
    <w:rPr>
      <w:rFonts w:ascii="Arial" w:eastAsia="Calibri" w:hAnsi="Arial" w:cs="Times New Roman"/>
      <w:i/>
      <w:sz w:val="20"/>
      <w:szCs w:val="20"/>
    </w:rPr>
  </w:style>
  <w:style w:type="character" w:customStyle="1" w:styleId="90">
    <w:name w:val="Заголовок 9 Знак"/>
    <w:basedOn w:val="a0"/>
    <w:link w:val="9"/>
    <w:uiPriority w:val="99"/>
    <w:semiHidden/>
    <w:rsid w:val="00FA1651"/>
    <w:rPr>
      <w:rFonts w:ascii="Arial" w:eastAsia="Times New Roman" w:hAnsi="Arial" w:cs="Times New Roman"/>
      <w:b/>
      <w:i/>
      <w:sz w:val="18"/>
      <w:szCs w:val="20"/>
      <w:lang w:eastAsia="ru-RU"/>
    </w:rPr>
  </w:style>
  <w:style w:type="character" w:styleId="a3">
    <w:name w:val="Hyperlink"/>
    <w:uiPriority w:val="99"/>
    <w:semiHidden/>
    <w:unhideWhenUsed/>
    <w:rsid w:val="00FA1651"/>
    <w:rPr>
      <w:color w:val="0000FF"/>
      <w:u w:val="single"/>
    </w:rPr>
  </w:style>
  <w:style w:type="character" w:styleId="a4">
    <w:name w:val="FollowedHyperlink"/>
    <w:uiPriority w:val="99"/>
    <w:semiHidden/>
    <w:unhideWhenUsed/>
    <w:rsid w:val="00FA1651"/>
    <w:rPr>
      <w:color w:val="800080"/>
      <w:u w:val="single"/>
    </w:rPr>
  </w:style>
  <w:style w:type="character" w:customStyle="1" w:styleId="110">
    <w:name w:val="Заголовок 1 Знак1"/>
    <w:aliases w:val="Document Header1 Знак1,H1 Знак1,Заголовок 1 Знак2 Знак Знак1,Заголовок 1 Знак1 Знак Знак Знак1,Заголовок 1 Знак Знак Знак Знак Знак1,Заголовок 1 Знак Знак1 Знак Знак Знак1,Заголовок 1 Знак Знак2 Знак Знак1,Заголовок 1 Знак1 Знак1 Знак1"/>
    <w:basedOn w:val="a0"/>
    <w:uiPriority w:val="99"/>
    <w:rsid w:val="00FA1651"/>
    <w:rPr>
      <w:rFonts w:asciiTheme="majorHAnsi" w:eastAsiaTheme="majorEastAsia" w:hAnsiTheme="majorHAnsi" w:cstheme="majorBidi" w:hint="default"/>
      <w:color w:val="365F91" w:themeColor="accent1" w:themeShade="BF"/>
      <w:sz w:val="32"/>
      <w:szCs w:val="32"/>
    </w:rPr>
  </w:style>
  <w:style w:type="character" w:customStyle="1" w:styleId="210">
    <w:name w:val="Заголовок 2 Знак1"/>
    <w:aliases w:val="H2 Знак1,h2 Знак1,2 Знак1,Header 2 Знак1"/>
    <w:basedOn w:val="a0"/>
    <w:uiPriority w:val="9"/>
    <w:semiHidden/>
    <w:rsid w:val="00FA1651"/>
    <w:rPr>
      <w:rFonts w:asciiTheme="majorHAnsi" w:eastAsiaTheme="majorEastAsia" w:hAnsiTheme="majorHAnsi" w:cstheme="majorBidi" w:hint="default"/>
      <w:color w:val="365F91" w:themeColor="accent1" w:themeShade="BF"/>
      <w:sz w:val="26"/>
      <w:szCs w:val="26"/>
    </w:rPr>
  </w:style>
  <w:style w:type="character" w:customStyle="1" w:styleId="41">
    <w:name w:val="Заголовок 4 Знак1"/>
    <w:aliases w:val="H4 Знак1"/>
    <w:basedOn w:val="a0"/>
    <w:uiPriority w:val="99"/>
    <w:semiHidden/>
    <w:rsid w:val="00FA1651"/>
    <w:rPr>
      <w:rFonts w:asciiTheme="majorHAnsi" w:eastAsiaTheme="majorEastAsia" w:hAnsiTheme="majorHAnsi" w:cstheme="majorBidi" w:hint="default"/>
      <w:i/>
      <w:iCs/>
      <w:color w:val="365F91" w:themeColor="accent1" w:themeShade="BF"/>
    </w:rPr>
  </w:style>
  <w:style w:type="paragraph" w:styleId="a5">
    <w:name w:val="Normal (Web)"/>
    <w:basedOn w:val="a"/>
    <w:uiPriority w:val="99"/>
    <w:semiHidden/>
    <w:unhideWhenUsed/>
    <w:rsid w:val="00FA1651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13">
    <w:name w:val="toc 1"/>
    <w:basedOn w:val="a"/>
    <w:next w:val="a"/>
    <w:autoRedefine/>
    <w:uiPriority w:val="39"/>
    <w:semiHidden/>
    <w:unhideWhenUsed/>
    <w:rsid w:val="00FA1651"/>
    <w:pPr>
      <w:spacing w:after="100"/>
    </w:pPr>
    <w:rPr>
      <w:rFonts w:ascii="Calibri" w:hAnsi="Calibri"/>
      <w:sz w:val="22"/>
      <w:szCs w:val="22"/>
    </w:rPr>
  </w:style>
  <w:style w:type="paragraph" w:styleId="23">
    <w:name w:val="toc 2"/>
    <w:basedOn w:val="a"/>
    <w:next w:val="a"/>
    <w:autoRedefine/>
    <w:uiPriority w:val="39"/>
    <w:semiHidden/>
    <w:unhideWhenUsed/>
    <w:rsid w:val="00FA1651"/>
    <w:pPr>
      <w:spacing w:after="100"/>
      <w:ind w:left="220"/>
    </w:pPr>
    <w:rPr>
      <w:rFonts w:ascii="Calibri" w:eastAsia="Calibri" w:hAnsi="Calibri"/>
      <w:sz w:val="22"/>
      <w:szCs w:val="22"/>
      <w:lang w:eastAsia="en-US"/>
    </w:rPr>
  </w:style>
  <w:style w:type="paragraph" w:styleId="33">
    <w:name w:val="toc 3"/>
    <w:basedOn w:val="a"/>
    <w:next w:val="a"/>
    <w:autoRedefine/>
    <w:uiPriority w:val="39"/>
    <w:semiHidden/>
    <w:unhideWhenUsed/>
    <w:rsid w:val="00FA1651"/>
    <w:pPr>
      <w:spacing w:after="100"/>
      <w:ind w:left="440"/>
    </w:pPr>
    <w:rPr>
      <w:rFonts w:ascii="Calibri" w:eastAsia="Calibri" w:hAnsi="Calibri"/>
      <w:sz w:val="22"/>
      <w:szCs w:val="22"/>
      <w:lang w:eastAsia="en-US"/>
    </w:rPr>
  </w:style>
  <w:style w:type="paragraph" w:styleId="42">
    <w:name w:val="toc 4"/>
    <w:basedOn w:val="a"/>
    <w:next w:val="a"/>
    <w:autoRedefine/>
    <w:uiPriority w:val="39"/>
    <w:semiHidden/>
    <w:unhideWhenUsed/>
    <w:rsid w:val="00FA1651"/>
    <w:pPr>
      <w:spacing w:after="100"/>
      <w:ind w:left="660"/>
    </w:pPr>
    <w:rPr>
      <w:rFonts w:ascii="Calibri" w:hAnsi="Calibri"/>
      <w:sz w:val="22"/>
      <w:szCs w:val="22"/>
    </w:rPr>
  </w:style>
  <w:style w:type="paragraph" w:styleId="51">
    <w:name w:val="toc 5"/>
    <w:basedOn w:val="a"/>
    <w:next w:val="a"/>
    <w:autoRedefine/>
    <w:uiPriority w:val="39"/>
    <w:semiHidden/>
    <w:unhideWhenUsed/>
    <w:rsid w:val="00FA1651"/>
    <w:pPr>
      <w:spacing w:after="100"/>
      <w:ind w:left="880"/>
    </w:pPr>
    <w:rPr>
      <w:rFonts w:ascii="Calibri" w:hAnsi="Calibri"/>
      <w:sz w:val="22"/>
      <w:szCs w:val="22"/>
    </w:rPr>
  </w:style>
  <w:style w:type="paragraph" w:styleId="61">
    <w:name w:val="toc 6"/>
    <w:basedOn w:val="a"/>
    <w:next w:val="a"/>
    <w:autoRedefine/>
    <w:uiPriority w:val="39"/>
    <w:semiHidden/>
    <w:unhideWhenUsed/>
    <w:rsid w:val="00FA1651"/>
    <w:pPr>
      <w:spacing w:after="100"/>
      <w:ind w:left="1100"/>
    </w:pPr>
    <w:rPr>
      <w:rFonts w:ascii="Calibri" w:hAnsi="Calibri"/>
      <w:sz w:val="22"/>
      <w:szCs w:val="22"/>
    </w:rPr>
  </w:style>
  <w:style w:type="paragraph" w:styleId="71">
    <w:name w:val="toc 7"/>
    <w:basedOn w:val="a"/>
    <w:next w:val="a"/>
    <w:autoRedefine/>
    <w:uiPriority w:val="39"/>
    <w:semiHidden/>
    <w:unhideWhenUsed/>
    <w:rsid w:val="00FA1651"/>
    <w:pPr>
      <w:spacing w:after="100"/>
      <w:ind w:left="1320"/>
    </w:pPr>
    <w:rPr>
      <w:rFonts w:ascii="Calibri" w:hAnsi="Calibri"/>
      <w:sz w:val="22"/>
      <w:szCs w:val="22"/>
    </w:rPr>
  </w:style>
  <w:style w:type="paragraph" w:styleId="81">
    <w:name w:val="toc 8"/>
    <w:basedOn w:val="a"/>
    <w:next w:val="a"/>
    <w:autoRedefine/>
    <w:uiPriority w:val="39"/>
    <w:semiHidden/>
    <w:unhideWhenUsed/>
    <w:rsid w:val="00FA1651"/>
    <w:pPr>
      <w:spacing w:after="100"/>
      <w:ind w:left="1540"/>
    </w:pPr>
    <w:rPr>
      <w:rFonts w:ascii="Calibri" w:hAnsi="Calibri"/>
      <w:sz w:val="22"/>
      <w:szCs w:val="22"/>
    </w:rPr>
  </w:style>
  <w:style w:type="paragraph" w:styleId="91">
    <w:name w:val="toc 9"/>
    <w:basedOn w:val="a"/>
    <w:next w:val="a"/>
    <w:autoRedefine/>
    <w:uiPriority w:val="39"/>
    <w:semiHidden/>
    <w:unhideWhenUsed/>
    <w:rsid w:val="00FA1651"/>
    <w:pPr>
      <w:spacing w:after="100"/>
      <w:ind w:left="1760"/>
    </w:pPr>
    <w:rPr>
      <w:rFonts w:ascii="Calibri" w:hAnsi="Calibri"/>
      <w:sz w:val="22"/>
      <w:szCs w:val="22"/>
    </w:rPr>
  </w:style>
  <w:style w:type="paragraph" w:styleId="a6">
    <w:name w:val="footnote text"/>
    <w:basedOn w:val="a"/>
    <w:link w:val="a7"/>
    <w:uiPriority w:val="99"/>
    <w:semiHidden/>
    <w:unhideWhenUsed/>
    <w:rsid w:val="00FA1651"/>
  </w:style>
  <w:style w:type="character" w:customStyle="1" w:styleId="a7">
    <w:name w:val="Текст сноски Знак"/>
    <w:basedOn w:val="a0"/>
    <w:link w:val="a6"/>
    <w:uiPriority w:val="99"/>
    <w:semiHidden/>
    <w:rsid w:val="00FA165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annotation text"/>
    <w:basedOn w:val="a"/>
    <w:link w:val="a9"/>
    <w:uiPriority w:val="99"/>
    <w:semiHidden/>
    <w:unhideWhenUsed/>
    <w:rsid w:val="00FA1651"/>
    <w:pPr>
      <w:spacing w:line="240" w:lineRule="auto"/>
    </w:pPr>
    <w:rPr>
      <w:rFonts w:ascii="Calibri" w:eastAsia="Calibri" w:hAnsi="Calibri"/>
      <w:lang w:eastAsia="en-US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FA1651"/>
    <w:rPr>
      <w:rFonts w:ascii="Calibri" w:eastAsia="Calibri" w:hAnsi="Calibri" w:cs="Times New Roman"/>
      <w:sz w:val="20"/>
      <w:szCs w:val="20"/>
    </w:rPr>
  </w:style>
  <w:style w:type="paragraph" w:styleId="aa">
    <w:name w:val="header"/>
    <w:basedOn w:val="a"/>
    <w:link w:val="ab"/>
    <w:uiPriority w:val="99"/>
    <w:semiHidden/>
    <w:unhideWhenUsed/>
    <w:rsid w:val="00FA1651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semiHidden/>
    <w:rsid w:val="00FA1651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semiHidden/>
    <w:unhideWhenUsed/>
    <w:rsid w:val="00FA1651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semiHidden/>
    <w:rsid w:val="00FA1651"/>
    <w:rPr>
      <w:rFonts w:ascii="Calibri" w:eastAsia="Calibri" w:hAnsi="Calibri" w:cs="Times New Roman"/>
    </w:rPr>
  </w:style>
  <w:style w:type="paragraph" w:styleId="ae">
    <w:name w:val="caption"/>
    <w:basedOn w:val="a"/>
    <w:next w:val="a"/>
    <w:uiPriority w:val="35"/>
    <w:semiHidden/>
    <w:unhideWhenUsed/>
    <w:qFormat/>
    <w:rsid w:val="00FA1651"/>
    <w:rPr>
      <w:b/>
      <w:bCs/>
      <w:color w:val="4F81BD"/>
      <w:sz w:val="18"/>
      <w:szCs w:val="18"/>
    </w:rPr>
  </w:style>
  <w:style w:type="paragraph" w:styleId="af">
    <w:name w:val="endnote text"/>
    <w:basedOn w:val="a"/>
    <w:link w:val="af0"/>
    <w:uiPriority w:val="99"/>
    <w:semiHidden/>
    <w:unhideWhenUsed/>
    <w:rsid w:val="00FA1651"/>
  </w:style>
  <w:style w:type="character" w:customStyle="1" w:styleId="af0">
    <w:name w:val="Текст концевой сноски Знак"/>
    <w:basedOn w:val="a0"/>
    <w:link w:val="af"/>
    <w:uiPriority w:val="99"/>
    <w:semiHidden/>
    <w:rsid w:val="00FA165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List"/>
    <w:basedOn w:val="a"/>
    <w:uiPriority w:val="99"/>
    <w:semiHidden/>
    <w:unhideWhenUsed/>
    <w:rsid w:val="00FA1651"/>
    <w:pPr>
      <w:spacing w:after="0" w:line="240" w:lineRule="auto"/>
      <w:ind w:left="283" w:hanging="283"/>
    </w:pPr>
    <w:rPr>
      <w:sz w:val="24"/>
      <w:szCs w:val="24"/>
    </w:rPr>
  </w:style>
  <w:style w:type="paragraph" w:styleId="24">
    <w:name w:val="List 2"/>
    <w:basedOn w:val="a"/>
    <w:uiPriority w:val="99"/>
    <w:semiHidden/>
    <w:unhideWhenUsed/>
    <w:rsid w:val="00FA1651"/>
    <w:pPr>
      <w:spacing w:after="0" w:line="240" w:lineRule="auto"/>
      <w:ind w:left="566" w:hanging="283"/>
    </w:pPr>
    <w:rPr>
      <w:sz w:val="24"/>
      <w:szCs w:val="24"/>
    </w:rPr>
  </w:style>
  <w:style w:type="paragraph" w:styleId="af2">
    <w:name w:val="Title"/>
    <w:basedOn w:val="a"/>
    <w:next w:val="a"/>
    <w:link w:val="af3"/>
    <w:uiPriority w:val="10"/>
    <w:qFormat/>
    <w:rsid w:val="00FA1651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3">
    <w:name w:val="Название Знак"/>
    <w:basedOn w:val="a0"/>
    <w:link w:val="af2"/>
    <w:uiPriority w:val="10"/>
    <w:rsid w:val="00FA1651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ru-RU"/>
    </w:rPr>
  </w:style>
  <w:style w:type="paragraph" w:styleId="af4">
    <w:name w:val="Body Text"/>
    <w:basedOn w:val="a"/>
    <w:link w:val="af5"/>
    <w:uiPriority w:val="99"/>
    <w:semiHidden/>
    <w:unhideWhenUsed/>
    <w:rsid w:val="00FA1651"/>
    <w:pPr>
      <w:spacing w:after="120" w:line="240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f5">
    <w:name w:val="Основной текст Знак"/>
    <w:basedOn w:val="a0"/>
    <w:link w:val="af4"/>
    <w:uiPriority w:val="99"/>
    <w:semiHidden/>
    <w:rsid w:val="00FA1651"/>
    <w:rPr>
      <w:rFonts w:ascii="Calibri" w:eastAsia="Calibri" w:hAnsi="Calibri" w:cs="Times New Roman"/>
    </w:rPr>
  </w:style>
  <w:style w:type="paragraph" w:styleId="af6">
    <w:name w:val="Body Text Indent"/>
    <w:basedOn w:val="a"/>
    <w:link w:val="af7"/>
    <w:uiPriority w:val="99"/>
    <w:semiHidden/>
    <w:unhideWhenUsed/>
    <w:rsid w:val="00FA1651"/>
    <w:pPr>
      <w:spacing w:after="120" w:line="240" w:lineRule="auto"/>
      <w:ind w:left="283"/>
    </w:pPr>
    <w:rPr>
      <w:sz w:val="24"/>
      <w:szCs w:val="24"/>
    </w:rPr>
  </w:style>
  <w:style w:type="character" w:customStyle="1" w:styleId="af7">
    <w:name w:val="Основной текст с отступом Знак"/>
    <w:basedOn w:val="a0"/>
    <w:link w:val="af6"/>
    <w:uiPriority w:val="99"/>
    <w:semiHidden/>
    <w:rsid w:val="00FA165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Subtitle"/>
    <w:basedOn w:val="a"/>
    <w:next w:val="a"/>
    <w:link w:val="af9"/>
    <w:uiPriority w:val="11"/>
    <w:qFormat/>
    <w:rsid w:val="00FA1651"/>
    <w:rPr>
      <w:rFonts w:ascii="Cambria" w:hAnsi="Cambria"/>
      <w:i/>
      <w:iCs/>
      <w:color w:val="4F81BD"/>
      <w:spacing w:val="15"/>
    </w:rPr>
  </w:style>
  <w:style w:type="character" w:customStyle="1" w:styleId="af9">
    <w:name w:val="Подзаголовок Знак"/>
    <w:basedOn w:val="a0"/>
    <w:link w:val="af8"/>
    <w:uiPriority w:val="11"/>
    <w:rsid w:val="00FA1651"/>
    <w:rPr>
      <w:rFonts w:ascii="Cambria" w:eastAsia="Times New Roman" w:hAnsi="Cambria" w:cs="Times New Roman"/>
      <w:i/>
      <w:iCs/>
      <w:color w:val="4F81BD"/>
      <w:spacing w:val="15"/>
      <w:sz w:val="20"/>
      <w:szCs w:val="20"/>
      <w:lang w:eastAsia="ru-RU"/>
    </w:rPr>
  </w:style>
  <w:style w:type="paragraph" w:styleId="afa">
    <w:name w:val="Body Text First Indent"/>
    <w:basedOn w:val="af4"/>
    <w:link w:val="afb"/>
    <w:uiPriority w:val="99"/>
    <w:semiHidden/>
    <w:unhideWhenUsed/>
    <w:rsid w:val="00FA1651"/>
    <w:pPr>
      <w:ind w:firstLine="21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b">
    <w:name w:val="Красная строка Знак"/>
    <w:basedOn w:val="af5"/>
    <w:link w:val="afa"/>
    <w:uiPriority w:val="99"/>
    <w:semiHidden/>
    <w:rsid w:val="00FA165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5">
    <w:name w:val="Body Text 2"/>
    <w:basedOn w:val="a"/>
    <w:link w:val="26"/>
    <w:uiPriority w:val="99"/>
    <w:semiHidden/>
    <w:unhideWhenUsed/>
    <w:rsid w:val="00FA1651"/>
    <w:pPr>
      <w:spacing w:after="0" w:line="240" w:lineRule="auto"/>
      <w:jc w:val="center"/>
    </w:pPr>
    <w:rPr>
      <w:sz w:val="24"/>
      <w:szCs w:val="24"/>
    </w:rPr>
  </w:style>
  <w:style w:type="character" w:customStyle="1" w:styleId="26">
    <w:name w:val="Основной текст 2 Знак"/>
    <w:basedOn w:val="a0"/>
    <w:link w:val="25"/>
    <w:uiPriority w:val="99"/>
    <w:semiHidden/>
    <w:rsid w:val="00FA165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Цитата Знак"/>
    <w:link w:val="afd"/>
    <w:uiPriority w:val="29"/>
    <w:semiHidden/>
    <w:locked/>
    <w:rsid w:val="00FA1651"/>
    <w:rPr>
      <w:i/>
      <w:iCs/>
      <w:color w:val="000000"/>
    </w:rPr>
  </w:style>
  <w:style w:type="paragraph" w:styleId="afd">
    <w:name w:val="Block Text"/>
    <w:basedOn w:val="a"/>
    <w:next w:val="a"/>
    <w:link w:val="afc"/>
    <w:uiPriority w:val="29"/>
    <w:semiHidden/>
    <w:unhideWhenUsed/>
    <w:qFormat/>
    <w:rsid w:val="00FA1651"/>
    <w:rPr>
      <w:rFonts w:asciiTheme="minorHAnsi" w:eastAsiaTheme="minorHAnsi" w:hAnsiTheme="minorHAnsi" w:cstheme="minorBidi"/>
      <w:i/>
      <w:iCs/>
      <w:color w:val="000000"/>
      <w:sz w:val="22"/>
      <w:szCs w:val="22"/>
      <w:lang w:eastAsia="en-US"/>
    </w:rPr>
  </w:style>
  <w:style w:type="paragraph" w:styleId="afe">
    <w:name w:val="Document Map"/>
    <w:basedOn w:val="a"/>
    <w:link w:val="aff"/>
    <w:uiPriority w:val="99"/>
    <w:semiHidden/>
    <w:unhideWhenUsed/>
    <w:rsid w:val="00FA1651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ff">
    <w:name w:val="Схема документа Знак"/>
    <w:basedOn w:val="a0"/>
    <w:link w:val="afe"/>
    <w:uiPriority w:val="99"/>
    <w:semiHidden/>
    <w:rsid w:val="00FA1651"/>
    <w:rPr>
      <w:rFonts w:ascii="Tahoma" w:hAnsi="Tahoma" w:cs="Tahoma"/>
      <w:sz w:val="16"/>
      <w:szCs w:val="16"/>
    </w:rPr>
  </w:style>
  <w:style w:type="paragraph" w:styleId="aff0">
    <w:name w:val="Plain Text"/>
    <w:basedOn w:val="a"/>
    <w:link w:val="aff1"/>
    <w:uiPriority w:val="99"/>
    <w:semiHidden/>
    <w:unhideWhenUsed/>
    <w:rsid w:val="00FA1651"/>
    <w:pPr>
      <w:spacing w:after="0" w:line="240" w:lineRule="auto"/>
    </w:pPr>
    <w:rPr>
      <w:rFonts w:ascii="Calibri" w:eastAsia="Calibri" w:hAnsi="Calibri"/>
      <w:sz w:val="22"/>
      <w:szCs w:val="21"/>
      <w:lang w:eastAsia="en-US"/>
    </w:rPr>
  </w:style>
  <w:style w:type="character" w:customStyle="1" w:styleId="aff1">
    <w:name w:val="Текст Знак"/>
    <w:basedOn w:val="a0"/>
    <w:link w:val="aff0"/>
    <w:uiPriority w:val="99"/>
    <w:semiHidden/>
    <w:rsid w:val="00FA1651"/>
    <w:rPr>
      <w:rFonts w:ascii="Calibri" w:eastAsia="Calibri" w:hAnsi="Calibri" w:cs="Times New Roman"/>
      <w:szCs w:val="21"/>
    </w:rPr>
  </w:style>
  <w:style w:type="paragraph" w:styleId="aff2">
    <w:name w:val="annotation subject"/>
    <w:basedOn w:val="a8"/>
    <w:next w:val="a8"/>
    <w:link w:val="aff3"/>
    <w:uiPriority w:val="99"/>
    <w:semiHidden/>
    <w:unhideWhenUsed/>
    <w:rsid w:val="00FA1651"/>
    <w:rPr>
      <w:b/>
      <w:bCs/>
    </w:rPr>
  </w:style>
  <w:style w:type="character" w:customStyle="1" w:styleId="aff3">
    <w:name w:val="Тема примечания Знак"/>
    <w:basedOn w:val="a9"/>
    <w:link w:val="aff2"/>
    <w:uiPriority w:val="99"/>
    <w:semiHidden/>
    <w:rsid w:val="00FA1651"/>
    <w:rPr>
      <w:rFonts w:ascii="Calibri" w:eastAsia="Calibri" w:hAnsi="Calibri" w:cs="Times New Roman"/>
      <w:b/>
      <w:bCs/>
      <w:sz w:val="20"/>
      <w:szCs w:val="20"/>
    </w:rPr>
  </w:style>
  <w:style w:type="paragraph" w:styleId="aff4">
    <w:name w:val="Balloon Text"/>
    <w:basedOn w:val="a"/>
    <w:link w:val="aff5"/>
    <w:uiPriority w:val="99"/>
    <w:semiHidden/>
    <w:unhideWhenUsed/>
    <w:rsid w:val="00FA1651"/>
    <w:pPr>
      <w:spacing w:after="0" w:line="240" w:lineRule="auto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ff5">
    <w:name w:val="Текст выноски Знак"/>
    <w:basedOn w:val="a0"/>
    <w:link w:val="aff4"/>
    <w:uiPriority w:val="99"/>
    <w:semiHidden/>
    <w:rsid w:val="00FA1651"/>
    <w:rPr>
      <w:rFonts w:ascii="Tahoma" w:eastAsia="Calibri" w:hAnsi="Tahoma" w:cs="Tahoma"/>
      <w:sz w:val="16"/>
      <w:szCs w:val="16"/>
    </w:rPr>
  </w:style>
  <w:style w:type="paragraph" w:styleId="aff6">
    <w:name w:val="No Spacing"/>
    <w:basedOn w:val="a"/>
    <w:uiPriority w:val="1"/>
    <w:qFormat/>
    <w:rsid w:val="00FA1651"/>
    <w:pPr>
      <w:spacing w:after="0" w:line="240" w:lineRule="auto"/>
    </w:pPr>
  </w:style>
  <w:style w:type="paragraph" w:styleId="aff7">
    <w:name w:val="Revision"/>
    <w:uiPriority w:val="99"/>
    <w:semiHidden/>
    <w:rsid w:val="00FA16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8">
    <w:name w:val="List Paragraph"/>
    <w:basedOn w:val="a"/>
    <w:uiPriority w:val="34"/>
    <w:qFormat/>
    <w:rsid w:val="00FA1651"/>
    <w:pPr>
      <w:ind w:left="720"/>
      <w:contextualSpacing/>
    </w:pPr>
  </w:style>
  <w:style w:type="paragraph" w:styleId="27">
    <w:name w:val="Quote"/>
    <w:basedOn w:val="a"/>
    <w:next w:val="a"/>
    <w:link w:val="211"/>
    <w:uiPriority w:val="29"/>
    <w:qFormat/>
    <w:rsid w:val="00FA1651"/>
    <w:pPr>
      <w:spacing w:after="0" w:line="240" w:lineRule="auto"/>
    </w:pPr>
    <w:rPr>
      <w:i/>
      <w:iCs/>
      <w:color w:val="000000"/>
    </w:rPr>
  </w:style>
  <w:style w:type="character" w:customStyle="1" w:styleId="28">
    <w:name w:val="Цитата 2 Знак"/>
    <w:basedOn w:val="a0"/>
    <w:link w:val="212"/>
    <w:uiPriority w:val="29"/>
    <w:rsid w:val="00FA1651"/>
    <w:rPr>
      <w:rFonts w:ascii="Times New Roman" w:eastAsia="Times New Roman" w:hAnsi="Times New Roman" w:cs="Times New Roman"/>
      <w:i/>
      <w:iCs/>
      <w:color w:val="000000" w:themeColor="text1"/>
      <w:sz w:val="20"/>
      <w:szCs w:val="20"/>
      <w:lang w:eastAsia="ru-RU"/>
    </w:rPr>
  </w:style>
  <w:style w:type="paragraph" w:styleId="aff9">
    <w:name w:val="Intense Quote"/>
    <w:basedOn w:val="a"/>
    <w:next w:val="a"/>
    <w:link w:val="14"/>
    <w:uiPriority w:val="30"/>
    <w:qFormat/>
    <w:rsid w:val="00FA1651"/>
    <w:pPr>
      <w:pBdr>
        <w:bottom w:val="single" w:sz="4" w:space="4" w:color="4F81BD"/>
      </w:pBdr>
      <w:spacing w:before="200" w:after="280" w:line="240" w:lineRule="auto"/>
      <w:ind w:left="936" w:right="936"/>
    </w:pPr>
    <w:rPr>
      <w:b/>
      <w:bCs/>
      <w:i/>
      <w:iCs/>
      <w:color w:val="4F81BD"/>
    </w:rPr>
  </w:style>
  <w:style w:type="character" w:customStyle="1" w:styleId="affa">
    <w:name w:val="Выделенная цитата Знак"/>
    <w:basedOn w:val="a0"/>
    <w:link w:val="15"/>
    <w:uiPriority w:val="99"/>
    <w:rsid w:val="00FA1651"/>
    <w:rPr>
      <w:rFonts w:ascii="Times New Roman" w:eastAsia="Times New Roman" w:hAnsi="Times New Roman" w:cs="Times New Roman"/>
      <w:b/>
      <w:bCs/>
      <w:i/>
      <w:iCs/>
      <w:color w:val="4F81BD" w:themeColor="accent1"/>
      <w:sz w:val="20"/>
      <w:szCs w:val="20"/>
      <w:lang w:eastAsia="ru-RU"/>
    </w:rPr>
  </w:style>
  <w:style w:type="paragraph" w:styleId="affb">
    <w:name w:val="TOC Heading"/>
    <w:basedOn w:val="10"/>
    <w:next w:val="a"/>
    <w:uiPriority w:val="39"/>
    <w:semiHidden/>
    <w:unhideWhenUsed/>
    <w:qFormat/>
    <w:rsid w:val="00FA1651"/>
    <w:pPr>
      <w:spacing w:line="240" w:lineRule="auto"/>
      <w:jc w:val="both"/>
      <w:outlineLvl w:val="9"/>
    </w:pPr>
  </w:style>
  <w:style w:type="character" w:customStyle="1" w:styleId="affc">
    <w:name w:val="Без интервала Знак"/>
    <w:basedOn w:val="a0"/>
    <w:link w:val="16"/>
    <w:uiPriority w:val="99"/>
    <w:locked/>
    <w:rsid w:val="00FA1651"/>
  </w:style>
  <w:style w:type="paragraph" w:customStyle="1" w:styleId="16">
    <w:name w:val="Без интервала1"/>
    <w:basedOn w:val="a"/>
    <w:link w:val="affc"/>
    <w:uiPriority w:val="99"/>
    <w:qFormat/>
    <w:rsid w:val="00FA1651"/>
    <w:pPr>
      <w:spacing w:after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fd">
    <w:name w:val="Абзац списка Знак"/>
    <w:link w:val="17"/>
    <w:locked/>
    <w:rsid w:val="00FA1651"/>
    <w:rPr>
      <w:rFonts w:ascii="Calibri" w:eastAsia="Calibri" w:hAnsi="Calibri" w:cs="Calibri"/>
    </w:rPr>
  </w:style>
  <w:style w:type="paragraph" w:customStyle="1" w:styleId="17">
    <w:name w:val="Абзац списка1"/>
    <w:basedOn w:val="a"/>
    <w:link w:val="affd"/>
    <w:qFormat/>
    <w:rsid w:val="00FA1651"/>
    <w:pPr>
      <w:ind w:left="720"/>
      <w:contextualSpacing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212">
    <w:name w:val="Цитата 21"/>
    <w:basedOn w:val="a"/>
    <w:next w:val="a"/>
    <w:link w:val="28"/>
    <w:uiPriority w:val="29"/>
    <w:qFormat/>
    <w:rsid w:val="00FA1651"/>
    <w:rPr>
      <w:i/>
      <w:iCs/>
      <w:color w:val="000000" w:themeColor="text1"/>
    </w:rPr>
  </w:style>
  <w:style w:type="paragraph" w:customStyle="1" w:styleId="15">
    <w:name w:val="Выделенная цитата1"/>
    <w:basedOn w:val="a"/>
    <w:next w:val="a"/>
    <w:link w:val="affa"/>
    <w:uiPriority w:val="99"/>
    <w:qFormat/>
    <w:rsid w:val="00FA1651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paragraph" w:customStyle="1" w:styleId="18">
    <w:name w:val="Заголовок оглавления1"/>
    <w:basedOn w:val="10"/>
    <w:next w:val="a"/>
    <w:uiPriority w:val="99"/>
    <w:qFormat/>
    <w:rsid w:val="00FA1651"/>
    <w:pPr>
      <w:jc w:val="both"/>
      <w:outlineLvl w:val="9"/>
    </w:pPr>
  </w:style>
  <w:style w:type="paragraph" w:customStyle="1" w:styleId="ConsPlusCell">
    <w:name w:val="ConsPlusCell"/>
    <w:uiPriority w:val="99"/>
    <w:rsid w:val="00FA165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ConsPlusNormal">
    <w:name w:val="ConsPlusNormal"/>
    <w:uiPriority w:val="99"/>
    <w:rsid w:val="00FA1651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affe">
    <w:name w:val="Основной текст_"/>
    <w:link w:val="29"/>
    <w:locked/>
    <w:rsid w:val="00FA1651"/>
    <w:rPr>
      <w:sz w:val="17"/>
      <w:szCs w:val="17"/>
      <w:shd w:val="clear" w:color="auto" w:fill="FFFFFF"/>
    </w:rPr>
  </w:style>
  <w:style w:type="paragraph" w:customStyle="1" w:styleId="29">
    <w:name w:val="Основной текст2"/>
    <w:basedOn w:val="a"/>
    <w:link w:val="affe"/>
    <w:rsid w:val="00FA1651"/>
    <w:pPr>
      <w:widowControl w:val="0"/>
      <w:shd w:val="clear" w:color="auto" w:fill="FFFFFF"/>
      <w:spacing w:after="0" w:line="202" w:lineRule="exact"/>
      <w:ind w:hanging="540"/>
    </w:pPr>
    <w:rPr>
      <w:rFonts w:asciiTheme="minorHAnsi" w:eastAsiaTheme="minorHAnsi" w:hAnsiTheme="minorHAnsi" w:cstheme="minorBidi"/>
      <w:sz w:val="17"/>
      <w:szCs w:val="17"/>
      <w:lang w:eastAsia="en-US"/>
    </w:rPr>
  </w:style>
  <w:style w:type="paragraph" w:customStyle="1" w:styleId="19">
    <w:name w:val="Рецензия1"/>
    <w:uiPriority w:val="99"/>
    <w:semiHidden/>
    <w:rsid w:val="00FA165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font5">
    <w:name w:val="font5"/>
    <w:basedOn w:val="a"/>
    <w:uiPriority w:val="99"/>
    <w:rsid w:val="00FA1651"/>
    <w:pPr>
      <w:spacing w:before="100" w:beforeAutospacing="1" w:after="100" w:afterAutospacing="1" w:line="240" w:lineRule="auto"/>
    </w:pPr>
    <w:rPr>
      <w:rFonts w:ascii="Calibri" w:hAnsi="Calibri" w:cs="Calibri"/>
      <w:color w:val="000000"/>
      <w:sz w:val="16"/>
      <w:szCs w:val="16"/>
    </w:rPr>
  </w:style>
  <w:style w:type="paragraph" w:customStyle="1" w:styleId="xl63">
    <w:name w:val="xl63"/>
    <w:basedOn w:val="a"/>
    <w:uiPriority w:val="99"/>
    <w:rsid w:val="00FA165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b/>
      <w:bCs/>
      <w:color w:val="000000"/>
      <w:sz w:val="16"/>
      <w:szCs w:val="16"/>
    </w:rPr>
  </w:style>
  <w:style w:type="paragraph" w:customStyle="1" w:styleId="xl64">
    <w:name w:val="xl64"/>
    <w:basedOn w:val="a"/>
    <w:uiPriority w:val="99"/>
    <w:rsid w:val="00FA165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65">
    <w:name w:val="xl65"/>
    <w:basedOn w:val="a"/>
    <w:uiPriority w:val="99"/>
    <w:rsid w:val="00FA1651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66">
    <w:name w:val="xl66"/>
    <w:basedOn w:val="a"/>
    <w:uiPriority w:val="99"/>
    <w:rsid w:val="00FA165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b/>
      <w:bCs/>
      <w:sz w:val="16"/>
      <w:szCs w:val="16"/>
    </w:rPr>
  </w:style>
  <w:style w:type="paragraph" w:customStyle="1" w:styleId="xl67">
    <w:name w:val="xl67"/>
    <w:basedOn w:val="a"/>
    <w:uiPriority w:val="99"/>
    <w:rsid w:val="00FA1651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68">
    <w:name w:val="xl68"/>
    <w:basedOn w:val="a"/>
    <w:uiPriority w:val="99"/>
    <w:rsid w:val="00FA1651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sz w:val="16"/>
      <w:szCs w:val="16"/>
    </w:rPr>
  </w:style>
  <w:style w:type="paragraph" w:customStyle="1" w:styleId="xl69">
    <w:name w:val="xl69"/>
    <w:basedOn w:val="a"/>
    <w:uiPriority w:val="99"/>
    <w:rsid w:val="00FA1651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16"/>
      <w:szCs w:val="16"/>
    </w:rPr>
  </w:style>
  <w:style w:type="paragraph" w:customStyle="1" w:styleId="xl70">
    <w:name w:val="xl70"/>
    <w:basedOn w:val="a"/>
    <w:uiPriority w:val="99"/>
    <w:rsid w:val="00FA1651"/>
    <w:pPr>
      <w:pBdr>
        <w:left w:val="single" w:sz="8" w:space="0" w:color="auto"/>
      </w:pBdr>
      <w:spacing w:before="100" w:beforeAutospacing="1" w:after="100" w:afterAutospacing="1" w:line="240" w:lineRule="auto"/>
    </w:pPr>
    <w:rPr>
      <w:sz w:val="16"/>
      <w:szCs w:val="16"/>
    </w:rPr>
  </w:style>
  <w:style w:type="paragraph" w:customStyle="1" w:styleId="xl71">
    <w:name w:val="xl71"/>
    <w:basedOn w:val="a"/>
    <w:uiPriority w:val="99"/>
    <w:rsid w:val="00FA1651"/>
    <w:pPr>
      <w:pBdr>
        <w:right w:val="single" w:sz="8" w:space="0" w:color="auto"/>
      </w:pBdr>
      <w:spacing w:before="100" w:beforeAutospacing="1" w:after="100" w:afterAutospacing="1" w:line="240" w:lineRule="auto"/>
    </w:pPr>
    <w:rPr>
      <w:sz w:val="16"/>
      <w:szCs w:val="16"/>
    </w:rPr>
  </w:style>
  <w:style w:type="paragraph" w:customStyle="1" w:styleId="xl72">
    <w:name w:val="xl72"/>
    <w:basedOn w:val="a"/>
    <w:uiPriority w:val="99"/>
    <w:rsid w:val="00FA1651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sz w:val="16"/>
      <w:szCs w:val="16"/>
    </w:rPr>
  </w:style>
  <w:style w:type="paragraph" w:customStyle="1" w:styleId="xl73">
    <w:name w:val="xl73"/>
    <w:basedOn w:val="a"/>
    <w:uiPriority w:val="99"/>
    <w:rsid w:val="00FA165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16"/>
      <w:szCs w:val="16"/>
    </w:rPr>
  </w:style>
  <w:style w:type="paragraph" w:customStyle="1" w:styleId="xl74">
    <w:name w:val="xl74"/>
    <w:basedOn w:val="a"/>
    <w:uiPriority w:val="99"/>
    <w:rsid w:val="00FA165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75">
    <w:name w:val="xl75"/>
    <w:basedOn w:val="a"/>
    <w:uiPriority w:val="99"/>
    <w:rsid w:val="00FA165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16"/>
      <w:szCs w:val="16"/>
    </w:rPr>
  </w:style>
  <w:style w:type="paragraph" w:customStyle="1" w:styleId="xl76">
    <w:name w:val="xl76"/>
    <w:basedOn w:val="a"/>
    <w:uiPriority w:val="99"/>
    <w:rsid w:val="00FA165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color w:val="000000"/>
      <w:sz w:val="16"/>
      <w:szCs w:val="16"/>
    </w:rPr>
  </w:style>
  <w:style w:type="paragraph" w:customStyle="1" w:styleId="xl77">
    <w:name w:val="xl77"/>
    <w:basedOn w:val="a"/>
    <w:uiPriority w:val="99"/>
    <w:rsid w:val="00FA1651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color w:val="000000"/>
      <w:sz w:val="16"/>
      <w:szCs w:val="16"/>
    </w:rPr>
  </w:style>
  <w:style w:type="paragraph" w:customStyle="1" w:styleId="xl78">
    <w:name w:val="xl78"/>
    <w:basedOn w:val="a"/>
    <w:uiPriority w:val="99"/>
    <w:rsid w:val="00FA165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color w:val="000000"/>
      <w:sz w:val="16"/>
      <w:szCs w:val="16"/>
    </w:rPr>
  </w:style>
  <w:style w:type="paragraph" w:customStyle="1" w:styleId="xl79">
    <w:name w:val="xl79"/>
    <w:basedOn w:val="a"/>
    <w:uiPriority w:val="99"/>
    <w:rsid w:val="00FA165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color w:val="000000"/>
      <w:sz w:val="16"/>
      <w:szCs w:val="16"/>
    </w:rPr>
  </w:style>
  <w:style w:type="paragraph" w:customStyle="1" w:styleId="xl80">
    <w:name w:val="xl80"/>
    <w:basedOn w:val="a"/>
    <w:uiPriority w:val="99"/>
    <w:rsid w:val="00FA1651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color w:val="000000"/>
      <w:sz w:val="16"/>
      <w:szCs w:val="16"/>
    </w:rPr>
  </w:style>
  <w:style w:type="paragraph" w:customStyle="1" w:styleId="xl81">
    <w:name w:val="xl81"/>
    <w:basedOn w:val="a"/>
    <w:uiPriority w:val="99"/>
    <w:rsid w:val="00FA165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color w:val="000000"/>
      <w:sz w:val="16"/>
      <w:szCs w:val="16"/>
    </w:rPr>
  </w:style>
  <w:style w:type="paragraph" w:customStyle="1" w:styleId="xl82">
    <w:name w:val="xl82"/>
    <w:basedOn w:val="a"/>
    <w:uiPriority w:val="99"/>
    <w:rsid w:val="00FA1651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b/>
      <w:bCs/>
      <w:sz w:val="16"/>
      <w:szCs w:val="16"/>
    </w:rPr>
  </w:style>
  <w:style w:type="paragraph" w:customStyle="1" w:styleId="xl83">
    <w:name w:val="xl83"/>
    <w:basedOn w:val="a"/>
    <w:uiPriority w:val="99"/>
    <w:rsid w:val="00FA165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sz w:val="16"/>
      <w:szCs w:val="16"/>
    </w:rPr>
  </w:style>
  <w:style w:type="paragraph" w:customStyle="1" w:styleId="xl84">
    <w:name w:val="xl84"/>
    <w:basedOn w:val="a"/>
    <w:uiPriority w:val="99"/>
    <w:rsid w:val="00FA1651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sz w:val="16"/>
      <w:szCs w:val="16"/>
    </w:rPr>
  </w:style>
  <w:style w:type="paragraph" w:customStyle="1" w:styleId="xl85">
    <w:name w:val="xl85"/>
    <w:basedOn w:val="a"/>
    <w:uiPriority w:val="99"/>
    <w:rsid w:val="00FA165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sz w:val="16"/>
      <w:szCs w:val="16"/>
    </w:rPr>
  </w:style>
  <w:style w:type="paragraph" w:customStyle="1" w:styleId="xl86">
    <w:name w:val="xl86"/>
    <w:basedOn w:val="a"/>
    <w:uiPriority w:val="99"/>
    <w:rsid w:val="00FA1651"/>
    <w:pPr>
      <w:pBdr>
        <w:right w:val="single" w:sz="8" w:space="0" w:color="auto"/>
      </w:pBdr>
      <w:spacing w:before="100" w:beforeAutospacing="1" w:after="100" w:afterAutospacing="1" w:line="240" w:lineRule="auto"/>
      <w:jc w:val="center"/>
    </w:pPr>
    <w:rPr>
      <w:sz w:val="24"/>
      <w:szCs w:val="24"/>
    </w:rPr>
  </w:style>
  <w:style w:type="paragraph" w:customStyle="1" w:styleId="xl87">
    <w:name w:val="xl87"/>
    <w:basedOn w:val="a"/>
    <w:uiPriority w:val="99"/>
    <w:rsid w:val="00FA165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color w:val="000000"/>
      <w:sz w:val="16"/>
      <w:szCs w:val="16"/>
    </w:rPr>
  </w:style>
  <w:style w:type="paragraph" w:customStyle="1" w:styleId="xl88">
    <w:name w:val="xl88"/>
    <w:basedOn w:val="a"/>
    <w:uiPriority w:val="99"/>
    <w:rsid w:val="00FA165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color w:val="000000"/>
      <w:sz w:val="16"/>
      <w:szCs w:val="16"/>
    </w:rPr>
  </w:style>
  <w:style w:type="paragraph" w:customStyle="1" w:styleId="xl89">
    <w:name w:val="xl89"/>
    <w:basedOn w:val="a"/>
    <w:uiPriority w:val="99"/>
    <w:rsid w:val="00FA1651"/>
    <w:pPr>
      <w:pBdr>
        <w:righ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90">
    <w:name w:val="xl90"/>
    <w:basedOn w:val="a"/>
    <w:uiPriority w:val="99"/>
    <w:rsid w:val="00FA1651"/>
    <w:pPr>
      <w:pBdr>
        <w:righ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91">
    <w:name w:val="xl91"/>
    <w:basedOn w:val="a"/>
    <w:uiPriority w:val="99"/>
    <w:rsid w:val="00FA165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color w:val="000000"/>
      <w:sz w:val="16"/>
      <w:szCs w:val="16"/>
    </w:rPr>
  </w:style>
  <w:style w:type="paragraph" w:customStyle="1" w:styleId="xl92">
    <w:name w:val="xl92"/>
    <w:basedOn w:val="a"/>
    <w:uiPriority w:val="99"/>
    <w:rsid w:val="00FA1651"/>
    <w:pPr>
      <w:pBdr>
        <w:righ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93">
    <w:name w:val="xl93"/>
    <w:basedOn w:val="a"/>
    <w:uiPriority w:val="99"/>
    <w:rsid w:val="00FA165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94">
    <w:name w:val="xl94"/>
    <w:basedOn w:val="a"/>
    <w:uiPriority w:val="99"/>
    <w:rsid w:val="00FA1651"/>
    <w:pPr>
      <w:pBdr>
        <w:top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95">
    <w:name w:val="xl95"/>
    <w:basedOn w:val="a"/>
    <w:uiPriority w:val="99"/>
    <w:rsid w:val="00FA1651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96">
    <w:name w:val="xl96"/>
    <w:basedOn w:val="a"/>
    <w:uiPriority w:val="99"/>
    <w:rsid w:val="00FA165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color w:val="000000"/>
      <w:sz w:val="16"/>
      <w:szCs w:val="16"/>
    </w:rPr>
  </w:style>
  <w:style w:type="paragraph" w:customStyle="1" w:styleId="xl97">
    <w:name w:val="xl97"/>
    <w:basedOn w:val="a"/>
    <w:uiPriority w:val="99"/>
    <w:rsid w:val="00FA1651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98">
    <w:name w:val="xl98"/>
    <w:basedOn w:val="a"/>
    <w:uiPriority w:val="99"/>
    <w:rsid w:val="00FA165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color w:val="000000"/>
      <w:sz w:val="16"/>
      <w:szCs w:val="16"/>
    </w:rPr>
  </w:style>
  <w:style w:type="paragraph" w:customStyle="1" w:styleId="xl99">
    <w:name w:val="xl99"/>
    <w:basedOn w:val="a"/>
    <w:uiPriority w:val="99"/>
    <w:rsid w:val="00FA1651"/>
    <w:pPr>
      <w:pBdr>
        <w:lef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100">
    <w:name w:val="xl100"/>
    <w:basedOn w:val="a"/>
    <w:uiPriority w:val="99"/>
    <w:rsid w:val="00FA1651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101">
    <w:name w:val="xl101"/>
    <w:basedOn w:val="a"/>
    <w:uiPriority w:val="99"/>
    <w:rsid w:val="00FA1651"/>
    <w:pPr>
      <w:pBdr>
        <w:lef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font6">
    <w:name w:val="font6"/>
    <w:basedOn w:val="a"/>
    <w:uiPriority w:val="99"/>
    <w:rsid w:val="00FA1651"/>
    <w:pPr>
      <w:spacing w:before="100" w:beforeAutospacing="1" w:after="100" w:afterAutospacing="1" w:line="240" w:lineRule="auto"/>
    </w:pPr>
    <w:rPr>
      <w:rFonts w:ascii="Calibri" w:hAnsi="Calibri"/>
      <w:color w:val="000000"/>
      <w:sz w:val="16"/>
      <w:szCs w:val="16"/>
    </w:rPr>
  </w:style>
  <w:style w:type="paragraph" w:customStyle="1" w:styleId="xl102">
    <w:name w:val="xl102"/>
    <w:basedOn w:val="a"/>
    <w:uiPriority w:val="99"/>
    <w:rsid w:val="00FA1651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103">
    <w:name w:val="xl103"/>
    <w:basedOn w:val="a"/>
    <w:uiPriority w:val="99"/>
    <w:rsid w:val="00FA1651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104">
    <w:name w:val="xl104"/>
    <w:basedOn w:val="a"/>
    <w:uiPriority w:val="99"/>
    <w:rsid w:val="00FA1651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color w:val="000000"/>
      <w:sz w:val="16"/>
      <w:szCs w:val="16"/>
    </w:rPr>
  </w:style>
  <w:style w:type="paragraph" w:customStyle="1" w:styleId="xl105">
    <w:name w:val="xl105"/>
    <w:basedOn w:val="a"/>
    <w:uiPriority w:val="99"/>
    <w:rsid w:val="00FA1651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color w:val="000000"/>
      <w:sz w:val="16"/>
      <w:szCs w:val="16"/>
    </w:rPr>
  </w:style>
  <w:style w:type="paragraph" w:customStyle="1" w:styleId="xl106">
    <w:name w:val="xl106"/>
    <w:basedOn w:val="a"/>
    <w:uiPriority w:val="99"/>
    <w:rsid w:val="00FA1651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color w:val="000000"/>
      <w:sz w:val="16"/>
      <w:szCs w:val="16"/>
    </w:rPr>
  </w:style>
  <w:style w:type="paragraph" w:customStyle="1" w:styleId="xl107">
    <w:name w:val="xl107"/>
    <w:basedOn w:val="a"/>
    <w:uiPriority w:val="99"/>
    <w:rsid w:val="00FA1651"/>
    <w:pPr>
      <w:pBdr>
        <w:top w:val="single" w:sz="8" w:space="0" w:color="auto"/>
        <w:lef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color w:val="000000"/>
      <w:sz w:val="16"/>
      <w:szCs w:val="16"/>
    </w:rPr>
  </w:style>
  <w:style w:type="paragraph" w:customStyle="1" w:styleId="xl108">
    <w:name w:val="xl108"/>
    <w:basedOn w:val="a"/>
    <w:uiPriority w:val="99"/>
    <w:rsid w:val="00FA1651"/>
    <w:pPr>
      <w:pBdr>
        <w:lef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color w:val="000000"/>
      <w:sz w:val="16"/>
      <w:szCs w:val="16"/>
    </w:rPr>
  </w:style>
  <w:style w:type="paragraph" w:customStyle="1" w:styleId="xl109">
    <w:name w:val="xl109"/>
    <w:basedOn w:val="a"/>
    <w:uiPriority w:val="99"/>
    <w:rsid w:val="00FA1651"/>
    <w:pPr>
      <w:pBdr>
        <w:left w:val="single" w:sz="8" w:space="0" w:color="auto"/>
        <w:bottom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color w:val="000000"/>
      <w:sz w:val="16"/>
      <w:szCs w:val="16"/>
    </w:rPr>
  </w:style>
  <w:style w:type="paragraph" w:customStyle="1" w:styleId="font7">
    <w:name w:val="font7"/>
    <w:basedOn w:val="a"/>
    <w:uiPriority w:val="99"/>
    <w:rsid w:val="00FA1651"/>
    <w:pPr>
      <w:spacing w:before="100" w:beforeAutospacing="1" w:after="100" w:afterAutospacing="1" w:line="240" w:lineRule="auto"/>
    </w:pPr>
    <w:rPr>
      <w:b/>
      <w:bCs/>
      <w:color w:val="000000"/>
      <w:sz w:val="18"/>
      <w:szCs w:val="18"/>
    </w:rPr>
  </w:style>
  <w:style w:type="paragraph" w:customStyle="1" w:styleId="font8">
    <w:name w:val="font8"/>
    <w:basedOn w:val="a"/>
    <w:uiPriority w:val="99"/>
    <w:rsid w:val="00FA1651"/>
    <w:pPr>
      <w:spacing w:before="100" w:beforeAutospacing="1" w:after="100" w:afterAutospacing="1" w:line="240" w:lineRule="auto"/>
    </w:pPr>
    <w:rPr>
      <w:i/>
      <w:iCs/>
      <w:color w:val="000000"/>
      <w:sz w:val="18"/>
      <w:szCs w:val="18"/>
    </w:rPr>
  </w:style>
  <w:style w:type="paragraph" w:customStyle="1" w:styleId="xl110">
    <w:name w:val="xl110"/>
    <w:basedOn w:val="a"/>
    <w:uiPriority w:val="99"/>
    <w:rsid w:val="00FA165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color w:val="000000"/>
      <w:sz w:val="18"/>
      <w:szCs w:val="18"/>
    </w:rPr>
  </w:style>
  <w:style w:type="paragraph" w:customStyle="1" w:styleId="xl111">
    <w:name w:val="xl111"/>
    <w:basedOn w:val="a"/>
    <w:uiPriority w:val="99"/>
    <w:rsid w:val="00FA165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sz w:val="18"/>
      <w:szCs w:val="18"/>
    </w:rPr>
  </w:style>
  <w:style w:type="paragraph" w:customStyle="1" w:styleId="xl112">
    <w:name w:val="xl112"/>
    <w:basedOn w:val="a"/>
    <w:uiPriority w:val="99"/>
    <w:rsid w:val="00FA165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sz w:val="18"/>
      <w:szCs w:val="18"/>
    </w:rPr>
  </w:style>
  <w:style w:type="paragraph" w:customStyle="1" w:styleId="xl113">
    <w:name w:val="xl113"/>
    <w:basedOn w:val="a"/>
    <w:uiPriority w:val="99"/>
    <w:rsid w:val="00FA165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sz w:val="18"/>
      <w:szCs w:val="18"/>
    </w:rPr>
  </w:style>
  <w:style w:type="paragraph" w:customStyle="1" w:styleId="xl114">
    <w:name w:val="xl114"/>
    <w:basedOn w:val="a"/>
    <w:uiPriority w:val="99"/>
    <w:rsid w:val="00FA165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sz w:val="18"/>
      <w:szCs w:val="18"/>
    </w:rPr>
  </w:style>
  <w:style w:type="paragraph" w:customStyle="1" w:styleId="xl115">
    <w:name w:val="xl115"/>
    <w:basedOn w:val="a"/>
    <w:uiPriority w:val="99"/>
    <w:rsid w:val="00FA165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sz w:val="18"/>
      <w:szCs w:val="18"/>
    </w:rPr>
  </w:style>
  <w:style w:type="paragraph" w:customStyle="1" w:styleId="xl116">
    <w:name w:val="xl116"/>
    <w:basedOn w:val="a"/>
    <w:uiPriority w:val="99"/>
    <w:rsid w:val="00FA165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sz w:val="18"/>
      <w:szCs w:val="18"/>
    </w:rPr>
  </w:style>
  <w:style w:type="paragraph" w:customStyle="1" w:styleId="xl117">
    <w:name w:val="xl117"/>
    <w:basedOn w:val="a"/>
    <w:uiPriority w:val="99"/>
    <w:rsid w:val="00FA165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color w:val="000000"/>
      <w:sz w:val="18"/>
      <w:szCs w:val="18"/>
    </w:rPr>
  </w:style>
  <w:style w:type="paragraph" w:customStyle="1" w:styleId="xl118">
    <w:name w:val="xl118"/>
    <w:basedOn w:val="a"/>
    <w:uiPriority w:val="99"/>
    <w:rsid w:val="00FA165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color w:val="000000"/>
      <w:sz w:val="18"/>
      <w:szCs w:val="18"/>
    </w:rPr>
  </w:style>
  <w:style w:type="paragraph" w:customStyle="1" w:styleId="xl119">
    <w:name w:val="xl119"/>
    <w:basedOn w:val="a"/>
    <w:uiPriority w:val="99"/>
    <w:rsid w:val="00FA165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color w:val="000000"/>
      <w:sz w:val="18"/>
      <w:szCs w:val="18"/>
    </w:rPr>
  </w:style>
  <w:style w:type="paragraph" w:customStyle="1" w:styleId="xl120">
    <w:name w:val="xl120"/>
    <w:basedOn w:val="a"/>
    <w:uiPriority w:val="99"/>
    <w:rsid w:val="00FA165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color w:val="000000"/>
      <w:sz w:val="18"/>
      <w:szCs w:val="18"/>
    </w:rPr>
  </w:style>
  <w:style w:type="paragraph" w:customStyle="1" w:styleId="xl121">
    <w:name w:val="xl121"/>
    <w:basedOn w:val="a"/>
    <w:uiPriority w:val="99"/>
    <w:rsid w:val="00FA165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color w:val="000000"/>
      <w:sz w:val="18"/>
      <w:szCs w:val="18"/>
    </w:rPr>
  </w:style>
  <w:style w:type="paragraph" w:customStyle="1" w:styleId="xl122">
    <w:name w:val="xl122"/>
    <w:basedOn w:val="a"/>
    <w:uiPriority w:val="99"/>
    <w:rsid w:val="00FA165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color w:val="000000"/>
      <w:sz w:val="18"/>
      <w:szCs w:val="18"/>
    </w:rPr>
  </w:style>
  <w:style w:type="paragraph" w:customStyle="1" w:styleId="xl123">
    <w:name w:val="xl123"/>
    <w:basedOn w:val="a"/>
    <w:uiPriority w:val="99"/>
    <w:rsid w:val="00FA16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sz w:val="18"/>
      <w:szCs w:val="18"/>
    </w:rPr>
  </w:style>
  <w:style w:type="paragraph" w:customStyle="1" w:styleId="xl124">
    <w:name w:val="xl124"/>
    <w:basedOn w:val="a"/>
    <w:uiPriority w:val="99"/>
    <w:rsid w:val="00FA16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  <w:jc w:val="center"/>
    </w:pPr>
    <w:rPr>
      <w:b/>
      <w:bCs/>
      <w:color w:val="000000"/>
      <w:sz w:val="18"/>
      <w:szCs w:val="18"/>
    </w:rPr>
  </w:style>
  <w:style w:type="paragraph" w:customStyle="1" w:styleId="xl125">
    <w:name w:val="xl125"/>
    <w:basedOn w:val="a"/>
    <w:uiPriority w:val="99"/>
    <w:rsid w:val="00FA16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DB4E2"/>
      <w:spacing w:before="100" w:beforeAutospacing="1" w:after="100" w:afterAutospacing="1" w:line="240" w:lineRule="auto"/>
    </w:pPr>
    <w:rPr>
      <w:b/>
      <w:bCs/>
      <w:color w:val="000000"/>
      <w:sz w:val="18"/>
      <w:szCs w:val="18"/>
    </w:rPr>
  </w:style>
  <w:style w:type="paragraph" w:customStyle="1" w:styleId="xl126">
    <w:name w:val="xl126"/>
    <w:basedOn w:val="a"/>
    <w:uiPriority w:val="99"/>
    <w:rsid w:val="00FA16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18"/>
      <w:szCs w:val="18"/>
    </w:rPr>
  </w:style>
  <w:style w:type="paragraph" w:customStyle="1" w:styleId="xl127">
    <w:name w:val="xl127"/>
    <w:basedOn w:val="a"/>
    <w:uiPriority w:val="99"/>
    <w:rsid w:val="00FA165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18"/>
      <w:szCs w:val="18"/>
    </w:rPr>
  </w:style>
  <w:style w:type="paragraph" w:customStyle="1" w:styleId="xl128">
    <w:name w:val="xl128"/>
    <w:basedOn w:val="a"/>
    <w:uiPriority w:val="99"/>
    <w:rsid w:val="00FA165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18"/>
      <w:szCs w:val="18"/>
    </w:rPr>
  </w:style>
  <w:style w:type="paragraph" w:customStyle="1" w:styleId="xl129">
    <w:name w:val="xl129"/>
    <w:basedOn w:val="a"/>
    <w:uiPriority w:val="99"/>
    <w:rsid w:val="00FA165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18"/>
      <w:szCs w:val="18"/>
    </w:rPr>
  </w:style>
  <w:style w:type="paragraph" w:customStyle="1" w:styleId="xl130">
    <w:name w:val="xl130"/>
    <w:basedOn w:val="a"/>
    <w:uiPriority w:val="99"/>
    <w:rsid w:val="00FA165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</w:pPr>
    <w:rPr>
      <w:b/>
      <w:bCs/>
      <w:color w:val="000000"/>
      <w:sz w:val="18"/>
      <w:szCs w:val="18"/>
    </w:rPr>
  </w:style>
  <w:style w:type="paragraph" w:customStyle="1" w:styleId="xl131">
    <w:name w:val="xl131"/>
    <w:basedOn w:val="a"/>
    <w:uiPriority w:val="99"/>
    <w:rsid w:val="00FA1651"/>
    <w:pPr>
      <w:pBdr>
        <w:left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</w:pPr>
    <w:rPr>
      <w:b/>
      <w:bCs/>
      <w:color w:val="000000"/>
      <w:sz w:val="18"/>
      <w:szCs w:val="18"/>
    </w:rPr>
  </w:style>
  <w:style w:type="paragraph" w:customStyle="1" w:styleId="xl132">
    <w:name w:val="xl132"/>
    <w:basedOn w:val="a"/>
    <w:uiPriority w:val="99"/>
    <w:rsid w:val="00FA165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</w:pPr>
    <w:rPr>
      <w:b/>
      <w:bCs/>
      <w:color w:val="000000"/>
      <w:sz w:val="18"/>
      <w:szCs w:val="18"/>
    </w:rPr>
  </w:style>
  <w:style w:type="paragraph" w:customStyle="1" w:styleId="xl133">
    <w:name w:val="xl133"/>
    <w:basedOn w:val="a"/>
    <w:uiPriority w:val="99"/>
    <w:rsid w:val="00FA165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</w:pPr>
    <w:rPr>
      <w:color w:val="000000"/>
      <w:sz w:val="18"/>
      <w:szCs w:val="18"/>
    </w:rPr>
  </w:style>
  <w:style w:type="paragraph" w:customStyle="1" w:styleId="xl134">
    <w:name w:val="xl134"/>
    <w:basedOn w:val="a"/>
    <w:uiPriority w:val="99"/>
    <w:rsid w:val="00FA165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</w:pPr>
    <w:rPr>
      <w:b/>
      <w:bCs/>
      <w:color w:val="000000"/>
      <w:sz w:val="18"/>
      <w:szCs w:val="18"/>
    </w:rPr>
  </w:style>
  <w:style w:type="paragraph" w:customStyle="1" w:styleId="xl135">
    <w:name w:val="xl135"/>
    <w:basedOn w:val="a"/>
    <w:uiPriority w:val="99"/>
    <w:rsid w:val="00FA16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color w:val="000000"/>
      <w:sz w:val="18"/>
      <w:szCs w:val="18"/>
    </w:rPr>
  </w:style>
  <w:style w:type="paragraph" w:customStyle="1" w:styleId="xl136">
    <w:name w:val="xl136"/>
    <w:basedOn w:val="a"/>
    <w:uiPriority w:val="99"/>
    <w:rsid w:val="00FA16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sz w:val="18"/>
      <w:szCs w:val="18"/>
    </w:rPr>
  </w:style>
  <w:style w:type="paragraph" w:customStyle="1" w:styleId="xl137">
    <w:name w:val="xl137"/>
    <w:basedOn w:val="a"/>
    <w:uiPriority w:val="99"/>
    <w:rsid w:val="00FA165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color w:val="000000"/>
      <w:sz w:val="18"/>
      <w:szCs w:val="18"/>
    </w:rPr>
  </w:style>
  <w:style w:type="paragraph" w:customStyle="1" w:styleId="xl138">
    <w:name w:val="xl138"/>
    <w:basedOn w:val="a"/>
    <w:uiPriority w:val="99"/>
    <w:rsid w:val="00FA165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color w:val="000000"/>
      <w:sz w:val="18"/>
      <w:szCs w:val="18"/>
    </w:rPr>
  </w:style>
  <w:style w:type="paragraph" w:customStyle="1" w:styleId="xl139">
    <w:name w:val="xl139"/>
    <w:basedOn w:val="a"/>
    <w:uiPriority w:val="99"/>
    <w:rsid w:val="00FA165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color w:val="000000"/>
      <w:sz w:val="18"/>
      <w:szCs w:val="18"/>
    </w:rPr>
  </w:style>
  <w:style w:type="paragraph" w:customStyle="1" w:styleId="xl140">
    <w:name w:val="xl140"/>
    <w:basedOn w:val="a"/>
    <w:uiPriority w:val="99"/>
    <w:rsid w:val="00FA165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color w:val="000000"/>
      <w:sz w:val="18"/>
      <w:szCs w:val="18"/>
    </w:rPr>
  </w:style>
  <w:style w:type="paragraph" w:customStyle="1" w:styleId="xl141">
    <w:name w:val="xl141"/>
    <w:basedOn w:val="a"/>
    <w:uiPriority w:val="99"/>
    <w:rsid w:val="00FA165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color w:val="000000"/>
      <w:sz w:val="18"/>
      <w:szCs w:val="18"/>
    </w:rPr>
  </w:style>
  <w:style w:type="paragraph" w:customStyle="1" w:styleId="xl142">
    <w:name w:val="xl142"/>
    <w:basedOn w:val="a"/>
    <w:uiPriority w:val="99"/>
    <w:rsid w:val="00FA165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color w:val="000000"/>
      <w:sz w:val="18"/>
      <w:szCs w:val="18"/>
    </w:rPr>
  </w:style>
  <w:style w:type="paragraph" w:customStyle="1" w:styleId="xl143">
    <w:name w:val="xl143"/>
    <w:basedOn w:val="a"/>
    <w:uiPriority w:val="99"/>
    <w:rsid w:val="00FA16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</w:pPr>
    <w:rPr>
      <w:b/>
      <w:bCs/>
      <w:color w:val="000000"/>
      <w:sz w:val="18"/>
      <w:szCs w:val="18"/>
    </w:rPr>
  </w:style>
  <w:style w:type="paragraph" w:customStyle="1" w:styleId="xl144">
    <w:name w:val="xl144"/>
    <w:basedOn w:val="a"/>
    <w:uiPriority w:val="99"/>
    <w:rsid w:val="00FA165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color w:val="000000"/>
      <w:sz w:val="18"/>
      <w:szCs w:val="18"/>
    </w:rPr>
  </w:style>
  <w:style w:type="paragraph" w:customStyle="1" w:styleId="xl145">
    <w:name w:val="xl145"/>
    <w:basedOn w:val="a"/>
    <w:uiPriority w:val="99"/>
    <w:rsid w:val="00FA165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color w:val="000000"/>
      <w:sz w:val="18"/>
      <w:szCs w:val="18"/>
    </w:rPr>
  </w:style>
  <w:style w:type="paragraph" w:customStyle="1" w:styleId="xl146">
    <w:name w:val="xl146"/>
    <w:basedOn w:val="a"/>
    <w:uiPriority w:val="99"/>
    <w:rsid w:val="00FA165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sz w:val="18"/>
      <w:szCs w:val="18"/>
    </w:rPr>
  </w:style>
  <w:style w:type="paragraph" w:customStyle="1" w:styleId="xl147">
    <w:name w:val="xl147"/>
    <w:basedOn w:val="a"/>
    <w:uiPriority w:val="99"/>
    <w:rsid w:val="00FA165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sz w:val="18"/>
      <w:szCs w:val="18"/>
    </w:rPr>
  </w:style>
  <w:style w:type="paragraph" w:customStyle="1" w:styleId="xl148">
    <w:name w:val="xl148"/>
    <w:basedOn w:val="a"/>
    <w:uiPriority w:val="99"/>
    <w:rsid w:val="00FA165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sz w:val="18"/>
      <w:szCs w:val="18"/>
    </w:rPr>
  </w:style>
  <w:style w:type="paragraph" w:customStyle="1" w:styleId="xl149">
    <w:name w:val="xl149"/>
    <w:basedOn w:val="a"/>
    <w:uiPriority w:val="99"/>
    <w:rsid w:val="00FA165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color w:val="000000"/>
      <w:sz w:val="18"/>
      <w:szCs w:val="18"/>
    </w:rPr>
  </w:style>
  <w:style w:type="paragraph" w:customStyle="1" w:styleId="xl150">
    <w:name w:val="xl150"/>
    <w:basedOn w:val="a"/>
    <w:uiPriority w:val="99"/>
    <w:rsid w:val="00FA165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sz w:val="18"/>
      <w:szCs w:val="18"/>
    </w:rPr>
  </w:style>
  <w:style w:type="paragraph" w:customStyle="1" w:styleId="xl151">
    <w:name w:val="xl151"/>
    <w:basedOn w:val="a"/>
    <w:uiPriority w:val="99"/>
    <w:rsid w:val="00FA165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sz w:val="18"/>
      <w:szCs w:val="18"/>
    </w:rPr>
  </w:style>
  <w:style w:type="paragraph" w:customStyle="1" w:styleId="xl152">
    <w:name w:val="xl152"/>
    <w:basedOn w:val="a"/>
    <w:uiPriority w:val="99"/>
    <w:rsid w:val="00FA165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sz w:val="18"/>
      <w:szCs w:val="18"/>
    </w:rPr>
  </w:style>
  <w:style w:type="paragraph" w:customStyle="1" w:styleId="xl153">
    <w:name w:val="xl153"/>
    <w:basedOn w:val="a"/>
    <w:uiPriority w:val="99"/>
    <w:rsid w:val="00FA165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sz w:val="18"/>
      <w:szCs w:val="18"/>
    </w:rPr>
  </w:style>
  <w:style w:type="paragraph" w:customStyle="1" w:styleId="xl154">
    <w:name w:val="xl154"/>
    <w:basedOn w:val="a"/>
    <w:uiPriority w:val="99"/>
    <w:rsid w:val="00FA1651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sz w:val="18"/>
      <w:szCs w:val="18"/>
    </w:rPr>
  </w:style>
  <w:style w:type="paragraph" w:customStyle="1" w:styleId="xl155">
    <w:name w:val="xl155"/>
    <w:basedOn w:val="a"/>
    <w:uiPriority w:val="99"/>
    <w:rsid w:val="00FA165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sz w:val="18"/>
      <w:szCs w:val="18"/>
    </w:rPr>
  </w:style>
  <w:style w:type="paragraph" w:customStyle="1" w:styleId="xl156">
    <w:name w:val="xl156"/>
    <w:basedOn w:val="a"/>
    <w:uiPriority w:val="99"/>
    <w:rsid w:val="00FA165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18"/>
      <w:szCs w:val="18"/>
    </w:rPr>
  </w:style>
  <w:style w:type="paragraph" w:customStyle="1" w:styleId="xl157">
    <w:name w:val="xl157"/>
    <w:basedOn w:val="a"/>
    <w:uiPriority w:val="99"/>
    <w:rsid w:val="00FA16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color w:val="000000"/>
      <w:sz w:val="18"/>
      <w:szCs w:val="18"/>
    </w:rPr>
  </w:style>
  <w:style w:type="paragraph" w:customStyle="1" w:styleId="xl158">
    <w:name w:val="xl158"/>
    <w:basedOn w:val="a"/>
    <w:uiPriority w:val="99"/>
    <w:rsid w:val="00FA16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B8CCE4"/>
      <w:spacing w:before="100" w:beforeAutospacing="1" w:after="100" w:afterAutospacing="1" w:line="240" w:lineRule="auto"/>
    </w:pPr>
    <w:rPr>
      <w:b/>
      <w:bCs/>
      <w:color w:val="000000"/>
      <w:sz w:val="18"/>
      <w:szCs w:val="18"/>
    </w:rPr>
  </w:style>
  <w:style w:type="paragraph" w:customStyle="1" w:styleId="xl159">
    <w:name w:val="xl159"/>
    <w:basedOn w:val="a"/>
    <w:uiPriority w:val="99"/>
    <w:rsid w:val="00FA16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  <w:jc w:val="center"/>
    </w:pPr>
    <w:rPr>
      <w:b/>
      <w:bCs/>
      <w:color w:val="000000"/>
      <w:sz w:val="18"/>
      <w:szCs w:val="18"/>
    </w:rPr>
  </w:style>
  <w:style w:type="paragraph" w:customStyle="1" w:styleId="xl160">
    <w:name w:val="xl160"/>
    <w:basedOn w:val="a"/>
    <w:uiPriority w:val="99"/>
    <w:rsid w:val="00FA1651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color w:val="000000"/>
      <w:sz w:val="18"/>
      <w:szCs w:val="18"/>
    </w:rPr>
  </w:style>
  <w:style w:type="paragraph" w:customStyle="1" w:styleId="xl161">
    <w:name w:val="xl161"/>
    <w:basedOn w:val="a"/>
    <w:uiPriority w:val="99"/>
    <w:rsid w:val="00FA165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sz w:val="18"/>
      <w:szCs w:val="18"/>
    </w:rPr>
  </w:style>
  <w:style w:type="paragraph" w:customStyle="1" w:styleId="xl162">
    <w:name w:val="xl162"/>
    <w:basedOn w:val="a"/>
    <w:uiPriority w:val="99"/>
    <w:rsid w:val="00FA165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sz w:val="18"/>
      <w:szCs w:val="18"/>
    </w:rPr>
  </w:style>
  <w:style w:type="paragraph" w:customStyle="1" w:styleId="xl163">
    <w:name w:val="xl163"/>
    <w:basedOn w:val="a"/>
    <w:uiPriority w:val="99"/>
    <w:rsid w:val="00FA165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sz w:val="18"/>
      <w:szCs w:val="18"/>
    </w:rPr>
  </w:style>
  <w:style w:type="paragraph" w:customStyle="1" w:styleId="xl164">
    <w:name w:val="xl164"/>
    <w:basedOn w:val="a"/>
    <w:uiPriority w:val="99"/>
    <w:rsid w:val="00FA165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color w:val="000000"/>
      <w:sz w:val="18"/>
      <w:szCs w:val="18"/>
    </w:rPr>
  </w:style>
  <w:style w:type="paragraph" w:customStyle="1" w:styleId="xl165">
    <w:name w:val="xl165"/>
    <w:basedOn w:val="a"/>
    <w:uiPriority w:val="99"/>
    <w:rsid w:val="00FA1651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color w:val="000000"/>
      <w:sz w:val="18"/>
      <w:szCs w:val="18"/>
    </w:rPr>
  </w:style>
  <w:style w:type="paragraph" w:customStyle="1" w:styleId="xl166">
    <w:name w:val="xl166"/>
    <w:basedOn w:val="a"/>
    <w:uiPriority w:val="99"/>
    <w:rsid w:val="00FA165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color w:val="000000"/>
      <w:sz w:val="18"/>
      <w:szCs w:val="18"/>
    </w:rPr>
  </w:style>
  <w:style w:type="paragraph" w:customStyle="1" w:styleId="xl167">
    <w:name w:val="xl167"/>
    <w:basedOn w:val="a"/>
    <w:uiPriority w:val="99"/>
    <w:rsid w:val="00FA16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color w:val="000000"/>
      <w:sz w:val="18"/>
      <w:szCs w:val="18"/>
    </w:rPr>
  </w:style>
  <w:style w:type="paragraph" w:customStyle="1" w:styleId="xl168">
    <w:name w:val="xl168"/>
    <w:basedOn w:val="a"/>
    <w:uiPriority w:val="99"/>
    <w:rsid w:val="00FA16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sz w:val="18"/>
      <w:szCs w:val="18"/>
    </w:rPr>
  </w:style>
  <w:style w:type="paragraph" w:customStyle="1" w:styleId="xl169">
    <w:name w:val="xl169"/>
    <w:basedOn w:val="a"/>
    <w:uiPriority w:val="99"/>
    <w:rsid w:val="00FA165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B8CCE4"/>
      <w:spacing w:before="100" w:beforeAutospacing="1" w:after="100" w:afterAutospacing="1" w:line="240" w:lineRule="auto"/>
    </w:pPr>
    <w:rPr>
      <w:color w:val="000000"/>
      <w:sz w:val="18"/>
      <w:szCs w:val="18"/>
    </w:rPr>
  </w:style>
  <w:style w:type="paragraph" w:customStyle="1" w:styleId="xl170">
    <w:name w:val="xl170"/>
    <w:basedOn w:val="a"/>
    <w:uiPriority w:val="99"/>
    <w:rsid w:val="00FA1651"/>
    <w:pPr>
      <w:pBdr>
        <w:left w:val="single" w:sz="4" w:space="0" w:color="auto"/>
        <w:right w:val="single" w:sz="4" w:space="0" w:color="auto"/>
      </w:pBdr>
      <w:shd w:val="clear" w:color="auto" w:fill="B8CCE4"/>
      <w:spacing w:before="100" w:beforeAutospacing="1" w:after="100" w:afterAutospacing="1" w:line="240" w:lineRule="auto"/>
    </w:pPr>
    <w:rPr>
      <w:color w:val="000000"/>
      <w:sz w:val="18"/>
      <w:szCs w:val="18"/>
    </w:rPr>
  </w:style>
  <w:style w:type="paragraph" w:customStyle="1" w:styleId="xl171">
    <w:name w:val="xl171"/>
    <w:basedOn w:val="a"/>
    <w:uiPriority w:val="99"/>
    <w:rsid w:val="00FA165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B8CCE4"/>
      <w:spacing w:before="100" w:beforeAutospacing="1" w:after="100" w:afterAutospacing="1" w:line="240" w:lineRule="auto"/>
    </w:pPr>
    <w:rPr>
      <w:color w:val="000000"/>
      <w:sz w:val="18"/>
      <w:szCs w:val="18"/>
    </w:rPr>
  </w:style>
  <w:style w:type="paragraph" w:customStyle="1" w:styleId="xl172">
    <w:name w:val="xl172"/>
    <w:basedOn w:val="a"/>
    <w:uiPriority w:val="99"/>
    <w:rsid w:val="00FA16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color w:val="000000"/>
      <w:sz w:val="18"/>
      <w:szCs w:val="18"/>
    </w:rPr>
  </w:style>
  <w:style w:type="paragraph" w:customStyle="1" w:styleId="xl173">
    <w:name w:val="xl173"/>
    <w:basedOn w:val="a"/>
    <w:uiPriority w:val="99"/>
    <w:rsid w:val="00FA16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B8CCE4"/>
      <w:spacing w:before="100" w:beforeAutospacing="1" w:after="100" w:afterAutospacing="1" w:line="240" w:lineRule="auto"/>
    </w:pPr>
    <w:rPr>
      <w:color w:val="000000"/>
      <w:sz w:val="18"/>
      <w:szCs w:val="18"/>
    </w:rPr>
  </w:style>
  <w:style w:type="paragraph" w:customStyle="1" w:styleId="xl174">
    <w:name w:val="xl174"/>
    <w:basedOn w:val="a"/>
    <w:uiPriority w:val="99"/>
    <w:rsid w:val="00FA16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b/>
      <w:bCs/>
      <w:color w:val="000000"/>
      <w:sz w:val="18"/>
      <w:szCs w:val="18"/>
    </w:rPr>
  </w:style>
  <w:style w:type="paragraph" w:customStyle="1" w:styleId="xl175">
    <w:name w:val="xl175"/>
    <w:basedOn w:val="a"/>
    <w:uiPriority w:val="99"/>
    <w:rsid w:val="00FA165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b/>
      <w:bCs/>
      <w:color w:val="000000"/>
      <w:sz w:val="18"/>
      <w:szCs w:val="18"/>
    </w:rPr>
  </w:style>
  <w:style w:type="paragraph" w:customStyle="1" w:styleId="xl176">
    <w:name w:val="xl176"/>
    <w:basedOn w:val="a"/>
    <w:uiPriority w:val="99"/>
    <w:rsid w:val="00FA165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b/>
      <w:bCs/>
      <w:color w:val="000000"/>
      <w:sz w:val="18"/>
      <w:szCs w:val="18"/>
    </w:rPr>
  </w:style>
  <w:style w:type="paragraph" w:customStyle="1" w:styleId="xl177">
    <w:name w:val="xl177"/>
    <w:basedOn w:val="a"/>
    <w:uiPriority w:val="99"/>
    <w:rsid w:val="00FA16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  <w:jc w:val="right"/>
    </w:pPr>
    <w:rPr>
      <w:b/>
      <w:bCs/>
      <w:color w:val="000000"/>
      <w:sz w:val="18"/>
      <w:szCs w:val="18"/>
    </w:rPr>
  </w:style>
  <w:style w:type="paragraph" w:customStyle="1" w:styleId="xl178">
    <w:name w:val="xl178"/>
    <w:basedOn w:val="a"/>
    <w:uiPriority w:val="99"/>
    <w:rsid w:val="00FA16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color w:val="000000"/>
      <w:sz w:val="18"/>
      <w:szCs w:val="18"/>
    </w:rPr>
  </w:style>
  <w:style w:type="paragraph" w:customStyle="1" w:styleId="tekstob">
    <w:name w:val="tekstob"/>
    <w:basedOn w:val="a"/>
    <w:uiPriority w:val="99"/>
    <w:rsid w:val="00FA1651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tekstvlev">
    <w:name w:val="tekstvlev"/>
    <w:basedOn w:val="a"/>
    <w:uiPriority w:val="99"/>
    <w:rsid w:val="00FA1651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afff">
    <w:name w:val="Знак"/>
    <w:basedOn w:val="a"/>
    <w:uiPriority w:val="99"/>
    <w:rsid w:val="00FA1651"/>
    <w:pPr>
      <w:spacing w:before="100" w:beforeAutospacing="1" w:after="100" w:afterAutospacing="1" w:line="240" w:lineRule="auto"/>
    </w:pPr>
    <w:rPr>
      <w:rFonts w:ascii="Tahoma" w:hAnsi="Tahoma"/>
      <w:lang w:val="en-US" w:eastAsia="en-US"/>
    </w:rPr>
  </w:style>
  <w:style w:type="paragraph" w:customStyle="1" w:styleId="2a">
    <w:name w:val="Знак2"/>
    <w:basedOn w:val="a"/>
    <w:uiPriority w:val="99"/>
    <w:rsid w:val="00FA165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onsPlusNonformat">
    <w:name w:val="ConsPlusNonformat"/>
    <w:uiPriority w:val="99"/>
    <w:rsid w:val="00FA165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0">
    <w:name w:val="_Текст"/>
    <w:basedOn w:val="a"/>
    <w:uiPriority w:val="99"/>
    <w:rsid w:val="00FA1651"/>
    <w:pPr>
      <w:spacing w:after="0" w:line="240" w:lineRule="auto"/>
      <w:ind w:right="454" w:firstLine="720"/>
      <w:jc w:val="both"/>
    </w:pPr>
    <w:rPr>
      <w:sz w:val="28"/>
    </w:rPr>
  </w:style>
  <w:style w:type="paragraph" w:customStyle="1" w:styleId="2b">
    <w:name w:val="Абзац списка2"/>
    <w:basedOn w:val="a"/>
    <w:uiPriority w:val="99"/>
    <w:rsid w:val="00FA1651"/>
    <w:pPr>
      <w:spacing w:after="0" w:line="240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34">
    <w:name w:val="Знак3"/>
    <w:basedOn w:val="a"/>
    <w:uiPriority w:val="99"/>
    <w:rsid w:val="00FA1651"/>
    <w:pPr>
      <w:widowControl w:val="0"/>
      <w:autoSpaceDE w:val="0"/>
      <w:autoSpaceDN w:val="0"/>
      <w:adjustRightInd w:val="0"/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a">
    <w:name w:val="Знак1"/>
    <w:basedOn w:val="a"/>
    <w:uiPriority w:val="99"/>
    <w:rsid w:val="00FA1651"/>
    <w:pPr>
      <w:widowControl w:val="0"/>
      <w:autoSpaceDE w:val="0"/>
      <w:autoSpaceDN w:val="0"/>
      <w:adjustRightInd w:val="0"/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260">
    <w:name w:val="Основной текст26"/>
    <w:basedOn w:val="a"/>
    <w:uiPriority w:val="99"/>
    <w:rsid w:val="00FA1651"/>
    <w:pPr>
      <w:shd w:val="clear" w:color="auto" w:fill="FFFFFF"/>
      <w:spacing w:after="0" w:line="0" w:lineRule="atLeast"/>
      <w:ind w:hanging="360"/>
    </w:pPr>
    <w:rPr>
      <w:color w:val="000000"/>
      <w:sz w:val="18"/>
      <w:szCs w:val="18"/>
    </w:rPr>
  </w:style>
  <w:style w:type="paragraph" w:customStyle="1" w:styleId="afff1">
    <w:name w:val="Нормальный (таблица)"/>
    <w:basedOn w:val="a"/>
    <w:next w:val="a"/>
    <w:uiPriority w:val="99"/>
    <w:rsid w:val="00FA165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fff2">
    <w:name w:val="Прижатый влево"/>
    <w:basedOn w:val="a"/>
    <w:next w:val="a"/>
    <w:uiPriority w:val="99"/>
    <w:rsid w:val="00FA1651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afff3">
    <w:name w:val="текст в таблице Знак"/>
    <w:link w:val="afff4"/>
    <w:locked/>
    <w:rsid w:val="00FA1651"/>
    <w:rPr>
      <w:rFonts w:ascii="Cambria" w:eastAsia="Cambria" w:hAnsi="Cambria"/>
    </w:rPr>
  </w:style>
  <w:style w:type="paragraph" w:customStyle="1" w:styleId="afff4">
    <w:name w:val="текст в таблице"/>
    <w:basedOn w:val="a"/>
    <w:link w:val="afff3"/>
    <w:qFormat/>
    <w:rsid w:val="00FA1651"/>
    <w:pPr>
      <w:spacing w:after="0" w:line="240" w:lineRule="auto"/>
      <w:jc w:val="both"/>
    </w:pPr>
    <w:rPr>
      <w:rFonts w:ascii="Cambria" w:eastAsia="Cambria" w:hAnsi="Cambria" w:cstheme="minorBidi"/>
      <w:sz w:val="22"/>
      <w:szCs w:val="22"/>
      <w:lang w:eastAsia="en-US"/>
    </w:rPr>
  </w:style>
  <w:style w:type="paragraph" w:customStyle="1" w:styleId="ConsPlusTitle">
    <w:name w:val="ConsPlusTitle"/>
    <w:uiPriority w:val="99"/>
    <w:rsid w:val="00FA165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afff5">
    <w:name w:val="Обычный НИОКР Знак"/>
    <w:basedOn w:val="a"/>
    <w:uiPriority w:val="99"/>
    <w:rsid w:val="00FA1651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font9">
    <w:name w:val="font9"/>
    <w:basedOn w:val="a"/>
    <w:uiPriority w:val="99"/>
    <w:rsid w:val="00FA1651"/>
    <w:pPr>
      <w:spacing w:before="100" w:beforeAutospacing="1" w:after="100" w:afterAutospacing="1" w:line="240" w:lineRule="auto"/>
    </w:pPr>
    <w:rPr>
      <w:rFonts w:ascii="Tahoma" w:hAnsi="Tahoma" w:cs="Tahoma"/>
      <w:b/>
      <w:bCs/>
      <w:color w:val="000000"/>
    </w:rPr>
  </w:style>
  <w:style w:type="paragraph" w:customStyle="1" w:styleId="font10">
    <w:name w:val="font10"/>
    <w:basedOn w:val="a"/>
    <w:uiPriority w:val="99"/>
    <w:rsid w:val="00FA1651"/>
    <w:pPr>
      <w:spacing w:before="100" w:beforeAutospacing="1" w:after="100" w:afterAutospacing="1" w:line="240" w:lineRule="auto"/>
    </w:pPr>
    <w:rPr>
      <w:rFonts w:ascii="Tahoma" w:hAnsi="Tahoma" w:cs="Tahoma"/>
      <w:color w:val="000000"/>
    </w:rPr>
  </w:style>
  <w:style w:type="paragraph" w:customStyle="1" w:styleId="font11">
    <w:name w:val="font11"/>
    <w:basedOn w:val="a"/>
    <w:uiPriority w:val="99"/>
    <w:rsid w:val="00FA1651"/>
    <w:pPr>
      <w:spacing w:before="100" w:beforeAutospacing="1" w:after="100" w:afterAutospacing="1" w:line="240" w:lineRule="auto"/>
    </w:pPr>
  </w:style>
  <w:style w:type="paragraph" w:customStyle="1" w:styleId="font12">
    <w:name w:val="font12"/>
    <w:basedOn w:val="a"/>
    <w:uiPriority w:val="99"/>
    <w:rsid w:val="00FA1651"/>
    <w:pPr>
      <w:spacing w:before="100" w:beforeAutospacing="1" w:after="100" w:afterAutospacing="1" w:line="240" w:lineRule="auto"/>
    </w:pPr>
    <w:rPr>
      <w:b/>
      <w:bCs/>
      <w:sz w:val="21"/>
      <w:szCs w:val="21"/>
    </w:rPr>
  </w:style>
  <w:style w:type="paragraph" w:customStyle="1" w:styleId="font13">
    <w:name w:val="font13"/>
    <w:basedOn w:val="a"/>
    <w:uiPriority w:val="99"/>
    <w:rsid w:val="00FA1651"/>
    <w:pPr>
      <w:spacing w:before="100" w:beforeAutospacing="1" w:after="100" w:afterAutospacing="1" w:line="240" w:lineRule="auto"/>
    </w:pPr>
    <w:rPr>
      <w:b/>
      <w:bCs/>
    </w:rPr>
  </w:style>
  <w:style w:type="paragraph" w:customStyle="1" w:styleId="font14">
    <w:name w:val="font14"/>
    <w:basedOn w:val="a"/>
    <w:uiPriority w:val="99"/>
    <w:rsid w:val="00FA1651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font15">
    <w:name w:val="font15"/>
    <w:basedOn w:val="a"/>
    <w:uiPriority w:val="99"/>
    <w:rsid w:val="00FA1651"/>
    <w:pPr>
      <w:spacing w:before="100" w:beforeAutospacing="1" w:after="100" w:afterAutospacing="1" w:line="240" w:lineRule="auto"/>
    </w:pPr>
    <w:rPr>
      <w:color w:val="0000FF"/>
    </w:rPr>
  </w:style>
  <w:style w:type="paragraph" w:customStyle="1" w:styleId="font16">
    <w:name w:val="font16"/>
    <w:basedOn w:val="a"/>
    <w:uiPriority w:val="99"/>
    <w:rsid w:val="00FA1651"/>
    <w:pPr>
      <w:spacing w:before="100" w:beforeAutospacing="1" w:after="100" w:afterAutospacing="1" w:line="240" w:lineRule="auto"/>
    </w:pPr>
    <w:rPr>
      <w:color w:val="0000FF"/>
    </w:rPr>
  </w:style>
  <w:style w:type="paragraph" w:customStyle="1" w:styleId="font17">
    <w:name w:val="font17"/>
    <w:basedOn w:val="a"/>
    <w:uiPriority w:val="99"/>
    <w:rsid w:val="00FA1651"/>
    <w:pPr>
      <w:spacing w:before="100" w:beforeAutospacing="1" w:after="100" w:afterAutospacing="1" w:line="240" w:lineRule="auto"/>
    </w:pPr>
    <w:rPr>
      <w:color w:val="0000FF"/>
    </w:rPr>
  </w:style>
  <w:style w:type="paragraph" w:customStyle="1" w:styleId="afff6">
    <w:name w:val="Базовый"/>
    <w:uiPriority w:val="99"/>
    <w:rsid w:val="00FA1651"/>
    <w:pPr>
      <w:suppressAutoHyphens/>
    </w:pPr>
    <w:rPr>
      <w:rFonts w:ascii="Times New Roman" w:eastAsia="Times New Roman" w:hAnsi="Times New Roman" w:cs="Times New Roman"/>
      <w:color w:val="00000A"/>
      <w:sz w:val="20"/>
      <w:szCs w:val="20"/>
      <w:lang w:eastAsia="zh-CN"/>
    </w:rPr>
  </w:style>
  <w:style w:type="paragraph" w:customStyle="1" w:styleId="xl179">
    <w:name w:val="xl179"/>
    <w:basedOn w:val="a"/>
    <w:uiPriority w:val="99"/>
    <w:rsid w:val="00FA165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18"/>
      <w:szCs w:val="18"/>
    </w:rPr>
  </w:style>
  <w:style w:type="paragraph" w:customStyle="1" w:styleId="xl180">
    <w:name w:val="xl180"/>
    <w:basedOn w:val="a"/>
    <w:uiPriority w:val="99"/>
    <w:rsid w:val="00FA165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18"/>
      <w:szCs w:val="18"/>
    </w:rPr>
  </w:style>
  <w:style w:type="paragraph" w:customStyle="1" w:styleId="xl181">
    <w:name w:val="xl181"/>
    <w:basedOn w:val="a"/>
    <w:uiPriority w:val="99"/>
    <w:rsid w:val="00FA1651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auto" w:fill="FABF8F"/>
      <w:spacing w:before="100" w:beforeAutospacing="1" w:after="100" w:afterAutospacing="1" w:line="240" w:lineRule="auto"/>
      <w:jc w:val="center"/>
    </w:pPr>
    <w:rPr>
      <w:b/>
      <w:bCs/>
      <w:sz w:val="16"/>
      <w:szCs w:val="16"/>
    </w:rPr>
  </w:style>
  <w:style w:type="paragraph" w:customStyle="1" w:styleId="xl182">
    <w:name w:val="xl182"/>
    <w:basedOn w:val="a"/>
    <w:uiPriority w:val="99"/>
    <w:rsid w:val="00FA165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18"/>
      <w:szCs w:val="18"/>
    </w:rPr>
  </w:style>
  <w:style w:type="paragraph" w:customStyle="1" w:styleId="xl183">
    <w:name w:val="xl183"/>
    <w:basedOn w:val="a"/>
    <w:uiPriority w:val="99"/>
    <w:rsid w:val="00FA1651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b/>
      <w:bCs/>
      <w:sz w:val="18"/>
      <w:szCs w:val="18"/>
    </w:rPr>
  </w:style>
  <w:style w:type="paragraph" w:customStyle="1" w:styleId="xl184">
    <w:name w:val="xl184"/>
    <w:basedOn w:val="a"/>
    <w:uiPriority w:val="99"/>
    <w:rsid w:val="00FA165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b/>
      <w:bCs/>
      <w:sz w:val="18"/>
      <w:szCs w:val="18"/>
    </w:rPr>
  </w:style>
  <w:style w:type="paragraph" w:customStyle="1" w:styleId="xl185">
    <w:name w:val="xl185"/>
    <w:basedOn w:val="a"/>
    <w:uiPriority w:val="99"/>
    <w:rsid w:val="00FA1651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</w:pPr>
    <w:rPr>
      <w:color w:val="000000"/>
      <w:sz w:val="18"/>
      <w:szCs w:val="18"/>
    </w:rPr>
  </w:style>
  <w:style w:type="paragraph" w:customStyle="1" w:styleId="xl186">
    <w:name w:val="xl186"/>
    <w:basedOn w:val="a"/>
    <w:uiPriority w:val="99"/>
    <w:rsid w:val="00FA1651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color w:val="000000"/>
      <w:sz w:val="18"/>
      <w:szCs w:val="18"/>
    </w:rPr>
  </w:style>
  <w:style w:type="paragraph" w:customStyle="1" w:styleId="xl187">
    <w:name w:val="xl187"/>
    <w:basedOn w:val="a"/>
    <w:uiPriority w:val="99"/>
    <w:rsid w:val="00FA165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color w:val="000000"/>
      <w:sz w:val="18"/>
      <w:szCs w:val="18"/>
    </w:rPr>
  </w:style>
  <w:style w:type="paragraph" w:customStyle="1" w:styleId="xl188">
    <w:name w:val="xl188"/>
    <w:basedOn w:val="a"/>
    <w:uiPriority w:val="99"/>
    <w:rsid w:val="00FA1651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color w:val="000000"/>
      <w:sz w:val="18"/>
      <w:szCs w:val="18"/>
    </w:rPr>
  </w:style>
  <w:style w:type="paragraph" w:customStyle="1" w:styleId="xl189">
    <w:name w:val="xl189"/>
    <w:basedOn w:val="a"/>
    <w:uiPriority w:val="99"/>
    <w:rsid w:val="00FA1651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18"/>
      <w:szCs w:val="18"/>
    </w:rPr>
  </w:style>
  <w:style w:type="paragraph" w:customStyle="1" w:styleId="xl190">
    <w:name w:val="xl190"/>
    <w:basedOn w:val="a"/>
    <w:uiPriority w:val="99"/>
    <w:rsid w:val="00FA165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18"/>
      <w:szCs w:val="18"/>
    </w:rPr>
  </w:style>
  <w:style w:type="paragraph" w:customStyle="1" w:styleId="xl191">
    <w:name w:val="xl191"/>
    <w:basedOn w:val="a"/>
    <w:uiPriority w:val="99"/>
    <w:rsid w:val="00FA165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18"/>
      <w:szCs w:val="18"/>
    </w:rPr>
  </w:style>
  <w:style w:type="paragraph" w:customStyle="1" w:styleId="xl192">
    <w:name w:val="xl192"/>
    <w:basedOn w:val="a"/>
    <w:uiPriority w:val="99"/>
    <w:rsid w:val="00FA1651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b/>
      <w:bCs/>
      <w:sz w:val="18"/>
      <w:szCs w:val="18"/>
    </w:rPr>
  </w:style>
  <w:style w:type="paragraph" w:customStyle="1" w:styleId="xl193">
    <w:name w:val="xl193"/>
    <w:basedOn w:val="a"/>
    <w:uiPriority w:val="99"/>
    <w:rsid w:val="00FA1651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b/>
      <w:bCs/>
      <w:sz w:val="18"/>
      <w:szCs w:val="18"/>
    </w:rPr>
  </w:style>
  <w:style w:type="paragraph" w:customStyle="1" w:styleId="xl194">
    <w:name w:val="xl194"/>
    <w:basedOn w:val="a"/>
    <w:uiPriority w:val="99"/>
    <w:rsid w:val="00FA165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b/>
      <w:bCs/>
      <w:sz w:val="18"/>
      <w:szCs w:val="18"/>
    </w:rPr>
  </w:style>
  <w:style w:type="paragraph" w:customStyle="1" w:styleId="xl195">
    <w:name w:val="xl195"/>
    <w:basedOn w:val="a"/>
    <w:uiPriority w:val="99"/>
    <w:rsid w:val="00FA1651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b/>
      <w:bCs/>
      <w:sz w:val="18"/>
      <w:szCs w:val="18"/>
    </w:rPr>
  </w:style>
  <w:style w:type="paragraph" w:customStyle="1" w:styleId="xl196">
    <w:name w:val="xl196"/>
    <w:basedOn w:val="a"/>
    <w:uiPriority w:val="99"/>
    <w:rsid w:val="00FA165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b/>
      <w:bCs/>
      <w:sz w:val="18"/>
      <w:szCs w:val="18"/>
    </w:rPr>
  </w:style>
  <w:style w:type="paragraph" w:customStyle="1" w:styleId="xl197">
    <w:name w:val="xl197"/>
    <w:basedOn w:val="a"/>
    <w:uiPriority w:val="99"/>
    <w:rsid w:val="00FA165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b/>
      <w:bCs/>
      <w:sz w:val="18"/>
      <w:szCs w:val="18"/>
    </w:rPr>
  </w:style>
  <w:style w:type="paragraph" w:customStyle="1" w:styleId="ConsPlusDocList">
    <w:name w:val="ConsPlusDocList"/>
    <w:uiPriority w:val="99"/>
    <w:rsid w:val="00FA165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uiPriority w:val="99"/>
    <w:rsid w:val="00FA165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uiPriority w:val="99"/>
    <w:rsid w:val="00FA165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character" w:customStyle="1" w:styleId="35">
    <w:name w:val="Заголовок №3_"/>
    <w:basedOn w:val="a0"/>
    <w:link w:val="36"/>
    <w:locked/>
    <w:rsid w:val="00FA1651"/>
    <w:rPr>
      <w:b/>
      <w:bCs/>
      <w:szCs w:val="28"/>
      <w:shd w:val="clear" w:color="auto" w:fill="FFFFFF"/>
    </w:rPr>
  </w:style>
  <w:style w:type="paragraph" w:customStyle="1" w:styleId="36">
    <w:name w:val="Заголовок №3"/>
    <w:basedOn w:val="a"/>
    <w:link w:val="35"/>
    <w:rsid w:val="00FA1651"/>
    <w:pPr>
      <w:widowControl w:val="0"/>
      <w:shd w:val="clear" w:color="auto" w:fill="FFFFFF"/>
      <w:spacing w:after="600" w:line="326" w:lineRule="exact"/>
      <w:jc w:val="center"/>
      <w:outlineLvl w:val="2"/>
    </w:pPr>
    <w:rPr>
      <w:rFonts w:asciiTheme="minorHAnsi" w:eastAsiaTheme="minorHAnsi" w:hAnsiTheme="minorHAnsi" w:cstheme="minorBidi"/>
      <w:b/>
      <w:bCs/>
      <w:sz w:val="22"/>
      <w:szCs w:val="28"/>
      <w:lang w:eastAsia="en-US"/>
    </w:rPr>
  </w:style>
  <w:style w:type="paragraph" w:customStyle="1" w:styleId="Style2">
    <w:name w:val="Style2"/>
    <w:basedOn w:val="a"/>
    <w:uiPriority w:val="99"/>
    <w:rsid w:val="00FA1651"/>
    <w:pPr>
      <w:widowControl w:val="0"/>
      <w:autoSpaceDE w:val="0"/>
      <w:autoSpaceDN w:val="0"/>
      <w:adjustRightInd w:val="0"/>
      <w:spacing w:after="0" w:line="323" w:lineRule="exact"/>
      <w:ind w:firstLine="667"/>
      <w:jc w:val="both"/>
    </w:pPr>
    <w:rPr>
      <w:sz w:val="24"/>
      <w:szCs w:val="24"/>
    </w:rPr>
  </w:style>
  <w:style w:type="character" w:styleId="afff7">
    <w:name w:val="footnote reference"/>
    <w:uiPriority w:val="99"/>
    <w:semiHidden/>
    <w:unhideWhenUsed/>
    <w:rsid w:val="00FA1651"/>
    <w:rPr>
      <w:vertAlign w:val="superscript"/>
    </w:rPr>
  </w:style>
  <w:style w:type="character" w:styleId="afff8">
    <w:name w:val="annotation reference"/>
    <w:uiPriority w:val="99"/>
    <w:semiHidden/>
    <w:unhideWhenUsed/>
    <w:rsid w:val="00FA1651"/>
    <w:rPr>
      <w:sz w:val="16"/>
      <w:szCs w:val="16"/>
    </w:rPr>
  </w:style>
  <w:style w:type="character" w:styleId="afff9">
    <w:name w:val="endnote reference"/>
    <w:uiPriority w:val="99"/>
    <w:semiHidden/>
    <w:unhideWhenUsed/>
    <w:rsid w:val="00FA1651"/>
    <w:rPr>
      <w:vertAlign w:val="superscript"/>
    </w:rPr>
  </w:style>
  <w:style w:type="character" w:styleId="afffa">
    <w:name w:val="Placeholder Text"/>
    <w:uiPriority w:val="99"/>
    <w:semiHidden/>
    <w:rsid w:val="00FA1651"/>
    <w:rPr>
      <w:color w:val="808080"/>
    </w:rPr>
  </w:style>
  <w:style w:type="character" w:styleId="afffb">
    <w:name w:val="Subtle Emphasis"/>
    <w:uiPriority w:val="19"/>
    <w:qFormat/>
    <w:rsid w:val="00FA1651"/>
    <w:rPr>
      <w:i/>
      <w:iCs/>
      <w:color w:val="808080"/>
    </w:rPr>
  </w:style>
  <w:style w:type="character" w:styleId="afffc">
    <w:name w:val="Intense Emphasis"/>
    <w:uiPriority w:val="21"/>
    <w:qFormat/>
    <w:rsid w:val="00FA1651"/>
    <w:rPr>
      <w:b/>
      <w:bCs/>
      <w:i/>
      <w:iCs/>
      <w:color w:val="4F81BD"/>
    </w:rPr>
  </w:style>
  <w:style w:type="character" w:styleId="afffd">
    <w:name w:val="Subtle Reference"/>
    <w:uiPriority w:val="31"/>
    <w:qFormat/>
    <w:rsid w:val="00FA1651"/>
    <w:rPr>
      <w:smallCaps/>
      <w:color w:val="C0504D"/>
      <w:u w:val="single"/>
    </w:rPr>
  </w:style>
  <w:style w:type="character" w:styleId="afffe">
    <w:name w:val="Intense Reference"/>
    <w:uiPriority w:val="32"/>
    <w:qFormat/>
    <w:rsid w:val="00FA1651"/>
    <w:rPr>
      <w:b/>
      <w:bCs/>
      <w:smallCaps/>
      <w:color w:val="C0504D"/>
      <w:spacing w:val="5"/>
      <w:u w:val="single"/>
    </w:rPr>
  </w:style>
  <w:style w:type="character" w:styleId="affff">
    <w:name w:val="Book Title"/>
    <w:uiPriority w:val="33"/>
    <w:qFormat/>
    <w:rsid w:val="00FA1651"/>
    <w:rPr>
      <w:b/>
      <w:bCs/>
      <w:smallCaps/>
      <w:spacing w:val="5"/>
    </w:rPr>
  </w:style>
  <w:style w:type="character" w:customStyle="1" w:styleId="1b">
    <w:name w:val="Слабое выделение1"/>
    <w:uiPriority w:val="99"/>
    <w:qFormat/>
    <w:rsid w:val="00FA1651"/>
    <w:rPr>
      <w:i/>
      <w:iCs/>
      <w:color w:val="808080"/>
    </w:rPr>
  </w:style>
  <w:style w:type="character" w:customStyle="1" w:styleId="1c">
    <w:name w:val="Сильное выделение1"/>
    <w:uiPriority w:val="99"/>
    <w:qFormat/>
    <w:rsid w:val="00FA1651"/>
    <w:rPr>
      <w:b/>
      <w:bCs/>
      <w:i/>
      <w:iCs/>
      <w:color w:val="4F81BD"/>
    </w:rPr>
  </w:style>
  <w:style w:type="character" w:customStyle="1" w:styleId="1d">
    <w:name w:val="Слабая ссылка1"/>
    <w:uiPriority w:val="99"/>
    <w:qFormat/>
    <w:rsid w:val="00FA1651"/>
    <w:rPr>
      <w:smallCaps/>
      <w:color w:val="C0504D"/>
      <w:u w:val="single"/>
    </w:rPr>
  </w:style>
  <w:style w:type="character" w:customStyle="1" w:styleId="1e">
    <w:name w:val="Сильная ссылка1"/>
    <w:uiPriority w:val="99"/>
    <w:qFormat/>
    <w:rsid w:val="00FA1651"/>
    <w:rPr>
      <w:b/>
      <w:bCs/>
      <w:smallCaps/>
      <w:color w:val="C0504D"/>
      <w:spacing w:val="5"/>
      <w:u w:val="single"/>
    </w:rPr>
  </w:style>
  <w:style w:type="character" w:customStyle="1" w:styleId="1f">
    <w:name w:val="Название книги1"/>
    <w:uiPriority w:val="99"/>
    <w:qFormat/>
    <w:rsid w:val="00FA1651"/>
    <w:rPr>
      <w:b/>
      <w:bCs/>
      <w:smallCaps/>
      <w:spacing w:val="5"/>
    </w:rPr>
  </w:style>
  <w:style w:type="character" w:customStyle="1" w:styleId="1f0">
    <w:name w:val="Основной текст1"/>
    <w:rsid w:val="00FA1651"/>
    <w:rPr>
      <w:rFonts w:ascii="Courier New" w:eastAsia="Courier New" w:hAnsi="Courier New" w:cs="Courier New" w:hint="default"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1f1">
    <w:name w:val="Замещающий текст1"/>
    <w:uiPriority w:val="99"/>
    <w:semiHidden/>
    <w:rsid w:val="00FA1651"/>
    <w:rPr>
      <w:color w:val="808080"/>
    </w:rPr>
  </w:style>
  <w:style w:type="character" w:customStyle="1" w:styleId="anssni">
    <w:name w:val="ans_sni"/>
    <w:basedOn w:val="a0"/>
    <w:uiPriority w:val="99"/>
    <w:rsid w:val="00FA1651"/>
  </w:style>
  <w:style w:type="character" w:customStyle="1" w:styleId="remarkable-pre-marked">
    <w:name w:val="remarkable-pre-marked"/>
    <w:rsid w:val="00FA1651"/>
  </w:style>
  <w:style w:type="character" w:customStyle="1" w:styleId="apple-converted-space">
    <w:name w:val="apple-converted-space"/>
    <w:rsid w:val="00FA1651"/>
  </w:style>
  <w:style w:type="character" w:customStyle="1" w:styleId="1f2">
    <w:name w:val="Цитата Знак1"/>
    <w:uiPriority w:val="29"/>
    <w:rsid w:val="00FA1651"/>
    <w:rPr>
      <w:rFonts w:ascii="Times New Roman" w:eastAsia="Times New Roman" w:hAnsi="Times New Roman" w:cs="Times New Roman" w:hint="default"/>
      <w:i/>
      <w:iCs/>
      <w:color w:val="000000"/>
      <w:sz w:val="20"/>
      <w:szCs w:val="20"/>
      <w:lang w:eastAsia="ru-RU"/>
    </w:rPr>
  </w:style>
  <w:style w:type="character" w:customStyle="1" w:styleId="211">
    <w:name w:val="Цитата 2 Знак1"/>
    <w:basedOn w:val="a0"/>
    <w:link w:val="27"/>
    <w:uiPriority w:val="29"/>
    <w:locked/>
    <w:rsid w:val="00FA1651"/>
    <w:rPr>
      <w:rFonts w:ascii="Times New Roman" w:eastAsia="Times New Roman" w:hAnsi="Times New Roman" w:cs="Times New Roman"/>
      <w:i/>
      <w:iCs/>
      <w:color w:val="000000"/>
      <w:sz w:val="20"/>
      <w:szCs w:val="20"/>
      <w:lang w:eastAsia="ru-RU"/>
    </w:rPr>
  </w:style>
  <w:style w:type="character" w:customStyle="1" w:styleId="14">
    <w:name w:val="Выделенная цитата Знак1"/>
    <w:basedOn w:val="a0"/>
    <w:link w:val="aff9"/>
    <w:uiPriority w:val="30"/>
    <w:locked/>
    <w:rsid w:val="00FA1651"/>
    <w:rPr>
      <w:rFonts w:ascii="Times New Roman" w:eastAsia="Times New Roman" w:hAnsi="Times New Roman" w:cs="Times New Roman"/>
      <w:b/>
      <w:bCs/>
      <w:i/>
      <w:iCs/>
      <w:color w:val="4F81BD"/>
      <w:sz w:val="20"/>
      <w:szCs w:val="20"/>
      <w:lang w:eastAsia="ru-RU"/>
    </w:rPr>
  </w:style>
  <w:style w:type="character" w:customStyle="1" w:styleId="ListParagraphChar">
    <w:name w:val="List Paragraph Char"/>
    <w:locked/>
    <w:rsid w:val="00FA1651"/>
    <w:rPr>
      <w:rFonts w:ascii="Calibri" w:hAnsi="Calibri" w:cs="Calibri" w:hint="default"/>
    </w:rPr>
  </w:style>
  <w:style w:type="character" w:customStyle="1" w:styleId="82">
    <w:name w:val="Основной текст8"/>
    <w:rsid w:val="00FA165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  <w:shd w:val="clear" w:color="auto" w:fill="FFFFFF"/>
    </w:rPr>
  </w:style>
  <w:style w:type="character" w:customStyle="1" w:styleId="130">
    <w:name w:val="Основной текст13"/>
    <w:rsid w:val="00FA165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  <w:shd w:val="clear" w:color="auto" w:fill="FFFFFF"/>
    </w:rPr>
  </w:style>
  <w:style w:type="character" w:customStyle="1" w:styleId="140">
    <w:name w:val="Основной текст14"/>
    <w:rsid w:val="00FA165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  <w:shd w:val="clear" w:color="auto" w:fill="FFFFFF"/>
    </w:rPr>
  </w:style>
  <w:style w:type="character" w:customStyle="1" w:styleId="43">
    <w:name w:val="Основной текст (4)"/>
    <w:rsid w:val="00FA165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</w:rPr>
  </w:style>
  <w:style w:type="character" w:customStyle="1" w:styleId="44">
    <w:name w:val="Основной текст (4)_"/>
    <w:rsid w:val="00FA165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</w:rPr>
  </w:style>
  <w:style w:type="character" w:customStyle="1" w:styleId="62">
    <w:name w:val="Основной текст + 6"/>
    <w:aliases w:val="5 pt,Малые прописные"/>
    <w:rsid w:val="00FA1651"/>
    <w:rPr>
      <w:rFonts w:ascii="Franklin Gothic Heavy" w:eastAsia="Franklin Gothic Heavy" w:hAnsi="Franklin Gothic Heavy" w:cs="Franklin Gothic Heavy" w:hint="default"/>
      <w:b w:val="0"/>
      <w:bCs w:val="0"/>
      <w:i w:val="0"/>
      <w:iCs w:val="0"/>
      <w:smallCaps w:val="0"/>
      <w:strike w:val="0"/>
      <w:dstrike w:val="0"/>
      <w:spacing w:val="0"/>
      <w:sz w:val="19"/>
      <w:szCs w:val="19"/>
      <w:u w:val="none"/>
      <w:effect w:val="none"/>
      <w:shd w:val="clear" w:color="auto" w:fill="FFFFFF"/>
    </w:rPr>
  </w:style>
  <w:style w:type="character" w:customStyle="1" w:styleId="180">
    <w:name w:val="Основной текст18"/>
    <w:rsid w:val="00FA165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  <w:shd w:val="clear" w:color="auto" w:fill="FFFFFF"/>
    </w:rPr>
  </w:style>
  <w:style w:type="character" w:customStyle="1" w:styleId="190">
    <w:name w:val="Основной текст19"/>
    <w:rsid w:val="00FA165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  <w:shd w:val="clear" w:color="auto" w:fill="FFFFFF"/>
    </w:rPr>
  </w:style>
  <w:style w:type="character" w:customStyle="1" w:styleId="250">
    <w:name w:val="Основной текст25"/>
    <w:rsid w:val="00FA165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  <w:shd w:val="clear" w:color="auto" w:fill="FFFFFF"/>
    </w:rPr>
  </w:style>
  <w:style w:type="character" w:customStyle="1" w:styleId="220">
    <w:name w:val="Основной текст22"/>
    <w:rsid w:val="00FA165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  <w:shd w:val="clear" w:color="auto" w:fill="FFFFFF"/>
    </w:rPr>
  </w:style>
  <w:style w:type="character" w:customStyle="1" w:styleId="230">
    <w:name w:val="Основной текст23"/>
    <w:rsid w:val="00FA165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  <w:shd w:val="clear" w:color="auto" w:fill="FFFFFF"/>
    </w:rPr>
  </w:style>
  <w:style w:type="character" w:customStyle="1" w:styleId="240">
    <w:name w:val="Основной текст24"/>
    <w:rsid w:val="00FA165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  <w:shd w:val="clear" w:color="auto" w:fill="FFFFFF"/>
    </w:rPr>
  </w:style>
  <w:style w:type="character" w:customStyle="1" w:styleId="500">
    <w:name w:val="Основной текст + Масштаб 50%"/>
    <w:rsid w:val="00FA165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w w:val="50"/>
      <w:sz w:val="18"/>
      <w:szCs w:val="18"/>
      <w:u w:val="none"/>
      <w:effect w:val="none"/>
      <w:shd w:val="clear" w:color="auto" w:fill="FFFFFF"/>
    </w:rPr>
  </w:style>
  <w:style w:type="character" w:customStyle="1" w:styleId="affff0">
    <w:name w:val="Цветовое выделение"/>
    <w:uiPriority w:val="99"/>
    <w:rsid w:val="00FA1651"/>
    <w:rPr>
      <w:b/>
      <w:bCs w:val="0"/>
      <w:color w:val="26282F"/>
    </w:rPr>
  </w:style>
  <w:style w:type="character" w:customStyle="1" w:styleId="affff1">
    <w:name w:val="Гипертекстовая ссылка"/>
    <w:uiPriority w:val="99"/>
    <w:rsid w:val="00FA1651"/>
    <w:rPr>
      <w:rFonts w:ascii="Times New Roman" w:hAnsi="Times New Roman" w:cs="Times New Roman" w:hint="default"/>
      <w:b w:val="0"/>
      <w:bCs w:val="0"/>
      <w:color w:val="106BBE"/>
    </w:rPr>
  </w:style>
  <w:style w:type="character" w:customStyle="1" w:styleId="FontStyle15">
    <w:name w:val="Font Style15"/>
    <w:rsid w:val="00FA1651"/>
    <w:rPr>
      <w:rFonts w:ascii="Times New Roman" w:hAnsi="Times New Roman" w:cs="Times New Roman" w:hint="default"/>
      <w:sz w:val="22"/>
      <w:szCs w:val="22"/>
    </w:rPr>
  </w:style>
  <w:style w:type="table" w:styleId="affff2">
    <w:name w:val="Table Grid"/>
    <w:basedOn w:val="a1"/>
    <w:uiPriority w:val="59"/>
    <w:rsid w:val="00FA1651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3">
    <w:name w:val="Light Shading Accent 3"/>
    <w:basedOn w:val="a1"/>
    <w:uiPriority w:val="60"/>
    <w:rsid w:val="00FA1651"/>
    <w:pPr>
      <w:spacing w:after="0" w:line="240" w:lineRule="auto"/>
    </w:pPr>
    <w:rPr>
      <w:rFonts w:ascii="Calibri" w:eastAsia="Calibri" w:hAnsi="Calibri" w:cs="Times New Roman"/>
      <w:color w:val="76923C"/>
      <w:lang w:eastAsia="ru-RU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1f3">
    <w:name w:val="Сетка таблицы1"/>
    <w:basedOn w:val="a1"/>
    <w:uiPriority w:val="59"/>
    <w:rsid w:val="00FA1651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c">
    <w:name w:val="Сетка таблицы2"/>
    <w:basedOn w:val="a1"/>
    <w:uiPriority w:val="59"/>
    <w:rsid w:val="00FA165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">
    <w:name w:val="Сетка таблицы3"/>
    <w:basedOn w:val="a1"/>
    <w:uiPriority w:val="59"/>
    <w:rsid w:val="00FA1651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Сетка таблицы4"/>
    <w:basedOn w:val="a1"/>
    <w:uiPriority w:val="59"/>
    <w:rsid w:val="00FA1651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">
    <w:name w:val="Сетка таблицы5"/>
    <w:basedOn w:val="a1"/>
    <w:uiPriority w:val="59"/>
    <w:rsid w:val="00FA1651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">
    <w:name w:val="Сетка таблицы6"/>
    <w:basedOn w:val="a1"/>
    <w:uiPriority w:val="59"/>
    <w:rsid w:val="00FA1651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">
    <w:name w:val="Сетка таблицы7"/>
    <w:basedOn w:val="a1"/>
    <w:uiPriority w:val="59"/>
    <w:rsid w:val="00FA1651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3">
    <w:name w:val="Сетка таблицы8"/>
    <w:basedOn w:val="a1"/>
    <w:uiPriority w:val="59"/>
    <w:rsid w:val="00FA165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1"/>
    <w:uiPriority w:val="59"/>
    <w:rsid w:val="00FA1651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">
    <w:name w:val="Сетка таблицы21"/>
    <w:basedOn w:val="a1"/>
    <w:uiPriority w:val="59"/>
    <w:rsid w:val="00FA165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Сетка таблицы31"/>
    <w:basedOn w:val="a1"/>
    <w:uiPriority w:val="59"/>
    <w:rsid w:val="00FA1651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Сетка таблицы41"/>
    <w:basedOn w:val="a1"/>
    <w:uiPriority w:val="59"/>
    <w:rsid w:val="00FA1651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">
    <w:name w:val="Сетка таблицы51"/>
    <w:basedOn w:val="a1"/>
    <w:uiPriority w:val="59"/>
    <w:rsid w:val="00FA1651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0">
    <w:name w:val="Сетка таблицы61"/>
    <w:basedOn w:val="a1"/>
    <w:uiPriority w:val="59"/>
    <w:rsid w:val="00FA1651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1">
    <w:name w:val="Светлая заливка - Акцент 31"/>
    <w:basedOn w:val="a1"/>
    <w:uiPriority w:val="60"/>
    <w:rsid w:val="00FA1651"/>
    <w:pPr>
      <w:spacing w:after="0" w:line="240" w:lineRule="auto"/>
    </w:pPr>
    <w:rPr>
      <w:rFonts w:ascii="Calibri" w:eastAsia="Calibri" w:hAnsi="Calibri" w:cs="Times New Roman"/>
      <w:color w:val="76923C"/>
      <w:lang w:eastAsia="ru-RU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10">
    <w:name w:val="Сетка таблицы71"/>
    <w:basedOn w:val="a1"/>
    <w:uiPriority w:val="59"/>
    <w:rsid w:val="00FA1651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">
    <w:name w:val="Сетка таблицы9"/>
    <w:basedOn w:val="a1"/>
    <w:uiPriority w:val="59"/>
    <w:rsid w:val="00FA165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1"/>
    <w:uiPriority w:val="59"/>
    <w:rsid w:val="00FA1651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">
    <w:name w:val="Сетка таблицы22"/>
    <w:basedOn w:val="a1"/>
    <w:uiPriority w:val="59"/>
    <w:rsid w:val="00FA165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">
    <w:name w:val="Сетка таблицы32"/>
    <w:basedOn w:val="a1"/>
    <w:uiPriority w:val="59"/>
    <w:rsid w:val="00FA1651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">
    <w:name w:val="Сетка таблицы42"/>
    <w:basedOn w:val="a1"/>
    <w:uiPriority w:val="59"/>
    <w:rsid w:val="00FA1651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0">
    <w:name w:val="Сетка таблицы52"/>
    <w:basedOn w:val="a1"/>
    <w:uiPriority w:val="59"/>
    <w:rsid w:val="00FA1651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0">
    <w:name w:val="Сетка таблицы62"/>
    <w:basedOn w:val="a1"/>
    <w:uiPriority w:val="59"/>
    <w:rsid w:val="00FA1651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2">
    <w:name w:val="Светлая заливка - Акцент 32"/>
    <w:basedOn w:val="a1"/>
    <w:uiPriority w:val="60"/>
    <w:rsid w:val="00FA1651"/>
    <w:pPr>
      <w:spacing w:after="0" w:line="240" w:lineRule="auto"/>
    </w:pPr>
    <w:rPr>
      <w:rFonts w:ascii="Calibri" w:eastAsia="Calibri" w:hAnsi="Calibri" w:cs="Times New Roman"/>
      <w:color w:val="76923C"/>
      <w:lang w:eastAsia="ru-RU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0">
    <w:name w:val="Сетка таблицы72"/>
    <w:basedOn w:val="a1"/>
    <w:uiPriority w:val="59"/>
    <w:rsid w:val="00FA1651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uiPriority w:val="59"/>
    <w:rsid w:val="00FA165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Сетка таблицы13"/>
    <w:basedOn w:val="a1"/>
    <w:uiPriority w:val="59"/>
    <w:rsid w:val="00FA1651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">
    <w:name w:val="Сетка таблицы23"/>
    <w:basedOn w:val="a1"/>
    <w:uiPriority w:val="59"/>
    <w:rsid w:val="00FA165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0">
    <w:name w:val="Сетка таблицы33"/>
    <w:basedOn w:val="a1"/>
    <w:uiPriority w:val="59"/>
    <w:rsid w:val="00FA1651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0">
    <w:name w:val="Сетка таблицы43"/>
    <w:basedOn w:val="a1"/>
    <w:uiPriority w:val="59"/>
    <w:rsid w:val="00FA1651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">
    <w:name w:val="Сетка таблицы53"/>
    <w:basedOn w:val="a1"/>
    <w:uiPriority w:val="59"/>
    <w:rsid w:val="00FA1651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0">
    <w:name w:val="Сетка таблицы63"/>
    <w:basedOn w:val="a1"/>
    <w:uiPriority w:val="59"/>
    <w:rsid w:val="00FA1651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3">
    <w:name w:val="Светлая заливка - Акцент 33"/>
    <w:basedOn w:val="a1"/>
    <w:uiPriority w:val="60"/>
    <w:rsid w:val="00FA1651"/>
    <w:pPr>
      <w:spacing w:after="0" w:line="240" w:lineRule="auto"/>
    </w:pPr>
    <w:rPr>
      <w:rFonts w:ascii="Calibri" w:eastAsia="Calibri" w:hAnsi="Calibri" w:cs="Times New Roman"/>
      <w:color w:val="76923C"/>
      <w:lang w:eastAsia="ru-RU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3">
    <w:name w:val="Сетка таблицы73"/>
    <w:basedOn w:val="a1"/>
    <w:uiPriority w:val="59"/>
    <w:rsid w:val="00FA1651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">
    <w:name w:val="Сетка таблицы14"/>
    <w:basedOn w:val="a1"/>
    <w:uiPriority w:val="59"/>
    <w:rsid w:val="00FA1651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Сетка таблицы15"/>
    <w:basedOn w:val="a1"/>
    <w:uiPriority w:val="59"/>
    <w:rsid w:val="00FA1651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">
    <w:name w:val="Сетка таблицы16"/>
    <w:basedOn w:val="a1"/>
    <w:uiPriority w:val="59"/>
    <w:rsid w:val="00FA165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">
    <w:name w:val="Сетка таблицы17"/>
    <w:basedOn w:val="a1"/>
    <w:uiPriority w:val="59"/>
    <w:rsid w:val="00FA165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">
    <w:name w:val="Сетка таблицы18"/>
    <w:basedOn w:val="a1"/>
    <w:uiPriority w:val="59"/>
    <w:rsid w:val="00FA165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">
    <w:name w:val="Сетка таблицы19"/>
    <w:basedOn w:val="a1"/>
    <w:uiPriority w:val="59"/>
    <w:rsid w:val="00FA1651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0">
    <w:name w:val="Сетка таблицы20"/>
    <w:basedOn w:val="a1"/>
    <w:uiPriority w:val="59"/>
    <w:rsid w:val="00FA165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">
    <w:name w:val="Стиль1"/>
    <w:rsid w:val="00FA1651"/>
    <w:pPr>
      <w:numPr>
        <w:numId w:val="13"/>
      </w:numPr>
    </w:pPr>
  </w:style>
  <w:style w:type="numbering" w:customStyle="1" w:styleId="11">
    <w:name w:val="Стиль11"/>
    <w:rsid w:val="00FA1651"/>
    <w:pPr>
      <w:numPr>
        <w:numId w:val="14"/>
      </w:numPr>
    </w:pPr>
  </w:style>
  <w:style w:type="numbering" w:customStyle="1" w:styleId="2">
    <w:name w:val="Стиль2"/>
    <w:rsid w:val="00FA1651"/>
    <w:pPr>
      <w:numPr>
        <w:numId w:val="15"/>
      </w:numPr>
    </w:pPr>
  </w:style>
  <w:style w:type="numbering" w:customStyle="1" w:styleId="31">
    <w:name w:val="Стиль31"/>
    <w:rsid w:val="00FA1651"/>
    <w:pPr>
      <w:numPr>
        <w:numId w:val="16"/>
      </w:numPr>
    </w:pPr>
  </w:style>
  <w:style w:type="numbering" w:customStyle="1" w:styleId="21">
    <w:name w:val="Стиль21"/>
    <w:rsid w:val="00FA1651"/>
    <w:pPr>
      <w:numPr>
        <w:numId w:val="17"/>
      </w:numPr>
    </w:pPr>
  </w:style>
  <w:style w:type="numbering" w:customStyle="1" w:styleId="3">
    <w:name w:val="Стиль3"/>
    <w:rsid w:val="00FA1651"/>
    <w:pPr>
      <w:numPr>
        <w:numId w:val="1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459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B5E41B2C4BCCF88797B87DB036C6985C1BA144363D3D1ADFAFD1102D9A0EC00B3D9D1FF779033E4N3x6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88</Pages>
  <Words>15661</Words>
  <Characters>89272</Characters>
  <Application>Microsoft Office Word</Application>
  <DocSecurity>0</DocSecurity>
  <Lines>743</Lines>
  <Paragraphs>209</Paragraphs>
  <ScaleCrop>false</ScaleCrop>
  <Company/>
  <LinksUpToDate>false</LinksUpToDate>
  <CharactersWithSpaces>104724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2019-06-18T14:21:00Z</dcterms:created>
  <dcterms:modified xsi:type="dcterms:W3CDTF">2019-06-18T14:29:00Z</dcterms:modified>
</cp:coreProperties>
</file>