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5"/>
        <w:gridCol w:w="2979"/>
        <w:gridCol w:w="1843"/>
        <w:gridCol w:w="1701"/>
        <w:gridCol w:w="1701"/>
        <w:gridCol w:w="1842"/>
        <w:gridCol w:w="1559"/>
      </w:tblGrid>
      <w:tr w:rsidR="00086771" w:rsidTr="00086771">
        <w:trPr>
          <w:trHeight w:val="1891"/>
        </w:trPr>
        <w:tc>
          <w:tcPr>
            <w:tcW w:w="1502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86771" w:rsidRDefault="00086771">
            <w:pPr>
              <w:autoSpaceDE w:val="0"/>
              <w:autoSpaceDN w:val="0"/>
              <w:adjustRightInd w:val="0"/>
              <w:ind w:left="10808" w:right="26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Cs/>
                <w:lang w:eastAsia="ru-RU"/>
              </w:rPr>
              <w:t>Приложение № 1                                                                                                                                                                              к Постановлению администрации</w:t>
            </w:r>
            <w:r>
              <w:rPr>
                <w:rFonts w:ascii="Arial" w:hAnsi="Arial" w:cs="Arial"/>
                <w:bCs/>
                <w:lang w:eastAsia="ru-RU"/>
              </w:rPr>
              <w:tab/>
              <w:t xml:space="preserve">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23.07.2020 № 2007-ПА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86771" w:rsidRDefault="00086771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hAnsi="Arial" w:cs="Arial"/>
                <w:b/>
                <w:bCs/>
                <w:lang w:eastAsia="ru-RU"/>
              </w:rPr>
            </w:pPr>
          </w:p>
          <w:p w:rsidR="00086771" w:rsidRDefault="00086771">
            <w:pPr>
              <w:autoSpaceDE w:val="0"/>
              <w:autoSpaceDN w:val="0"/>
              <w:adjustRightInd w:val="0"/>
              <w:ind w:left="743" w:right="26" w:hanging="141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b/>
                <w:bCs/>
                <w:lang w:eastAsia="ru-RU"/>
              </w:rPr>
              <w:t>Паспорт муниципальной программы</w:t>
            </w:r>
            <w:r>
              <w:rPr>
                <w:rFonts w:ascii="Arial" w:hAnsi="Arial" w:cs="Arial"/>
                <w:lang w:eastAsia="ru-RU"/>
              </w:rPr>
              <w:t xml:space="preserve"> </w:t>
            </w:r>
            <w:r>
              <w:rPr>
                <w:rFonts w:ascii="Arial" w:hAnsi="Arial" w:cs="Arial"/>
                <w:b/>
              </w:rPr>
              <w:t>«Строительство объектов социальной инфраструктуры»</w:t>
            </w:r>
            <w:r>
              <w:rPr>
                <w:rFonts w:ascii="Arial" w:hAnsi="Arial" w:cs="Arial"/>
                <w:b/>
              </w:rPr>
              <w:br/>
            </w:r>
          </w:p>
        </w:tc>
      </w:tr>
      <w:tr w:rsidR="00086771" w:rsidTr="00086771">
        <w:trPr>
          <w:trHeight w:val="5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Цели муниципальной программы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Повышение уровня  комфортного проживания и обеспеченности населения  городского округа Люберцы Московской области объектами социального назначения. </w:t>
            </w:r>
          </w:p>
        </w:tc>
      </w:tr>
      <w:tr w:rsidR="00086771" w:rsidTr="00086771">
        <w:trPr>
          <w:trHeight w:val="58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Задачи муниципальной программы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Увеличение строительства  (реконструкции) социально значимых объектов инфраструктуры  в  городском округе Люберцы Московской области.</w:t>
            </w:r>
          </w:p>
        </w:tc>
      </w:tr>
      <w:tr w:rsidR="00086771" w:rsidTr="00086771">
        <w:trPr>
          <w:trHeight w:val="50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Координатор муниципальной программы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Заместитель Главы администрации городского округа Люберцы Московской области Э.А. Рыжов</w:t>
            </w:r>
          </w:p>
        </w:tc>
      </w:tr>
      <w:tr w:rsidR="00086771" w:rsidTr="00086771">
        <w:trPr>
          <w:trHeight w:val="57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>Муниципальный заказчик программы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086771" w:rsidTr="00086771">
        <w:trPr>
          <w:trHeight w:val="49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lang w:eastAsia="ru-RU"/>
              </w:rPr>
              <w:t>Сроки реализации муниципальной программы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bCs/>
              </w:rPr>
              <w:t>2020-2024 год</w:t>
            </w:r>
          </w:p>
        </w:tc>
      </w:tr>
      <w:tr w:rsidR="00086771" w:rsidTr="00086771">
        <w:trPr>
          <w:trHeight w:val="62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</w:rPr>
              <w:t xml:space="preserve">Перечень подпрограмм 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ind w:left="-110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  Подпрограмма 2 «Строительство (реконструкция) объектов культуры»</w:t>
            </w:r>
          </w:p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Подпрограмма 3 «Строительство (реконструкция) объектов образования» </w:t>
            </w:r>
          </w:p>
        </w:tc>
      </w:tr>
      <w:tr w:rsidR="00086771" w:rsidTr="00086771">
        <w:trPr>
          <w:trHeight w:val="312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Источники финансирования </w:t>
            </w:r>
            <w:r>
              <w:rPr>
                <w:rFonts w:ascii="Arial" w:hAnsi="Arial" w:cs="Arial"/>
                <w:lang w:eastAsia="ru-RU"/>
              </w:rPr>
              <w:lastRenderedPageBreak/>
              <w:t>муниципальной программы, в том числе по годам: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Расходы (тыс. руб.)</w:t>
            </w:r>
          </w:p>
        </w:tc>
      </w:tr>
      <w:tr w:rsidR="00086771" w:rsidTr="00086771">
        <w:trPr>
          <w:trHeight w:val="42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2023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2024 год</w:t>
            </w:r>
          </w:p>
        </w:tc>
      </w:tr>
      <w:tr w:rsidR="00086771" w:rsidTr="00086771">
        <w:trPr>
          <w:trHeight w:val="549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lastRenderedPageBreak/>
              <w:t>Средства Федерального бюджета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086771" w:rsidTr="00086771">
        <w:trPr>
          <w:trHeight w:val="40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Средства бюджета Московской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1 656 951,50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248 863,75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751 991,75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441 843,00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214 253,00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086771" w:rsidTr="00086771"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Средства бюджета </w:t>
            </w:r>
          </w:p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городского округа Люберцы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1 099 308,28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781 985,59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129 887,31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136 522,58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50 912,80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0,00</w:t>
            </w:r>
          </w:p>
        </w:tc>
      </w:tr>
      <w:tr w:rsidR="00086771" w:rsidTr="00086771">
        <w:trPr>
          <w:trHeight w:val="44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Внебюджетные источники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12 203 200,00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3 351 100,00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3 634 600,00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2 515 500,00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1 732 000,00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086771" w:rsidTr="00086771">
        <w:trPr>
          <w:trHeight w:val="401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Всего, в том числе по годам: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14 959 459,78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4 381 949,34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4 516 479,06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3 093 865,58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1 997 165,80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86771" w:rsidRDefault="00086771">
            <w:pPr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</w:pPr>
            <w:r>
              <w:rPr>
                <w:rFonts w:ascii="Arial" w:hAnsi="Arial" w:cs="Arial"/>
                <w:color w:val="000000" w:themeColor="text1"/>
              </w:rPr>
              <w:t>970 000,00</w:t>
            </w:r>
          </w:p>
        </w:tc>
      </w:tr>
      <w:tr w:rsidR="00086771" w:rsidTr="00086771">
        <w:trPr>
          <w:trHeight w:val="4237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ind w:right="-1017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Целевые показатели  </w:t>
            </w:r>
          </w:p>
          <w:p w:rsidR="00086771" w:rsidRDefault="00086771">
            <w:pPr>
              <w:ind w:right="-10172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муниципальной программы</w:t>
            </w:r>
          </w:p>
        </w:tc>
        <w:tc>
          <w:tcPr>
            <w:tcW w:w="116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1. Количество введенных в эксплуатацию образовательных учреждений в сфере культуры в 2020-2022гг. -0  единиц, 2023 – 1 единиц, 2024 – 0 единиц.</w:t>
            </w:r>
          </w:p>
          <w:p w:rsidR="00086771" w:rsidRDefault="00086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 Количество введенных в эксплуатацию объектов дошкольного образования за счет бюджетных средств в   2020-0 единиц, 2021- 0 единица, 2022-1 единица, 2023-2024 – 0 единиц.</w:t>
            </w:r>
          </w:p>
          <w:p w:rsidR="00086771" w:rsidRDefault="00086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Количество выполненных проектов по объектам дошкольного образования за счет бюджетных средств - 2020-2024 </w:t>
            </w:r>
            <w:proofErr w:type="spellStart"/>
            <w:r>
              <w:rPr>
                <w:rFonts w:ascii="Arial" w:hAnsi="Arial" w:cs="Arial"/>
              </w:rPr>
              <w:t>г.г</w:t>
            </w:r>
            <w:proofErr w:type="spellEnd"/>
            <w:r>
              <w:rPr>
                <w:rFonts w:ascii="Arial" w:hAnsi="Arial" w:cs="Arial"/>
              </w:rPr>
              <w:t xml:space="preserve">. – 0 единиц. </w:t>
            </w:r>
          </w:p>
          <w:p w:rsidR="00086771" w:rsidRDefault="00086771">
            <w:pPr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 Количество введенных в эксплуатацию объектов дошкольного образования за счет внебюджетных источников 2020 году – 1 единица, 2021 году - 4 единицы, 2022 году -3 единицы, 2023 году - 3 единицы,</w:t>
            </w:r>
          </w:p>
          <w:p w:rsidR="00086771" w:rsidRDefault="00086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2024 году -1 единица</w:t>
            </w:r>
          </w:p>
          <w:p w:rsidR="00086771" w:rsidRDefault="00086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5. Количество введенных в эксплуатацию  объектов общего образования за счет внебюджетных источников в 2020 году - 2 единицы, 2021 году – 3 единицы, 2022 году - 3 единицы, 2023 году – 1  единица, 2024 году - 2 единицы.   </w:t>
            </w:r>
          </w:p>
          <w:p w:rsidR="00086771" w:rsidRDefault="0008677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lastRenderedPageBreak/>
              <w:t>6. Количество введенных в эксплуатацию объектов общего образования за счет бюджетных средств в 2020 году – 2 единицы, 2021 году – 1 единица, 2022-2024 – 0 единиц.</w:t>
            </w:r>
          </w:p>
        </w:tc>
      </w:tr>
    </w:tbl>
    <w:p w:rsidR="00086771" w:rsidRDefault="00086771" w:rsidP="00086771">
      <w:pPr>
        <w:pStyle w:val="ConsPlusTitle"/>
        <w:tabs>
          <w:tab w:val="center" w:pos="7442"/>
        </w:tabs>
        <w:outlineLvl w:val="1"/>
        <w:rPr>
          <w:rFonts w:ascii="Arial" w:hAnsi="Arial" w:cs="Arial"/>
          <w:sz w:val="24"/>
          <w:szCs w:val="24"/>
        </w:rPr>
      </w:pPr>
    </w:p>
    <w:p w:rsidR="00086771" w:rsidRDefault="00086771" w:rsidP="00086771">
      <w:pPr>
        <w:pStyle w:val="ConsPlusTitle"/>
        <w:ind w:left="10773"/>
        <w:outlineLvl w:val="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>Приложение № 2                                                                                                                                                                              к Постановлению администрации                                                                                                                 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23.07.2020 № 2007 -ПА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</w:t>
      </w:r>
    </w:p>
    <w:p w:rsidR="00086771" w:rsidRDefault="00086771" w:rsidP="00086771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86771" w:rsidRDefault="00086771" w:rsidP="00086771">
      <w:pPr>
        <w:pStyle w:val="ConsPlusNormal"/>
        <w:tabs>
          <w:tab w:val="left" w:pos="11482"/>
        </w:tabs>
        <w:ind w:firstLine="11482"/>
        <w:rPr>
          <w:rFonts w:ascii="Arial" w:hAnsi="Arial" w:cs="Arial"/>
          <w:sz w:val="24"/>
          <w:szCs w:val="24"/>
        </w:rPr>
      </w:pPr>
    </w:p>
    <w:p w:rsidR="00086771" w:rsidRDefault="00086771" w:rsidP="00086771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 «Строительство (реконструкция) объектов образования»</w:t>
      </w:r>
    </w:p>
    <w:p w:rsidR="00086771" w:rsidRDefault="00086771" w:rsidP="00086771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488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2"/>
        <w:gridCol w:w="1416"/>
        <w:gridCol w:w="1701"/>
        <w:gridCol w:w="1843"/>
        <w:gridCol w:w="1701"/>
        <w:gridCol w:w="1559"/>
        <w:gridCol w:w="1559"/>
        <w:gridCol w:w="1417"/>
        <w:gridCol w:w="1842"/>
      </w:tblGrid>
      <w:tr w:rsidR="00086771" w:rsidTr="00086771">
        <w:trPr>
          <w:trHeight w:val="35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3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Управление строительства администрация городского округа Люберцы Московской области</w:t>
            </w:r>
          </w:p>
        </w:tc>
      </w:tr>
      <w:tr w:rsidR="00086771" w:rsidTr="00086771">
        <w:trPr>
          <w:trHeight w:val="208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Источники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Главный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распорядитель бюджетных средств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Источник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финансирования</w:t>
            </w:r>
          </w:p>
        </w:tc>
        <w:tc>
          <w:tcPr>
            <w:tcW w:w="99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Расходы (тыс. рублей)</w:t>
            </w:r>
          </w:p>
        </w:tc>
      </w:tr>
      <w:tr w:rsidR="00086771" w:rsidTr="00086771">
        <w:trPr>
          <w:trHeight w:val="19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086771" w:rsidTr="00086771">
        <w:trPr>
          <w:trHeight w:val="2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Администрация городского округа Люберцы Московской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4 331 858,32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4 315 116,16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1 902 606,67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14 264 082,22</w:t>
            </w:r>
          </w:p>
        </w:tc>
      </w:tr>
      <w:tr w:rsidR="00086771" w:rsidTr="00086771">
        <w:trPr>
          <w:trHeight w:val="31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29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240 634,75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622 716,75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1 234 448,50</w:t>
            </w:r>
          </w:p>
        </w:tc>
      </w:tr>
      <w:tr w:rsidR="00086771" w:rsidTr="00086771">
        <w:trPr>
          <w:trHeight w:val="5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740 123,57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57 799,41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826 433,72</w:t>
            </w:r>
          </w:p>
        </w:tc>
      </w:tr>
      <w:tr w:rsidR="00086771" w:rsidTr="00086771">
        <w:trPr>
          <w:trHeight w:val="29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3 351 100,00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3 634 600,00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2 515 500,00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1 732 000,00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970 000,00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12 203 200,00</w:t>
            </w:r>
          </w:p>
        </w:tc>
      </w:tr>
    </w:tbl>
    <w:p w:rsidR="00086771" w:rsidRDefault="00086771" w:rsidP="00086771">
      <w:pPr>
        <w:ind w:left="10773"/>
        <w:rPr>
          <w:rFonts w:ascii="Arial" w:eastAsia="Times New Roman" w:hAnsi="Arial" w:cs="Arial"/>
        </w:rPr>
      </w:pPr>
    </w:p>
    <w:p w:rsidR="00086771" w:rsidRDefault="00086771" w:rsidP="00086771">
      <w:pPr>
        <w:ind w:left="10773"/>
        <w:rPr>
          <w:rFonts w:ascii="Arial" w:hAnsi="Arial" w:cs="Arial"/>
        </w:rPr>
      </w:pPr>
    </w:p>
    <w:p w:rsidR="00086771" w:rsidRDefault="00086771" w:rsidP="00086771">
      <w:pPr>
        <w:ind w:left="10773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3                                                                                                                                                                              к Постановлению администрации </w:t>
      </w:r>
      <w:r>
        <w:rPr>
          <w:rFonts w:ascii="Arial" w:hAnsi="Arial" w:cs="Arial"/>
        </w:rPr>
        <w:lastRenderedPageBreak/>
        <w:t xml:space="preserve">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23.07.2020 № 2007-ПА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771" w:rsidRDefault="00086771" w:rsidP="00086771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086771" w:rsidRDefault="00086771" w:rsidP="00086771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Приложение №  6</w:t>
      </w:r>
    </w:p>
    <w:p w:rsidR="00086771" w:rsidRDefault="00086771" w:rsidP="00086771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086771" w:rsidRDefault="00086771" w:rsidP="00086771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инфраструктуры»</w:t>
      </w:r>
    </w:p>
    <w:p w:rsidR="00086771" w:rsidRDefault="00086771" w:rsidP="00086771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086771" w:rsidRDefault="00086771" w:rsidP="00086771">
      <w:pPr>
        <w:pStyle w:val="ConsPlusTitle"/>
        <w:jc w:val="center"/>
        <w:outlineLvl w:val="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мероприятий Подпрограммы 3 "Строительство (реконструкция) объектов образования"</w:t>
      </w:r>
    </w:p>
    <w:p w:rsidR="00086771" w:rsidRDefault="00086771" w:rsidP="00086771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9"/>
        <w:gridCol w:w="1276"/>
        <w:gridCol w:w="993"/>
        <w:gridCol w:w="850"/>
        <w:gridCol w:w="1277"/>
        <w:gridCol w:w="1417"/>
        <w:gridCol w:w="1275"/>
        <w:gridCol w:w="1418"/>
        <w:gridCol w:w="1417"/>
        <w:gridCol w:w="1276"/>
        <w:gridCol w:w="1276"/>
        <w:gridCol w:w="992"/>
        <w:gridCol w:w="1134"/>
      </w:tblGrid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Мероприятие </w:t>
            </w:r>
          </w:p>
          <w:p w:rsidR="00086771" w:rsidRDefault="00086771">
            <w:pPr>
              <w:pStyle w:val="ConsPlusNormal"/>
              <w:spacing w:line="276" w:lineRule="auto"/>
              <w:ind w:left="-136" w:firstLine="136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подпрограммы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Сроки исполнения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Объем финансирования мероприятия в году, предшествующем году начала реализации муниципальной программы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(тыс. руб.)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Всего (тыс. руб.)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Объемы финансирования по годам (тыс. руб.)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Ответствен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ный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за выполнение мероприятия подпрограммы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Результаты выполнения мероприятия подпрограммы 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outlineLvl w:val="3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Основное мероприятие 01. Организация строительства (реконструкции) объектов дошкольного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 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– 0 единиц.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дошкольного образования   в 2020-0, 2021-0, 2022-1, 2023-0, 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.- 0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единиц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187 904,00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9 889,70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197 793,70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1.1. Проектирование и строительство дошкольных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 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выполненных проектов  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– 0 единиц.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0, 00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1.1.1 Разработка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проектно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 сметной документации для строительства детского сада на 150 мест по адресу: г. о. Люберцы, пос. Вуги, д. 26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 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выполненных проектов по объектам дошкольного образования за счет бюджетных средств в 2020-2024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– 0 единиц.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1.2. Проектирование и строительство дошкольных образовательных организаций в целях синхронизации  с жилой застройкой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 2020-31.12.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 xml:space="preserve">Количество введенных в эксплуатацию объектов дошкольного образования за счет бюджетных средств в 2020-0, 2021-0, 2022-1, 2023-0, </w:t>
            </w:r>
            <w:r>
              <w:rPr>
                <w:rFonts w:ascii="Arial" w:hAnsi="Arial" w:cs="Arial"/>
                <w:lang w:eastAsia="ru-RU"/>
              </w:rPr>
              <w:lastRenderedPageBreak/>
              <w:t xml:space="preserve">2024 </w:t>
            </w:r>
            <w:proofErr w:type="spellStart"/>
            <w:r>
              <w:rPr>
                <w:rFonts w:ascii="Arial" w:hAnsi="Arial" w:cs="Arial"/>
                <w:lang w:eastAsia="ru-RU"/>
              </w:rPr>
              <w:t>г.г</w:t>
            </w:r>
            <w:proofErr w:type="spellEnd"/>
            <w:r>
              <w:rPr>
                <w:rFonts w:ascii="Arial" w:hAnsi="Arial" w:cs="Arial"/>
                <w:lang w:eastAsia="ru-RU"/>
              </w:rPr>
              <w:t xml:space="preserve">. –0 единиц. </w:t>
            </w:r>
          </w:p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405 455,00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187 904,00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Средства бюджета городск</w:t>
            </w:r>
            <w:r>
              <w:rPr>
                <w:rFonts w:ascii="Arial" w:hAnsi="Arial" w:cs="Arial"/>
              </w:rPr>
              <w:lastRenderedPageBreak/>
              <w:t>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21 339,77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9 889,70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426 794,77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197 793,70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229 001,07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Calibri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1.2.1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1.2.1 Детский сад на 350 мест по адресу Московская область,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ЖК «Люберецкий»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 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Ввод в эксплуатацию детского сада на 350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405 455,00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187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 904,00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Средства бюджет</w:t>
            </w:r>
            <w:r>
              <w:rPr>
                <w:rFonts w:ascii="Arial" w:hAnsi="Arial" w:cs="Arial"/>
              </w:rPr>
              <w:lastRenderedPageBreak/>
              <w:t>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21 339,77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9 </w:t>
            </w:r>
            <w:r>
              <w:rPr>
                <w:rFonts w:ascii="Arial" w:hAnsi="Arial" w:cs="Arial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lang w:eastAsia="ru-RU"/>
              </w:rPr>
              <w:t>889,70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426 794,77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197 793,70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229 001,07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Основное мероприятие 05 Организация строительства (реконструкции) объектов дошкольного образован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ия за счет внебюджетных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 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 xml:space="preserve">Московской </w:t>
            </w:r>
            <w:r>
              <w:rPr>
                <w:rFonts w:ascii="Arial" w:eastAsia="Calibri" w:hAnsi="Arial" w:cs="Arial"/>
                <w:szCs w:val="22"/>
                <w:lang w:eastAsia="en-US"/>
              </w:rPr>
              <w:lastRenderedPageBreak/>
              <w:t>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введенных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в эксплуатацию объектов дошкольного образования  за счет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внебюджетных источников 12 единиц.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– 1 единица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-4 единицы,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- 3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-1 единица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3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ind w:left="-63" w:right="-62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left="-61" w:right="-63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272 500,00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109040, 00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 Строительство (реконструкция) объектов дошкольного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образования за счет внебюджетных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 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администрации городского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Количество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введенных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в эксплуатацию объектов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дошкольного образования  за счет внебюджетных источников 12 единиц.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– 1 единица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-4 единицы,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- 3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-1 единица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FF0000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3322500,00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803000,00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1090400,00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732100,00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517000,00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5.1.1.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, войсковая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часть 75360 (детский сад на 350 мест, 2020-2021 гг.) (ПИР и строительство)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 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350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198000,00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167000,00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198000,00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167000,00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5.1.2.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, войсковая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часть 75360 (детский сад на 350 мест, 2021-2023 гг.) (ПИР и строительство)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0101. 2021-31.12. 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350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53400,00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184600,00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365000,00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53400,00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184600,00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127000,00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5.1.3.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пос.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ЖК «Новое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» (детский сад на 350 мест, 2019-2021 гг.) (ПИР и строительство)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 2020- 12.12.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350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275000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75000,0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275000, 00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5.1.4.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пос. Север (детский сад на 360 мест, 2020-2021 гг.) (ПИР и строительство)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 2020-31.12.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360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2.1.5.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5.1.5.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р.п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пос. Север (детский сад на 360 мест, 2022-2023 гг.) (ПИР и строительство)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 2022-31.12. 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360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2.1.6.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5.1.6. г. о. Люберцы, р. п.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пос. Север (детский сад на 360 мест, 2023-2024 гг.) (ПИР и строительство)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2023-31.12.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360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2.1.7.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5.1.7.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северо-восточная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часть (детский сад на 250 мест, 2020-2021 гг.) ПИР и строительство)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250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2.1.8.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proofErr w:type="gramStart"/>
            <w:r>
              <w:rPr>
                <w:rFonts w:ascii="Arial" w:hAnsi="Arial" w:cs="Arial"/>
              </w:rPr>
              <w:t xml:space="preserve">5.1.8. </w:t>
            </w:r>
            <w:proofErr w:type="spellStart"/>
            <w:r>
              <w:rPr>
                <w:rFonts w:ascii="Arial" w:hAnsi="Arial" w:cs="Arial"/>
              </w:rPr>
              <w:t>г.о</w:t>
            </w:r>
            <w:proofErr w:type="spellEnd"/>
            <w:r>
              <w:rPr>
                <w:rFonts w:ascii="Arial" w:hAnsi="Arial" w:cs="Arial"/>
              </w:rPr>
              <w:t xml:space="preserve">. Люберцы, северо-восточная </w:t>
            </w:r>
            <w:r>
              <w:rPr>
                <w:rFonts w:ascii="Arial" w:hAnsi="Arial" w:cs="Arial"/>
              </w:rPr>
              <w:lastRenderedPageBreak/>
              <w:t>часть (детский сад на 250 мест, 2021-2022 гг.) ПИР и строительство)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250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2.1.9.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5.1.9.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северо-восточная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часть (детский сад на 250 мест, 2021-2022 гг.) ПИР и строительство)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250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2.1.10.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5.1.10.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северо-восточная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часть (детский сад на 60 мест, 2022-2023 гг.) ПИР и строительство)</w:t>
            </w:r>
            <w:proofErr w:type="gramEnd"/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Средства Федерального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бюджета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Управление строительства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детского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сада на 60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30000.00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30000.00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5.1.11.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ул. 8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Марта (детский сад на 220 мест, 2019-2020 гг.) ПИР и строительство)</w:t>
            </w:r>
            <w:proofErr w:type="gramEnd"/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31.12.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Ввод в эксплуат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ацию детского сада на  220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2.1.12.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5. 1.12. г. о. Люберцы,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ул. 8 Марта (детский сад на 350 мест, 2019-2022 гг.) (ПИР и строительство)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Средства Федера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31.12.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Ввод в эксплуатацию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детского сада на 350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262500,00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Основное мероприятие 06 Организация строительства (реконструкции) объектов общего образования за счет внебюджетных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- 2 единица,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– 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- 3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– 1 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- 2 единиц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8880700,00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2548100,00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1215000,00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8880700,00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2548100,00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2544200.00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1215000,00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 Строительство (реконструкция) объектов общего образования за счет внебюджетных источников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общего образования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году - 2 единица,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году – 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году - 3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году – 1  единиц,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2024 году - 2 единиц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8880 700,00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2548100,00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1215000,00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2113300,00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8880700,00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2548100,00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2544200,00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1783400,00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1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1215000,00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color w:val="000000" w:themeColor="text1"/>
                <w:szCs w:val="22"/>
                <w:lang w:eastAsia="en-US"/>
              </w:rPr>
            </w:pPr>
            <w:r>
              <w:rPr>
                <w:rFonts w:ascii="Arial" w:hAnsi="Arial" w:cs="Arial"/>
                <w:color w:val="000000" w:themeColor="text1"/>
                <w:szCs w:val="22"/>
                <w:lang w:eastAsia="en-US"/>
              </w:rPr>
              <w:t>790000,00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6.1.1.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городок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 Б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Войсковая часть 75360 (общеобразовательная школа на 1 500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общеобразовательной  школы на 1 500 мест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20</w:t>
            </w:r>
            <w:r>
              <w:rPr>
                <w:rFonts w:ascii="Arial" w:hAnsi="Arial" w:cs="Arial"/>
                <w:szCs w:val="22"/>
                <w:lang w:eastAsia="en-US"/>
              </w:rPr>
              <w:t>500,</w:t>
            </w:r>
            <w:r>
              <w:rPr>
                <w:rFonts w:ascii="Arial" w:hAnsi="Arial" w:cs="Arial"/>
                <w:szCs w:val="22"/>
                <w:lang w:val="en-US" w:eastAsia="en-US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1036500,00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296400,00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634200,00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375 900,00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val="en-US" w:eastAsia="en-US"/>
              </w:rPr>
              <w:t>20</w:t>
            </w:r>
            <w:r>
              <w:rPr>
                <w:rFonts w:ascii="Arial" w:hAnsi="Arial" w:cs="Arial"/>
                <w:szCs w:val="22"/>
                <w:lang w:eastAsia="en-US"/>
              </w:rPr>
              <w:t>500,</w:t>
            </w:r>
            <w:r>
              <w:rPr>
                <w:rFonts w:ascii="Arial" w:hAnsi="Arial" w:cs="Arial"/>
                <w:szCs w:val="22"/>
                <w:lang w:val="en-US" w:eastAsia="en-US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1036500,00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296400,00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634200,00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375900,00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6.1.2.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1 100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 общеобразовательной школы на 1100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b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330000,00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6.1.3.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900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 Федерального бюджета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 общеобразовательной школы на 900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Внебюджетные источни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900000,00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0, 00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6.1.4.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пос. Север (общеобразовательная школа на 1 100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1100000,00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3.1.5.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6.1.5.  г. о. Люберцы, пос.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ЖК «Новое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» (общеобразовательная школа на 700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Открытие новой  общеобразовательной школы на 700 мест 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720000,00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720000,00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3.1.6.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6.1.6.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район Красная Горка,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12 (общеобразовательная школа на 1 500 мест)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 общеобразовательной школы на 1500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826800,00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826800,00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445200,00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hAnsi="Arial" w:cs="Arial"/>
                <w:lang w:eastAsia="ru-RU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3.1.7.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6.1.7.  г. о. Люберцы, северо-восточная часть (общеобразовательная школа на 1 100 мест)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общеобразовательной  школы на 1100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643500,00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643500,00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346500,00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3.1.8.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6.1.8.  г. о. Люберцы, северо-восточная часть (общеобразовательная школа на 825мест)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общеобразовательной  школы на 825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3.1.9.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6.1.9. 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северо-восточная часть (общеобразовательная школа на 825мест)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Открытие новой общеобразовательной школы на 825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850000,00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425000,00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3.1.10.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6.1.10.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Люберцы, ул. 8 Марта (общеобразовательная школа на 1 170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Открытие новой общеобразовательной  школы на 1 170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877500,00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877500,00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292500,00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3.1.11.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6.1.11. 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Люберцы,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1А (общеобразовательная школа на 825 мест)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31.12. 2021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Управление строительства администрации городского округа Люберцы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Открытие новой общеобразовательной  школы н 825 мест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825000,00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825000,00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412500,00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 xml:space="preserve"> Федеральный проект «Современная школа»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общего образования за счет  бюджетных средств  в 2020 г. – 2 единица, в 2021 г. – 1 единицы, 2022-2024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– 0 единиц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162 367,24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828 993,50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240 634,75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434 812,75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18 068,06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805 093,95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740 123,57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47 909,71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180 435,30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1 634 087,45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980 758,32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482 722,46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170 606,67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1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.3.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Количество введенных в эксплуатацию объектов общего образования за счет бюджетных средств  в 2020 г. - 2 единицы, в 2021 г. – 1 единица, 2022-2024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г.г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.  – 0 единиц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162 367,24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828 993,50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240 634,75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434 812,75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18 068,06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805 093,95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740 123,57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47 909,71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180 435,30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1 634 087,45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980 758,32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482 722,46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170 606,67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4.1.1.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Е 1.3.1 Пристройка к зданию МОУ СОШ №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Марусино, ул.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26  (ПИР и строительство)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Создание дополнительных  400 учебных мест в целях обеспечения односменного режима обучения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3 046,57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600 585,06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12 226,31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434 812,75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338,17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104 770,94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39 800,56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47 909,71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3 381,74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705 356,00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52 026,87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482 722,46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170 606,67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4.1.2.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Е 1.3.2 Школа на 275 мест по адресу: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 xml:space="preserve">Московская область, Люберецкий район, г. п.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>, ул. Пионерская, д. 19  (ПИР и строительство)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Создание дополнительных 275 учебных мест в целях обеспечения односменного режима обучения 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96 085,24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129 809,95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129 809,95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10 703,40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423 190,52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423 190,52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106 788,64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553 000,47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553 000,47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4.1.3.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Е 1.3.3. Пристройка на 200 ме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ст к зд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анию МОУ Кадетская школа по адресу: Московская область, г. Люберцы, 3 почтовое отделение, дом  50 (Пир и строительство)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2020 -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31.12. 2020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Управление строительства администрации городского округа Люберцы</w:t>
            </w:r>
          </w:p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Cs w:val="22"/>
                <w:lang w:eastAsia="en-US"/>
              </w:rPr>
              <w:t>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Создание дополнительных  200 учебных мест в целях обеспечения односменного режима обучения</w:t>
            </w: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63 238,43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98 598,49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98 598,49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7 026,49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277 132,49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277 132,49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70 264,92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375 730,98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375 730,98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 по подпрограмме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highlight w:val="green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162 367,24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1 234 448,50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240 634,75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622 716,75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217 551,00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18 068,06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826 433,72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740 123,57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57 799,41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11 450,07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Внебюджетные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2 385 800,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12 203 200,0</w:t>
            </w:r>
            <w:r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3 351 100,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3 634 600,00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2 515 500,00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1 732 000,</w:t>
            </w:r>
            <w:r>
              <w:rPr>
                <w:rFonts w:ascii="Arial" w:hAnsi="Arial" w:cs="Arial"/>
              </w:rPr>
              <w:lastRenderedPageBreak/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970 000,00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20"/>
        </w:trPr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2 566 235,30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14 264 082,22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4 331 858,32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4 315 116,16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2 744 501,07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1 902 606,67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970 000,00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  <w:highlight w:val="gree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</w:tbl>
    <w:p w:rsidR="00086771" w:rsidRDefault="00086771" w:rsidP="00086771">
      <w:pPr>
        <w:rPr>
          <w:rFonts w:ascii="Arial" w:eastAsia="Times New Roman" w:hAnsi="Arial" w:cs="Arial"/>
        </w:rPr>
      </w:pPr>
    </w:p>
    <w:p w:rsidR="00086771" w:rsidRDefault="00086771" w:rsidP="00086771">
      <w:pPr>
        <w:rPr>
          <w:rFonts w:ascii="Arial" w:hAnsi="Arial" w:cs="Arial"/>
        </w:rPr>
      </w:pPr>
    </w:p>
    <w:p w:rsidR="00086771" w:rsidRDefault="00086771" w:rsidP="00086771">
      <w:pPr>
        <w:ind w:left="10773"/>
        <w:rPr>
          <w:rFonts w:ascii="Arial" w:hAnsi="Arial" w:cs="Arial"/>
        </w:rPr>
      </w:pPr>
      <w:r>
        <w:rPr>
          <w:rFonts w:ascii="Arial" w:hAnsi="Arial" w:cs="Arial"/>
        </w:rPr>
        <w:t xml:space="preserve">Приложение № 4                                                                                                                                                                              к Постановлению администрации муниципального образования                                                                                                                                                                    городского округа Люберцы                                                                                                                                                        Московской области                                                                                                                                                           от 23.07.2020 № 2007-ПА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771" w:rsidRDefault="00086771" w:rsidP="00086771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</w:p>
    <w:p w:rsidR="00086771" w:rsidRDefault="00086771" w:rsidP="00086771">
      <w:pPr>
        <w:tabs>
          <w:tab w:val="left" w:pos="10773"/>
          <w:tab w:val="left" w:pos="11604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Приложение № 10</w:t>
      </w:r>
    </w:p>
    <w:p w:rsidR="00086771" w:rsidRDefault="00086771" w:rsidP="00086771">
      <w:pPr>
        <w:tabs>
          <w:tab w:val="left" w:pos="10773"/>
          <w:tab w:val="left" w:pos="11302"/>
          <w:tab w:val="left" w:pos="11340"/>
          <w:tab w:val="right" w:pos="14884"/>
        </w:tabs>
        <w:rPr>
          <w:rFonts w:ascii="Arial" w:hAnsi="Arial" w:cs="Arial"/>
        </w:rPr>
      </w:pPr>
      <w:r>
        <w:rPr>
          <w:rFonts w:ascii="Arial" w:hAnsi="Arial" w:cs="Arial"/>
        </w:rPr>
        <w:tab/>
        <w:t>к муниципальной программе</w:t>
      </w:r>
    </w:p>
    <w:p w:rsidR="00086771" w:rsidRDefault="00086771" w:rsidP="00086771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  <w:r>
        <w:rPr>
          <w:rFonts w:ascii="Arial" w:hAnsi="Arial" w:cs="Arial"/>
        </w:rPr>
        <w:t>«Строительство объектов социальной  инфраструктуры»</w:t>
      </w:r>
    </w:p>
    <w:p w:rsidR="00086771" w:rsidRDefault="00086771" w:rsidP="00086771">
      <w:pPr>
        <w:tabs>
          <w:tab w:val="left" w:pos="10773"/>
          <w:tab w:val="left" w:pos="11302"/>
          <w:tab w:val="left" w:pos="11340"/>
          <w:tab w:val="right" w:pos="14884"/>
        </w:tabs>
        <w:ind w:left="10773"/>
        <w:rPr>
          <w:rFonts w:ascii="Arial" w:hAnsi="Arial" w:cs="Arial"/>
        </w:rPr>
      </w:pPr>
    </w:p>
    <w:p w:rsidR="00086771" w:rsidRDefault="00086771" w:rsidP="0008677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Адресный перечень объектов строительства (реконструкции) муниципальной собственности городского округа Люберцы,  финансирование которых предусмотрено мероприятием Е</w:t>
      </w:r>
      <w:proofErr w:type="gramStart"/>
      <w:r>
        <w:rPr>
          <w:rFonts w:ascii="Arial" w:hAnsi="Arial" w:cs="Arial"/>
          <w:b/>
        </w:rPr>
        <w:t>1</w:t>
      </w:r>
      <w:proofErr w:type="gramEnd"/>
      <w:r>
        <w:rPr>
          <w:rFonts w:ascii="Arial" w:hAnsi="Arial" w:cs="Arial"/>
          <w:b/>
        </w:rPr>
        <w:t>.3. Капитальные вложения в общеобразовательные организации в целях обеспечения односменного режима обучения Подпрограммы 3 «Строительство (реконструкция) объектов образования»</w:t>
      </w:r>
    </w:p>
    <w:p w:rsidR="00086771" w:rsidRDefault="00086771" w:rsidP="00086771">
      <w:pPr>
        <w:tabs>
          <w:tab w:val="left" w:pos="3232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tbl>
      <w:tblPr>
        <w:tblW w:w="1516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"/>
        <w:gridCol w:w="1275"/>
        <w:gridCol w:w="707"/>
        <w:gridCol w:w="851"/>
        <w:gridCol w:w="1418"/>
        <w:gridCol w:w="1276"/>
        <w:gridCol w:w="992"/>
        <w:gridCol w:w="1417"/>
        <w:gridCol w:w="1275"/>
        <w:gridCol w:w="1276"/>
        <w:gridCol w:w="992"/>
        <w:gridCol w:w="1276"/>
        <w:gridCol w:w="993"/>
        <w:gridCol w:w="851"/>
      </w:tblGrid>
      <w:tr w:rsidR="00086771" w:rsidTr="0008677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left="-369" w:firstLine="369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N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/п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lef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Наименование инвестирования, наименование объекта, адрес объекта, сведения о государственной регистрации права собственности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Годы строительства/реконструкции/ муниципальной собственности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Мощность /прирост мощности объекта (кв. метр, погонных метров, место, койко-мест, и т.д.)</w:t>
            </w:r>
            <w:proofErr w:type="gram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Предельная стоимость объекта, тыс. руб.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Профинансировано до 01.01.2020 (тыс. руб.)</w:t>
            </w:r>
            <w:r>
              <w:rPr>
                <w:rFonts w:ascii="Arial" w:eastAsiaTheme="minorEastAsia" w:hAnsi="Arial" w:cs="Arial"/>
                <w:szCs w:val="22"/>
                <w:vertAlign w:val="superscript"/>
                <w:lang w:eastAsia="en-US"/>
              </w:rPr>
              <w:t xml:space="preserve"> 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Источники финансирования</w:t>
            </w:r>
          </w:p>
        </w:tc>
        <w:tc>
          <w:tcPr>
            <w:tcW w:w="72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left="-6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Финансирование, тыс. руб.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left="-62"/>
              <w:jc w:val="both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Остаток сметной стоимости  ввода в эксплуатацию (тыс. руб.)</w:t>
            </w:r>
          </w:p>
        </w:tc>
      </w:tr>
      <w:tr w:rsidR="00086771" w:rsidTr="00086771">
        <w:trPr>
          <w:trHeight w:val="16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Всего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2024 год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</w:tr>
      <w:tr w:rsidR="00086771" w:rsidTr="00086771">
        <w:trPr>
          <w:trHeight w:val="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14</w:t>
            </w:r>
          </w:p>
        </w:tc>
      </w:tr>
      <w:tr w:rsidR="00086771" w:rsidTr="00086771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Пристройка к зданию МОУ СОШ N 59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 xml:space="preserve">д. Марусино, ул.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Заречная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 26 (ПИР и строительство)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01.01.2020-31.12.2023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710 724,07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5 368,07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705 356,00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52 026,87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482 722,46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170 606,67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4 831,27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628 159,31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39 800,56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434 812,75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49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536,8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бюджет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77 196,69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12 226,31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47 909,71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26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lastRenderedPageBreak/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Школа на 275 мест по адресу: Московская область, Люберецкий район,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г.п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rFonts w:ascii="Arial" w:hAnsi="Arial" w:cs="Arial"/>
                <w:szCs w:val="22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szCs w:val="22"/>
                <w:lang w:eastAsia="en-US"/>
              </w:rPr>
              <w:t xml:space="preserve">, ул. 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,     д. 19 (ПИР и строительство)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01.01.2020-31.12.2020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662 094,47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109 094,00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553 000,47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553 000,47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48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96 085,24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129 809,95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129 809,95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4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13 008,76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423 190,52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ind w:right="-62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423190,522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4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Пристройк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а на 200 ме</w:t>
            </w:r>
            <w:proofErr w:type="gramStart"/>
            <w:r>
              <w:rPr>
                <w:rFonts w:ascii="Arial" w:hAnsi="Arial" w:cs="Arial"/>
                <w:szCs w:val="22"/>
                <w:lang w:eastAsia="en-US"/>
              </w:rPr>
              <w:t>ст  к зд</w:t>
            </w:r>
            <w:proofErr w:type="gramEnd"/>
            <w:r>
              <w:rPr>
                <w:rFonts w:ascii="Arial" w:hAnsi="Arial" w:cs="Arial"/>
                <w:szCs w:val="22"/>
                <w:lang w:eastAsia="en-US"/>
              </w:rPr>
              <w:t>анию МОУ Кадетская школа по адресу: Московская область, г. Люберцы, 3 почтовое отделение, дом 50 (ПИР и строительство)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01.01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.2020-31.12.2020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200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447 901,58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72 170,6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375 730,98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375 730,98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50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64 953,54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98 598,49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98 598,49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55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7 217,06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277 132,49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277 132,49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18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Всего по мероприятию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01.01.2020-31.12.2023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875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1 820 720,12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186632,67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1634 087,45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980 758,32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482 722,46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170 606,67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61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165870,05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828 993,50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240 634,75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434 812,75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153 546,00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  <w:tr w:rsidR="00086771" w:rsidTr="00086771">
        <w:trPr>
          <w:trHeight w:val="63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20762,62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 xml:space="preserve">Средства бюджет </w:t>
            </w: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805 093,95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740 123,57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pStyle w:val="ConsPlusNormal"/>
              <w:spacing w:line="276" w:lineRule="auto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47 909,71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17 060,67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771" w:rsidRDefault="00086771">
            <w:pPr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</w:tr>
    </w:tbl>
    <w:p w:rsidR="00086771" w:rsidRDefault="00086771" w:rsidP="00086771">
      <w:pPr>
        <w:rPr>
          <w:rFonts w:ascii="Arial" w:eastAsia="Times New Roman" w:hAnsi="Arial" w:cs="Arial"/>
        </w:rPr>
      </w:pPr>
    </w:p>
    <w:p w:rsidR="00807230" w:rsidRDefault="00807230">
      <w:bookmarkStart w:id="0" w:name="_GoBack"/>
      <w:bookmarkEnd w:id="0"/>
    </w:p>
    <w:sectPr w:rsidR="00807230" w:rsidSect="000867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PT Sans">
    <w:altName w:val="Times New Roman"/>
    <w:charset w:val="00"/>
    <w:family w:val="auto"/>
    <w:pitch w:val="variable"/>
    <w:sig w:usb0="00000207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72"/>
    <w:rsid w:val="00086771"/>
    <w:rsid w:val="00512C72"/>
    <w:rsid w:val="0080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677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77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77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677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67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77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677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677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6771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77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867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677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867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8677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8677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8677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8677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86771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0867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6771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086771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867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86771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867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86771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8677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08677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08677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86771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0867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86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8677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6771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086771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uiPriority w:val="34"/>
    <w:qFormat/>
    <w:rsid w:val="0008677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086771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086771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08677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086771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86771"/>
    <w:pPr>
      <w:outlineLvl w:val="9"/>
    </w:pPr>
  </w:style>
  <w:style w:type="paragraph" w:customStyle="1" w:styleId="ConsPlusNormal">
    <w:name w:val="ConsPlusNormal"/>
    <w:rsid w:val="00086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6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867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08677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086771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086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086771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086771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86771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86771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086771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086771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0867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677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677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677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6771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67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6771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6771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677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6771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677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8677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8677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8677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8677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86771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86771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8677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86771"/>
    <w:rPr>
      <w:rFonts w:ascii="Cambria" w:eastAsia="Times New Roman" w:hAnsi="Cambria" w:cs="Times New Roman"/>
    </w:rPr>
  </w:style>
  <w:style w:type="character" w:styleId="a3">
    <w:name w:val="Hyperlink"/>
    <w:basedOn w:val="a0"/>
    <w:uiPriority w:val="99"/>
    <w:semiHidden/>
    <w:unhideWhenUsed/>
    <w:rsid w:val="0008677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86771"/>
    <w:rPr>
      <w:color w:val="800080" w:themeColor="followedHyperlink"/>
      <w:u w:val="single"/>
    </w:rPr>
  </w:style>
  <w:style w:type="character" w:styleId="a5">
    <w:name w:val="Emphasis"/>
    <w:basedOn w:val="a0"/>
    <w:uiPriority w:val="20"/>
    <w:qFormat/>
    <w:rsid w:val="00086771"/>
    <w:rPr>
      <w:rFonts w:ascii="Calibri" w:hAnsi="Calibri" w:cs="Calibri" w:hint="default"/>
      <w:b/>
      <w:bCs w:val="0"/>
      <w:i/>
      <w:iCs/>
    </w:rPr>
  </w:style>
  <w:style w:type="paragraph" w:styleId="a6">
    <w:name w:val="header"/>
    <w:basedOn w:val="a"/>
    <w:link w:val="a7"/>
    <w:uiPriority w:val="99"/>
    <w:semiHidden/>
    <w:unhideWhenUsed/>
    <w:rsid w:val="000867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086771"/>
    <w:rPr>
      <w:rFonts w:ascii="Calibri" w:eastAsia="Times New Roman" w:hAnsi="Calibri" w:cs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086771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086771"/>
    <w:rPr>
      <w:rFonts w:ascii="Calibri" w:eastAsia="Times New Roman" w:hAnsi="Calibri" w:cs="Times New Roman"/>
      <w:sz w:val="24"/>
      <w:szCs w:val="24"/>
    </w:rPr>
  </w:style>
  <w:style w:type="paragraph" w:styleId="aa">
    <w:name w:val="Title"/>
    <w:basedOn w:val="a"/>
    <w:next w:val="a"/>
    <w:link w:val="ab"/>
    <w:uiPriority w:val="10"/>
    <w:qFormat/>
    <w:rsid w:val="00086771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08677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08677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086771"/>
    <w:rPr>
      <w:rFonts w:ascii="Cambria" w:eastAsia="Times New Roman" w:hAnsi="Cambria" w:cs="Times New Roman"/>
      <w:sz w:val="24"/>
      <w:szCs w:val="24"/>
    </w:rPr>
  </w:style>
  <w:style w:type="paragraph" w:styleId="21">
    <w:name w:val="Body Text 2"/>
    <w:basedOn w:val="a"/>
    <w:link w:val="22"/>
    <w:semiHidden/>
    <w:unhideWhenUsed/>
    <w:rsid w:val="0008677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0867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08677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6771"/>
    <w:rPr>
      <w:rFonts w:ascii="Tahoma" w:eastAsia="Times New Roman" w:hAnsi="Tahoma" w:cs="Tahoma"/>
      <w:sz w:val="16"/>
      <w:szCs w:val="16"/>
    </w:rPr>
  </w:style>
  <w:style w:type="paragraph" w:styleId="af0">
    <w:name w:val="No Spacing"/>
    <w:basedOn w:val="a"/>
    <w:uiPriority w:val="1"/>
    <w:qFormat/>
    <w:rsid w:val="00086771"/>
    <w:pPr>
      <w:spacing w:after="0" w:line="240" w:lineRule="auto"/>
    </w:pPr>
    <w:rPr>
      <w:rFonts w:ascii="Calibri" w:eastAsia="Times New Roman" w:hAnsi="Calibri" w:cs="Times New Roman"/>
      <w:sz w:val="24"/>
      <w:szCs w:val="32"/>
    </w:rPr>
  </w:style>
  <w:style w:type="paragraph" w:styleId="af1">
    <w:name w:val="List Paragraph"/>
    <w:basedOn w:val="a"/>
    <w:uiPriority w:val="34"/>
    <w:qFormat/>
    <w:rsid w:val="00086771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rsid w:val="00086771"/>
    <w:pPr>
      <w:spacing w:after="0" w:line="240" w:lineRule="auto"/>
    </w:pPr>
    <w:rPr>
      <w:rFonts w:ascii="Calibri" w:eastAsia="Times New Roman" w:hAnsi="Calibri" w:cs="Times New Roman"/>
      <w:i/>
      <w:sz w:val="24"/>
      <w:szCs w:val="24"/>
    </w:rPr>
  </w:style>
  <w:style w:type="character" w:customStyle="1" w:styleId="24">
    <w:name w:val="Цитата 2 Знак"/>
    <w:basedOn w:val="a0"/>
    <w:link w:val="23"/>
    <w:uiPriority w:val="29"/>
    <w:rsid w:val="00086771"/>
    <w:rPr>
      <w:rFonts w:ascii="Calibri" w:eastAsia="Times New Roman" w:hAnsi="Calibri" w:cs="Times New Roman"/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086771"/>
    <w:pPr>
      <w:spacing w:after="0" w:line="240" w:lineRule="auto"/>
      <w:ind w:left="720" w:right="720"/>
    </w:pPr>
    <w:rPr>
      <w:rFonts w:ascii="Calibri" w:eastAsia="Times New Roman" w:hAnsi="Calibri" w:cs="Times New Roman"/>
      <w:b/>
      <w:i/>
      <w:sz w:val="24"/>
    </w:rPr>
  </w:style>
  <w:style w:type="character" w:customStyle="1" w:styleId="af3">
    <w:name w:val="Выделенная цитата Знак"/>
    <w:basedOn w:val="a0"/>
    <w:link w:val="af2"/>
    <w:uiPriority w:val="30"/>
    <w:rsid w:val="00086771"/>
    <w:rPr>
      <w:rFonts w:ascii="Calibri" w:eastAsia="Times New Roman" w:hAnsi="Calibri" w:cs="Times New Roman"/>
      <w:b/>
      <w:i/>
      <w:sz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086771"/>
    <w:pPr>
      <w:outlineLvl w:val="9"/>
    </w:pPr>
  </w:style>
  <w:style w:type="paragraph" w:customStyle="1" w:styleId="ConsPlusNormal">
    <w:name w:val="ConsPlusNormal"/>
    <w:rsid w:val="00086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8677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8677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5">
    <w:name w:val="Основной текст_"/>
    <w:link w:val="11"/>
    <w:qFormat/>
    <w:locked/>
    <w:rsid w:val="0008677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5"/>
    <w:qFormat/>
    <w:rsid w:val="00086771"/>
    <w:pPr>
      <w:shd w:val="clear" w:color="auto" w:fill="FFFFFF"/>
      <w:spacing w:after="0" w:line="326" w:lineRule="exact"/>
    </w:pPr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0867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f6">
    <w:name w:val="Subtle Emphasis"/>
    <w:uiPriority w:val="19"/>
    <w:qFormat/>
    <w:rsid w:val="00086771"/>
    <w:rPr>
      <w:i/>
      <w:iCs w:val="0"/>
      <w:color w:val="5A5A5A"/>
    </w:rPr>
  </w:style>
  <w:style w:type="character" w:styleId="af7">
    <w:name w:val="Intense Emphasis"/>
    <w:basedOn w:val="a0"/>
    <w:uiPriority w:val="21"/>
    <w:qFormat/>
    <w:rsid w:val="00086771"/>
    <w:rPr>
      <w:b/>
      <w:bCs w:val="0"/>
      <w:i/>
      <w:iCs w:val="0"/>
      <w:sz w:val="24"/>
      <w:szCs w:val="24"/>
      <w:u w:val="single"/>
    </w:rPr>
  </w:style>
  <w:style w:type="character" w:styleId="af8">
    <w:name w:val="Subtle Reference"/>
    <w:basedOn w:val="a0"/>
    <w:uiPriority w:val="31"/>
    <w:qFormat/>
    <w:rsid w:val="00086771"/>
    <w:rPr>
      <w:sz w:val="24"/>
      <w:szCs w:val="24"/>
      <w:u w:val="single"/>
    </w:rPr>
  </w:style>
  <w:style w:type="character" w:styleId="af9">
    <w:name w:val="Intense Reference"/>
    <w:basedOn w:val="a0"/>
    <w:uiPriority w:val="32"/>
    <w:qFormat/>
    <w:rsid w:val="00086771"/>
    <w:rPr>
      <w:b/>
      <w:bCs w:val="0"/>
      <w:sz w:val="24"/>
      <w:u w:val="single"/>
    </w:rPr>
  </w:style>
  <w:style w:type="character" w:styleId="afa">
    <w:name w:val="Book Title"/>
    <w:basedOn w:val="a0"/>
    <w:uiPriority w:val="33"/>
    <w:qFormat/>
    <w:rsid w:val="00086771"/>
    <w:rPr>
      <w:rFonts w:ascii="Cambria" w:eastAsia="Times New Roman" w:hAnsi="Cambria" w:hint="default"/>
      <w:b/>
      <w:bCs w:val="0"/>
      <w:i/>
      <w:iCs w:val="0"/>
      <w:sz w:val="24"/>
      <w:szCs w:val="24"/>
    </w:rPr>
  </w:style>
  <w:style w:type="character" w:customStyle="1" w:styleId="A50">
    <w:name w:val="A5"/>
    <w:rsid w:val="00086771"/>
    <w:rPr>
      <w:rFonts w:ascii="PT Sans" w:hAnsi="PT Sans" w:cs="PT Sans" w:hint="default"/>
      <w:color w:val="000000"/>
      <w:sz w:val="32"/>
      <w:szCs w:val="32"/>
    </w:rPr>
  </w:style>
  <w:style w:type="table" w:styleId="-1">
    <w:name w:val="Colorful List Accent 1"/>
    <w:basedOn w:val="a1"/>
    <w:uiPriority w:val="72"/>
    <w:rsid w:val="0008677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nil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5592</Words>
  <Characters>31875</Characters>
  <Application>Microsoft Office Word</Application>
  <DocSecurity>0</DocSecurity>
  <Lines>265</Lines>
  <Paragraphs>74</Paragraphs>
  <ScaleCrop>false</ScaleCrop>
  <Company/>
  <LinksUpToDate>false</LinksUpToDate>
  <CharactersWithSpaces>37393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2020-07-29T11:53:00Z</dcterms:created>
  <dcterms:modified xsi:type="dcterms:W3CDTF">2020-07-29T11:54:00Z</dcterms:modified>
</cp:coreProperties>
</file>